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 xml:space="preserve">   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 xml:space="preserve">          </w:t>
      </w: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 xml:space="preserve">Занимательный русский  язык     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Боченкова Татьяна Васильевна</w:t>
      </w:r>
    </w:p>
    <w:p>
      <w:pPr>
        <w:pStyle w:val="Normal"/>
        <w:jc w:val="right"/>
        <w:rPr>
          <w:sz w:val="28"/>
        </w:rPr>
      </w:pPr>
      <w:r>
        <w:rPr/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Цель: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развивать интерес к изучению русского языка, формировать положительную мотивацию школьной деятельности, формировать навык коллективной работы.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в игровой форме повторить материал, изученный на уроках русского,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способствовать обогащению словарного запаса детей;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развивать устную речь учащихся, фонематический слух школьников;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развивать орфографическую зоркость, память,  внимание;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воспитывать любознательность, интерес к изучению русского языка.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мероприятия.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none"/>
        </w:rPr>
        <w:t>Организационный момент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Всем сегодня веселиться 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смеяться - не лениться,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Праздник весело встречать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 секунды не скучать!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none"/>
        </w:rPr>
        <w:t xml:space="preserve">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none"/>
        </w:rPr>
        <w:t>Психологический настрой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Послушайте песню «Хорошее настроение» 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какое у вас настроение?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Ребята! Сегодня мы с вами совершим увлекательное путешествие в страну русского языка.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в путь мы отправимся только тогда, когда отгадаем интересные загадки.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Слушайте внимательно, чтобы правильно отгадать загадки.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Новый дом несу в руке.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Дверца дома на замке.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Тут жильцы бумажные.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ужасно важные. (Портфель).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Сели птицы на страницы,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Знают быль и небылицы. (Буквы).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Белый камешек растаял,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доске следы оставил. (Мел).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согнулся, словно дед,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Хочет знать на все ответ. (Вопросительный знак).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Развернули дети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Голубые сети.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за партой, а не в речке,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на рыб, а на словечки. (Тетрадь).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Черный Ивашка,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Деревянная рубашка,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носом поведет,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 заметку кладет. (Карандаш).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этой узенькой коробке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найдёшь карандаши,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Ручки, перья, скрепки, кнопки  -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угодно для души. (Пенал).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вы молодцы! Разгадали все загадки.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нам не заскучать предлагаю поиграть в интересную игру «Доскажи словечко». Слушайте начало слова и говорите правильно его продолжение.</w:t>
      </w:r>
    </w:p>
    <w:p>
      <w:pPr>
        <w:pStyle w:val="ListParagrap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Презентация «Доскажи словечко»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а  вы знаете что-нибудь про алфавит. Сейчас мы это и проверим. Слушайте внимательно стихотворения и вам нужно назвать продолжение слова.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Молодцы ребята! Все правильно назвали слова.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Ребята,а у на нашем празднике присутствуют самые маленькие ученики?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Игра в слова.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Замечательно! Предлагаю вам поиграть в игру под названием «Игра в слова». Слушайте внимательно задание. Вам нужно составить слова из двух слогов. А остальные ребята помогают.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молодцы! Сколько много слов интересных получилось!</w:t>
      </w:r>
    </w:p>
    <w:p>
      <w:pPr>
        <w:pStyle w:val="ListParagrap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Игра «Расположи слова в алфавитном порядке».</w:t>
      </w:r>
    </w:p>
    <w:p>
      <w:pPr>
        <w:pStyle w:val="ListParagraph"/>
        <w:ind w:left="72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 теперь немного  еще потренируемся со словами и вспомним алфавит. </w:t>
      </w:r>
    </w:p>
    <w:p>
      <w:pPr>
        <w:pStyle w:val="ListParagraph"/>
        <w:ind w:left="72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Вам нужно правильно расставить слова в алфавитном порядке. Читаем внимательно и правильно расставляем слова. Проверим,справились с заданием. Справились с заданием, значит не забыли алфавит.</w:t>
      </w:r>
    </w:p>
    <w:p>
      <w:pPr>
        <w:pStyle w:val="ListParagraph"/>
        <w:ind w:left="72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Продолжаем дальше наше увлекательное путешествие. 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Ой, ребята,</w:t>
      </w:r>
    </w:p>
    <w:p>
      <w:pPr>
        <w:pStyle w:val="NoSpacing"/>
        <w:spacing w:lineRule="auto" w:line="360"/>
        <w:ind w:firstLine="709"/>
        <w:rPr/>
      </w:pPr>
      <w:r>
        <w:rPr>
          <w:rStyle w:val="FontStyle21"/>
          <w:sz w:val="28"/>
          <w:szCs w:val="28"/>
        </w:rPr>
        <w:t>Не известно, как случилось,</w:t>
        <w:br/>
        <w:t xml:space="preserve">          Только буква заблудилась</w:t>
      </w:r>
    </w:p>
    <w:p>
      <w:pPr>
        <w:pStyle w:val="NoSpacing"/>
        <w:spacing w:lineRule="auto" w:line="360"/>
        <w:ind w:firstLine="709"/>
        <w:rPr/>
      </w:pPr>
      <w:r>
        <w:rPr>
          <w:rStyle w:val="FontStyle21"/>
          <w:sz w:val="28"/>
          <w:szCs w:val="28"/>
        </w:rPr>
        <w:t>Заскочила в чей-то дом,</w:t>
      </w:r>
    </w:p>
    <w:p>
      <w:pPr>
        <w:pStyle w:val="NoSpacing"/>
        <w:spacing w:lineRule="auto" w:line="360"/>
        <w:ind w:firstLine="709"/>
        <w:rPr/>
      </w:pPr>
      <w:r>
        <w:rPr>
          <w:rStyle w:val="FontStyle21"/>
          <w:sz w:val="28"/>
          <w:szCs w:val="28"/>
        </w:rPr>
        <w:t>И хозяйничает в нем.</w:t>
      </w:r>
    </w:p>
    <w:p>
      <w:pPr>
        <w:pStyle w:val="NoSpacing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Сейчас необходимо заметить слова, в которых  пропущена буква. Ее нужно правильно поставить. Итак, слушаем:</w:t>
      </w:r>
    </w:p>
    <w:p>
      <w:pPr>
        <w:pStyle w:val="ListParagraph"/>
        <w:spacing w:lineRule="auto" w:line="360"/>
        <w:ind w:left="720" w:firstLine="709"/>
        <w:rPr>
          <w:b/>
          <w:b/>
          <w:bCs/>
        </w:rPr>
      </w:pPr>
      <w:r>
        <w:rPr>
          <w:rStyle w:val="FontStyle21"/>
          <w:rFonts w:cs="Times New Roman" w:ascii="Times New Roman" w:hAnsi="Times New Roman"/>
          <w:b/>
          <w:bCs/>
          <w:sz w:val="28"/>
          <w:szCs w:val="28"/>
        </w:rPr>
        <w:t xml:space="preserve">      </w:t>
      </w:r>
      <w:r>
        <w:rPr>
          <w:rStyle w:val="FontStyle21"/>
          <w:rFonts w:cs="Times New Roman" w:ascii="Times New Roman" w:hAnsi="Times New Roman"/>
          <w:b/>
          <w:bCs/>
          <w:sz w:val="28"/>
          <w:szCs w:val="28"/>
        </w:rPr>
        <w:t>Презентация « Буква заблудилась».</w:t>
      </w:r>
    </w:p>
    <w:p>
      <w:pPr>
        <w:pStyle w:val="NoSpacing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Какие молодцы, правильно поставили пропущенные буквы. </w:t>
      </w:r>
    </w:p>
    <w:p>
      <w:pPr>
        <w:pStyle w:val="ListParagraph"/>
        <w:ind w:left="72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Ну,что устали ребята? Тогда поиграем в интересную игру и вспомним словарные слова. Вам нужно записать,используя словарное слово и проверить правильность написания. А помогать нам будут выполнить задания иллюстрации,внимательно смотрите на них,чтобы отгадать какое слово нужно записать.</w:t>
      </w:r>
    </w:p>
    <w:p>
      <w:pPr>
        <w:pStyle w:val="ListParagrap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Викторина «Словарные слова».</w:t>
      </w:r>
    </w:p>
    <w:p>
      <w:pPr>
        <w:pStyle w:val="ListParagraph"/>
        <w:ind w:left="72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Молодцы! И с этим заданием справились!</w:t>
      </w:r>
    </w:p>
    <w:p>
      <w:pPr>
        <w:pStyle w:val="ListParagraph"/>
        <w:ind w:left="72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Еще у нас осталось одно творческое задание.</w:t>
      </w:r>
    </w:p>
    <w:p>
      <w:pPr>
        <w:pStyle w:val="NoSpacing"/>
        <w:spacing w:lineRule="auto" w:line="36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сейчас давайте поиграем и изобразим буквы и каких животных они напоминают.</w:t>
      </w:r>
    </w:p>
    <w:p>
      <w:pPr>
        <w:pStyle w:val="ListParagrap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Раскраски «Оживим буквы».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Молодцы ребята! Какие у вас красивые рисунки получились! Назовите животных, которые у вас получились. Кто хочет прочитать стихотворение про букву?</w:t>
      </w:r>
    </w:p>
    <w:p>
      <w:pPr>
        <w:pStyle w:val="ListParagrap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>Чтение стихотворений про букву.</w:t>
      </w:r>
    </w:p>
    <w:p>
      <w:pPr>
        <w:pStyle w:val="NoSpacing"/>
        <w:spacing w:lineRule="auto" w:line="360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 жаль закончилось наше путешествие на необыкновенный праздник занимательного русского языка.</w:t>
      </w:r>
    </w:p>
    <w:p>
      <w:pPr>
        <w:pStyle w:val="NoSpacing"/>
        <w:spacing w:lineRule="auto" w:line="360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Вы справились со всеми заданиями. Молодцы! Всем спасибо за внимание!</w:t>
      </w:r>
    </w:p>
    <w:p>
      <w:pPr>
        <w:pStyle w:val="NoSpacing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360"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4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66427"/>
    <w:rPr>
      <w:rFonts w:ascii="Tahoma" w:hAnsi="Tahoma" w:cs="Tahoma"/>
      <w:sz w:val="16"/>
      <w:szCs w:val="16"/>
    </w:rPr>
  </w:style>
  <w:style w:type="character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d08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664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6642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LibreOffice/7.3.6.2$Windows_x86 LibreOffice_project/c28ca90fd6e1a19e189fc16c05f8f8924961e12e</Application>
  <AppVersion>15.0000</AppVersion>
  <Pages>5</Pages>
  <Words>517</Words>
  <Characters>3298</Characters>
  <CharactersWithSpaces>4110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2017-07-31T13:25:00Z</dcterms:created>
  <dc:creator>Пользователь Windows</dc:creator>
  <dc:description/>
  <dc:language>ru-RU</dc:language>
  <cp:lastModifiedBy/>
  <dcterms:modified xsi:type="dcterms:W3CDTF">2023-03-29T09:06:39Z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