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Муниципальное дошкольное образовательное бюджетное учреждение</w:t>
      </w: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«Центр развития ребенка – Детский сад № 105 «Умка»</w:t>
      </w: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Управления образования городского округа «Город Якутск»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«ПРИНЯТО» на заседании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proofErr w:type="gramStart"/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УТВЕРЖДЕНО»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совета                             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Заведующий МДОБУ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Протокол № 5                          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Детский сад № 105 «Умка»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______________   Костив Л.И.    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от «31» августа 2020 </w:t>
      </w: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               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Приказ №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от «01» 09. 2020</w:t>
      </w:r>
      <w:r w:rsidRPr="008721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872165">
        <w:rPr>
          <w:rFonts w:ascii="Times New Roman" w:eastAsia="Times New Roman" w:hAnsi="Times New Roman" w:cs="Times New Roman"/>
          <w:bCs/>
          <w:sz w:val="36"/>
          <w:szCs w:val="36"/>
        </w:rPr>
        <w:t>Дополнительная  общеразвивающая</w:t>
      </w:r>
      <w:proofErr w:type="gramEnd"/>
    </w:p>
    <w:p w:rsidR="00FC09C4" w:rsidRPr="00872165" w:rsidRDefault="00FC09C4" w:rsidP="00FC09C4">
      <w:pPr>
        <w:widowControl w:val="0"/>
        <w:spacing w:before="180" w:after="180" w:line="240" w:lineRule="auto"/>
        <w:ind w:right="60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872165">
        <w:rPr>
          <w:rFonts w:ascii="Times New Roman" w:eastAsia="Times New Roman" w:hAnsi="Times New Roman" w:cs="Times New Roman"/>
          <w:bCs/>
          <w:sz w:val="36"/>
          <w:szCs w:val="36"/>
        </w:rPr>
        <w:t>программа</w:t>
      </w:r>
      <w:r w:rsidRPr="00872165"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br/>
      </w:r>
      <w: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t>(</w:t>
      </w:r>
      <w:proofErr w:type="gramEnd"/>
      <w: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t>Познавательное развитие)</w:t>
      </w: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t>«Занимательная математика</w:t>
      </w:r>
      <w:r w:rsidRPr="00872165"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t>»</w:t>
      </w: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Возраст детей: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3-7лет</w:t>
      </w:r>
    </w:p>
    <w:p w:rsidR="00FC09C4" w:rsidRPr="00872165" w:rsidRDefault="00FC09C4" w:rsidP="00FC09C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Срок реализации программы: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4 года</w:t>
      </w:r>
      <w:r w:rsidRPr="0087216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C09C4" w:rsidRPr="00872165" w:rsidRDefault="00FC09C4" w:rsidP="00FC09C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FC09C4" w:rsidRDefault="00FC09C4" w:rsidP="00FC09C4">
      <w:pPr>
        <w:widowControl w:val="0"/>
        <w:spacing w:after="0" w:line="240" w:lineRule="auto"/>
        <w:ind w:right="463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ind w:right="463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7216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</w:p>
    <w:p w:rsidR="00FC09C4" w:rsidRPr="00872165" w:rsidRDefault="00FC09C4" w:rsidP="00FC09C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Оконешникова Анна Прокопьевна</w:t>
      </w: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872165" w:rsidRDefault="00FC09C4" w:rsidP="00FC09C4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C09C4" w:rsidRPr="009518A9" w:rsidRDefault="00FC09C4" w:rsidP="00FC09C4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г. Якутск</w:t>
      </w:r>
    </w:p>
    <w:p w:rsidR="007401A6" w:rsidRDefault="007401A6"/>
    <w:p w:rsidR="00FC09C4" w:rsidRDefault="00FC09C4"/>
    <w:p w:rsidR="00FC09C4" w:rsidRDefault="00FC09C4"/>
    <w:p w:rsidR="00FC09C4" w:rsidRDefault="00FC09C4"/>
    <w:p w:rsidR="00FC09C4" w:rsidRPr="00FC09C4" w:rsidRDefault="00FC09C4" w:rsidP="00FC09C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245"/>
        <w:gridCol w:w="1810"/>
      </w:tblGrid>
      <w:tr w:rsidR="00FC09C4" w:rsidRPr="00FC09C4" w:rsidTr="00FD7DDE">
        <w:trPr>
          <w:trHeight w:hRule="exact" w:val="538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 Целевой раздел</w:t>
            </w:r>
          </w:p>
        </w:tc>
      </w:tr>
      <w:tr w:rsidR="00FC09C4" w:rsidRPr="00FC09C4" w:rsidTr="00FD7DDE">
        <w:trPr>
          <w:trHeight w:hRule="exact" w:val="4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Пояснительная записка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</w:t>
            </w:r>
          </w:p>
        </w:tc>
      </w:tr>
      <w:tr w:rsidR="00FC09C4" w:rsidRPr="00FC09C4" w:rsidTr="00FD7DDE">
        <w:trPr>
          <w:trHeight w:hRule="exact" w:val="4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 </w:t>
            </w:r>
          </w:p>
        </w:tc>
      </w:tr>
      <w:tr w:rsidR="00FC09C4" w:rsidRPr="00FC09C4" w:rsidTr="00FD7DDE">
        <w:trPr>
          <w:trHeight w:hRule="exact" w:val="5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 и задачи реализации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 </w:t>
            </w:r>
          </w:p>
        </w:tc>
      </w:tr>
      <w:tr w:rsidR="00FC09C4" w:rsidRPr="00FC09C4" w:rsidTr="00FD7DDE">
        <w:trPr>
          <w:trHeight w:hRule="exact"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 </w:t>
            </w:r>
          </w:p>
        </w:tc>
      </w:tr>
      <w:tr w:rsidR="00FC09C4" w:rsidRPr="00FC09C4" w:rsidTr="00FD7DDE">
        <w:trPr>
          <w:trHeight w:hRule="exact" w:val="5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1.5.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условия реализации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 </w:t>
            </w:r>
          </w:p>
        </w:tc>
      </w:tr>
      <w:tr w:rsidR="00FC09C4" w:rsidRPr="00FC09C4" w:rsidTr="00FD7DDE">
        <w:trPr>
          <w:trHeight w:hRule="exact" w:val="4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1.6.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 </w:t>
            </w:r>
          </w:p>
        </w:tc>
      </w:tr>
      <w:tr w:rsidR="00FC09C4" w:rsidRPr="00FC09C4" w:rsidTr="00FD7DDE">
        <w:trPr>
          <w:trHeight w:hRule="exact" w:val="41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1.7.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родителями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 </w:t>
            </w:r>
          </w:p>
        </w:tc>
      </w:tr>
      <w:tr w:rsidR="00FC09C4" w:rsidRPr="00FC09C4" w:rsidTr="00FD7DDE">
        <w:trPr>
          <w:trHeight w:hRule="exact" w:val="573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 Содержательный раздел</w:t>
            </w:r>
          </w:p>
        </w:tc>
      </w:tr>
      <w:tr w:rsidR="00FC09C4" w:rsidRPr="00FC09C4" w:rsidTr="00FD7DDE">
        <w:trPr>
          <w:trHeight w:hRule="exact" w:val="5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образовательной нагрузки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10 </w:t>
            </w:r>
          </w:p>
        </w:tc>
      </w:tr>
      <w:tr w:rsidR="00FC09C4" w:rsidRPr="00FC09C4" w:rsidTr="00FD7DDE">
        <w:trPr>
          <w:trHeight w:hRule="exact" w:val="5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работы кружка во второй младшей группе</w:t>
            </w: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11 </w:t>
            </w:r>
          </w:p>
        </w:tc>
      </w:tr>
      <w:tr w:rsidR="00FC09C4" w:rsidRPr="00FC09C4" w:rsidTr="00FD7DDE">
        <w:trPr>
          <w:trHeight w:hRule="exact" w:val="5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работы кружка в </w:t>
            </w:r>
            <w:proofErr w:type="gramStart"/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средней  группе</w:t>
            </w:r>
            <w:proofErr w:type="gramEnd"/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16 </w:t>
            </w:r>
          </w:p>
        </w:tc>
      </w:tr>
      <w:tr w:rsidR="00FC09C4" w:rsidRPr="00FC09C4" w:rsidTr="00FD7DDE">
        <w:trPr>
          <w:trHeight w:hRule="exact" w:val="58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работы кружка в </w:t>
            </w:r>
            <w:proofErr w:type="gramStart"/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старшей  группе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</w:tr>
      <w:tr w:rsidR="00FC09C4" w:rsidRPr="00FC09C4" w:rsidTr="00FD7DDE">
        <w:trPr>
          <w:trHeight w:hRule="exact" w:val="5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работы кружка в </w:t>
            </w:r>
            <w:proofErr w:type="gramStart"/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подготовительной  группе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31 </w:t>
            </w:r>
          </w:p>
        </w:tc>
      </w:tr>
      <w:tr w:rsidR="00FC09C4" w:rsidRPr="00FC09C4" w:rsidTr="00FD7DDE">
        <w:trPr>
          <w:trHeight w:hRule="exact" w:val="621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III Организационный раздел</w:t>
            </w:r>
          </w:p>
        </w:tc>
      </w:tr>
      <w:tr w:rsidR="00FC09C4" w:rsidRPr="00FC09C4" w:rsidTr="00FD7DDE">
        <w:trPr>
          <w:trHeight w:hRule="exact" w:val="4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9C4" w:rsidRPr="00FC09C4" w:rsidRDefault="00FC09C4" w:rsidP="00FC09C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Результативность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36 </w:t>
            </w:r>
          </w:p>
        </w:tc>
      </w:tr>
      <w:tr w:rsidR="00FC09C4" w:rsidRPr="00FC09C4" w:rsidTr="00FD7DDE">
        <w:trPr>
          <w:trHeight w:hRule="exact" w:val="4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9C4" w:rsidRPr="00FC09C4" w:rsidRDefault="00FC09C4" w:rsidP="00FC09C4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Программно-методическое обеспечение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C4" w:rsidRPr="00FC09C4" w:rsidRDefault="00FC09C4" w:rsidP="00FC09C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0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37.</w:t>
            </w:r>
          </w:p>
        </w:tc>
      </w:tr>
    </w:tbl>
    <w:p w:rsidR="00FC09C4" w:rsidRPr="00FC09C4" w:rsidRDefault="00FC09C4" w:rsidP="00FC09C4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Pr="00FC09C4" w:rsidRDefault="00FC09C4" w:rsidP="00FC09C4">
      <w:pPr>
        <w:keepNext/>
        <w:keepLines/>
        <w:widowControl w:val="0"/>
        <w:numPr>
          <w:ilvl w:val="0"/>
          <w:numId w:val="1"/>
        </w:numPr>
        <w:tabs>
          <w:tab w:val="left" w:pos="4047"/>
        </w:tabs>
        <w:spacing w:after="0" w:line="566" w:lineRule="exac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FC09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lastRenderedPageBreak/>
        <w:t>Целевой раздел</w:t>
      </w:r>
    </w:p>
    <w:p w:rsidR="00FC09C4" w:rsidRPr="00FC09C4" w:rsidRDefault="00FC09C4" w:rsidP="00FC09C4">
      <w:pPr>
        <w:keepNext/>
        <w:keepLines/>
        <w:widowControl w:val="0"/>
        <w:spacing w:after="0" w:line="566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C0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1.1Пояснительная записка</w:t>
      </w:r>
    </w:p>
    <w:p w:rsidR="00FC09C4" w:rsidRPr="00FC09C4" w:rsidRDefault="00FC09C4" w:rsidP="00FC09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FC09C4" w:rsidRPr="00FC09C4" w:rsidRDefault="00FC09C4" w:rsidP="00FC09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FC0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ребят дошкольного возраста игра имеет исключительное значение: игра для них – учеба, игра для них – </w:t>
      </w:r>
      <w:proofErr w:type="gramStart"/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труд, </w:t>
      </w:r>
      <w:r w:rsidRPr="00FC0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FC09C4" w:rsidRPr="00FC09C4" w:rsidRDefault="00FC09C4" w:rsidP="00FC09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</w:t>
      </w:r>
      <w:proofErr w:type="gramStart"/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 </w:t>
      </w:r>
      <w:r w:rsidRPr="00FC0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</w:t>
      </w:r>
      <w:proofErr w:type="gramEnd"/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FC09C4" w:rsidRPr="00FC09C4" w:rsidRDefault="00FC09C4" w:rsidP="00FC09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разработана в соответствии со следующими </w:t>
      </w:r>
      <w:r w:rsidRPr="00FC0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нормативными документами:</w:t>
      </w:r>
    </w:p>
    <w:p w:rsidR="00FC09C4" w:rsidRPr="00FC09C4" w:rsidRDefault="00FC09C4" w:rsidP="00FC09C4">
      <w:pPr>
        <w:widowControl w:val="0"/>
        <w:numPr>
          <w:ilvl w:val="0"/>
          <w:numId w:val="2"/>
        </w:num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образовании в РФ» от 29 декабря 2012 г. № 273- ФЗ.</w:t>
      </w:r>
    </w:p>
    <w:p w:rsidR="00FC09C4" w:rsidRPr="00FC09C4" w:rsidRDefault="00FC09C4" w:rsidP="00FC09C4">
      <w:pPr>
        <w:widowControl w:val="0"/>
        <w:numPr>
          <w:ilvl w:val="0"/>
          <w:numId w:val="2"/>
        </w:numPr>
        <w:tabs>
          <w:tab w:val="left" w:pos="7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от 15 мая 2013г. № 26 «</w:t>
      </w:r>
      <w:proofErr w:type="spellStart"/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FC09C4" w:rsidRPr="00FC09C4" w:rsidRDefault="00FC09C4" w:rsidP="00FC09C4">
      <w:pPr>
        <w:widowControl w:val="0"/>
        <w:numPr>
          <w:ilvl w:val="0"/>
          <w:numId w:val="2"/>
        </w:numPr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от 17 октября 2013г. № 1155 «Об утверждении федерального государственного </w:t>
      </w: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образовательного стандарта дошкольного образования».</w:t>
      </w:r>
    </w:p>
    <w:p w:rsidR="00FC09C4" w:rsidRPr="00FC09C4" w:rsidRDefault="00FC09C4" w:rsidP="00FC09C4">
      <w:pPr>
        <w:widowControl w:val="0"/>
        <w:numPr>
          <w:ilvl w:val="0"/>
          <w:numId w:val="2"/>
        </w:numPr>
        <w:tabs>
          <w:tab w:val="left" w:pos="7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FC09C4" w:rsidRPr="00FC09C4" w:rsidRDefault="00FC09C4" w:rsidP="00FC09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5.Образовательная программа дошкольной образовательной организации.</w:t>
      </w:r>
    </w:p>
    <w:p w:rsidR="00FC09C4" w:rsidRPr="00FC09C4" w:rsidRDefault="00FC09C4" w:rsidP="00FC09C4">
      <w:pPr>
        <w:widowControl w:val="0"/>
        <w:numPr>
          <w:ilvl w:val="0"/>
          <w:numId w:val="3"/>
        </w:numPr>
        <w:tabs>
          <w:tab w:val="left" w:pos="8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 ДОО.</w:t>
      </w:r>
    </w:p>
    <w:p w:rsidR="00FC09C4" w:rsidRPr="00FC09C4" w:rsidRDefault="00FC09C4" w:rsidP="00FC09C4">
      <w:pPr>
        <w:widowControl w:val="0"/>
        <w:numPr>
          <w:ilvl w:val="0"/>
          <w:numId w:val="3"/>
        </w:num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рабочей программе педагогов дошкольной образовательной организации</w:t>
      </w:r>
    </w:p>
    <w:p w:rsidR="00FC09C4" w:rsidRPr="00FC09C4" w:rsidRDefault="00FC09C4" w:rsidP="00FC09C4">
      <w:pPr>
        <w:spacing w:after="0"/>
        <w:ind w:left="567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9C4" w:rsidRPr="00FC09C4" w:rsidRDefault="00FC09C4" w:rsidP="00FC09C4">
      <w:pPr>
        <w:shd w:val="clear" w:color="auto" w:fill="FFFFFF"/>
        <w:spacing w:after="0" w:line="240" w:lineRule="auto"/>
        <w:ind w:left="454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Pr="00FC09C4" w:rsidRDefault="00FC09C4" w:rsidP="00FC09C4">
      <w:pPr>
        <w:keepNext/>
        <w:keepLines/>
        <w:widowControl w:val="0"/>
        <w:tabs>
          <w:tab w:val="left" w:pos="4047"/>
        </w:tabs>
        <w:spacing w:after="149" w:line="26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C0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                             1.2. Актуальность</w:t>
      </w:r>
    </w:p>
    <w:p w:rsidR="00FC09C4" w:rsidRDefault="00FC09C4" w:rsidP="00FC09C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FC09C4" w:rsidRDefault="00FC09C4" w:rsidP="00FC09C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FC09C4" w:rsidRDefault="00FC09C4" w:rsidP="00FC09C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Дидактическая игра и игровые упражнения с использованием наглядного материала (с помощью схем, карточек, моделей, предметов) вызывают у детей интерес, облегчают и ускоряют процесс запоминания, формируют приемы работы с памятью и мышлением, которые в наглядной и доступной форме помогают детям запомнить сложный материал.</w:t>
      </w:r>
    </w:p>
    <w:p w:rsidR="00FC09C4" w:rsidRDefault="00FC09C4" w:rsidP="00FC09C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Включение занимательного материала в НОД по ФЭМП позволяет удерживать интерес детей к занятию, и это создает условия для повышения эмоционального отношения к содержанию учебного материала, обеспечивает его доступность и осознанность. Используемые математические приемы, сочетание практической и игровой деятельности, решение проблемно – игровых и </w:t>
      </w:r>
      <w:r>
        <w:rPr>
          <w:rStyle w:val="c1"/>
          <w:color w:val="000000"/>
          <w:sz w:val="28"/>
          <w:szCs w:val="28"/>
        </w:rPr>
        <w:lastRenderedPageBreak/>
        <w:t>поисковых ситуаций способствует развитию у детей элементарных математических представлений.</w:t>
      </w:r>
    </w:p>
    <w:p w:rsidR="00FC09C4" w:rsidRDefault="00FC09C4" w:rsidP="00FC09C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FC09C4" w:rsidRPr="00FC09C4" w:rsidRDefault="00FC09C4" w:rsidP="00FC09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Default="00FC09C4"/>
    <w:p w:rsidR="00FC09C4" w:rsidRPr="00FC09C4" w:rsidRDefault="00FC09C4" w:rsidP="00FC09C4">
      <w:pPr>
        <w:keepNext/>
        <w:keepLines/>
        <w:widowControl w:val="0"/>
        <w:spacing w:after="204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5"/>
      <w:r w:rsidRPr="00FC0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1.З. Цели и задачи реализации программы</w:t>
      </w:r>
      <w:bookmarkEnd w:id="0"/>
    </w:p>
    <w:p w:rsidR="008879DE" w:rsidRPr="008879DE" w:rsidRDefault="00FC09C4" w:rsidP="00483074">
      <w:pPr>
        <w:tabs>
          <w:tab w:val="left" w:pos="1080"/>
          <w:tab w:val="left" w:pos="3380"/>
        </w:tabs>
        <w:spacing w:after="0"/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</w:t>
      </w:r>
      <w:r w:rsidRPr="00FC09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математической одаренности у детей</w:t>
      </w:r>
      <w:r w:rsidRPr="00FC09C4">
        <w:rPr>
          <w:rFonts w:ascii="Times New Roman" w:eastAsia="Calibri" w:hAnsi="Times New Roman" w:cs="Times New Roman"/>
          <w:sz w:val="28"/>
          <w:szCs w:val="28"/>
        </w:rPr>
        <w:t xml:space="preserve">, расширения кругозора их математических представлений. </w:t>
      </w:r>
    </w:p>
    <w:p w:rsidR="008879DE" w:rsidRPr="008879DE" w:rsidRDefault="008879DE" w:rsidP="008879DE">
      <w:pPr>
        <w:keepNext/>
        <w:keepLines/>
        <w:widowControl w:val="0"/>
        <w:spacing w:after="297" w:line="26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6"/>
      <w:r w:rsidRPr="008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  <w:bookmarkEnd w:id="1"/>
    </w:p>
    <w:p w:rsidR="008879DE" w:rsidRDefault="008879DE" w:rsidP="008879DE">
      <w:pPr>
        <w:keepNext/>
        <w:keepLines/>
        <w:widowControl w:val="0"/>
        <w:spacing w:after="209" w:line="260" w:lineRule="exac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EFF"/>
        </w:rPr>
      </w:pPr>
      <w:bookmarkStart w:id="2" w:name="bookmark7"/>
      <w:r w:rsidRPr="008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Обучающие</w:t>
      </w:r>
      <w:bookmarkEnd w:id="2"/>
      <w:r w:rsidRPr="008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751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EFF"/>
        </w:rPr>
        <w:t xml:space="preserve"> 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способствовать развитию мыслительных операций (анализ, синтез, сравнение, логического мышления и креативности мышления, умение гибко, оригинально мыслить);       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создавать условия не только для получения знаний, умений и навыков, но и развития математических способностей;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формировать инициативность и самостоятельность;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обеспечивать вариативность и разнообразие содержания Программы и организационных форм ее усвоения;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учить применять полученные знания в разных видах деятельности (игре, общении и т.д.);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формировать и развивать приёмы умственной деятельности (анализ и синтез, сравнение, обобщение, классификация, моделирование), конструктивные умения (плоское моделирование);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формировать простейшие графические умения и навыки;</w:t>
      </w:r>
    </w:p>
    <w:p w:rsidR="00483074" w:rsidRPr="00483074" w:rsidRDefault="00483074" w:rsidP="004830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обеспечивать повышение компетентности педагогов, родителей в вопросах математического развития ребёнка</w:t>
      </w:r>
    </w:p>
    <w:p w:rsidR="008879DE" w:rsidRPr="008879DE" w:rsidRDefault="008879DE" w:rsidP="008879DE">
      <w:pPr>
        <w:widowControl w:val="0"/>
        <w:spacing w:after="116" w:line="3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Развивающие:</w:t>
      </w:r>
    </w:p>
    <w:p w:rsidR="00FC09C4" w:rsidRPr="007516CB" w:rsidRDefault="008879DE" w:rsidP="008879DE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="00FC09C4" w:rsidRPr="007516CB">
        <w:rPr>
          <w:rFonts w:ascii="Times New Roman" w:eastAsia="Calibri" w:hAnsi="Times New Roman" w:cs="Times New Roman"/>
          <w:sz w:val="28"/>
          <w:szCs w:val="28"/>
        </w:rPr>
        <w:t>Развить логическое мышление, внимание, память, творческие способности и мелкую моторику рук</w:t>
      </w:r>
      <w:r w:rsidRPr="007516C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7516CB">
        <w:rPr>
          <w:rFonts w:ascii="Times New Roman" w:hAnsi="Times New Roman" w:cs="Times New Roman"/>
          <w:color w:val="111111"/>
          <w:sz w:val="28"/>
          <w:szCs w:val="28"/>
        </w:rPr>
        <w:t xml:space="preserve">наглядно-образное </w:t>
      </w:r>
      <w:proofErr w:type="gramStart"/>
      <w:r w:rsidRPr="007516CB">
        <w:rPr>
          <w:rFonts w:ascii="Times New Roman" w:hAnsi="Times New Roman" w:cs="Times New Roman"/>
          <w:color w:val="111111"/>
          <w:sz w:val="28"/>
          <w:szCs w:val="28"/>
        </w:rPr>
        <w:t>мышление;</w:t>
      </w:r>
      <w:r w:rsidR="00FC09C4" w:rsidRPr="007516C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879DE" w:rsidRPr="007516CB" w:rsidRDefault="008879DE" w:rsidP="008879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2121"/>
          <w:sz w:val="28"/>
          <w:szCs w:val="28"/>
        </w:rPr>
      </w:pPr>
      <w:r w:rsidRPr="007516CB">
        <w:rPr>
          <w:color w:val="111111"/>
          <w:sz w:val="28"/>
          <w:szCs w:val="28"/>
        </w:rPr>
        <w:t>- создать атмосферу эмоционального подъема, заинтересованности, инициативности на занятии;</w:t>
      </w:r>
    </w:p>
    <w:p w:rsidR="008879DE" w:rsidRPr="007516CB" w:rsidRDefault="008879DE" w:rsidP="008879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2121"/>
          <w:sz w:val="28"/>
          <w:szCs w:val="28"/>
        </w:rPr>
      </w:pPr>
      <w:r w:rsidRPr="007516CB">
        <w:rPr>
          <w:color w:val="111111"/>
          <w:sz w:val="28"/>
          <w:szCs w:val="28"/>
        </w:rPr>
        <w:t>- продолжать развивать крупную моторику;</w:t>
      </w:r>
    </w:p>
    <w:p w:rsidR="008879DE" w:rsidRPr="007516CB" w:rsidRDefault="008879DE" w:rsidP="008879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2121"/>
          <w:sz w:val="28"/>
          <w:szCs w:val="28"/>
        </w:rPr>
      </w:pPr>
      <w:r w:rsidRPr="007516CB">
        <w:rPr>
          <w:color w:val="111111"/>
          <w:sz w:val="28"/>
          <w:szCs w:val="28"/>
        </w:rPr>
        <w:t>- продолжать развивать и активизировать речевую деятельность детей.</w:t>
      </w:r>
    </w:p>
    <w:p w:rsidR="008879DE" w:rsidRPr="007516CB" w:rsidRDefault="008879DE" w:rsidP="008879DE">
      <w:pPr>
        <w:widowControl w:val="0"/>
        <w:spacing w:after="188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Воспитательные:</w:t>
      </w:r>
    </w:p>
    <w:p w:rsidR="008879DE" w:rsidRPr="007516CB" w:rsidRDefault="008879DE" w:rsidP="008879DE">
      <w:pPr>
        <w:widowControl w:val="0"/>
        <w:spacing w:after="188" w:line="2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Calibri" w:hAnsi="Times New Roman" w:cs="Times New Roman"/>
          <w:sz w:val="28"/>
          <w:szCs w:val="28"/>
        </w:rPr>
        <w:t>-</w:t>
      </w:r>
      <w:r w:rsidRPr="00751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6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EFF"/>
        </w:rPr>
        <w:t> Воспитывать интерес к занятию, усидчивость, внимательность, активизировать речь детей. </w:t>
      </w:r>
    </w:p>
    <w:p w:rsidR="008879DE" w:rsidRPr="007516CB" w:rsidRDefault="008879DE" w:rsidP="008879DE">
      <w:pPr>
        <w:widowControl w:val="0"/>
        <w:spacing w:after="188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516C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Выработать привычку максимально полно </w:t>
      </w:r>
      <w:proofErr w:type="gramStart"/>
      <w:r w:rsidRPr="007516C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включаться </w:t>
      </w:r>
      <w:r w:rsidRPr="007516CB">
        <w:rPr>
          <w:rFonts w:ascii="Times New Roman" w:eastAsia="Calibri" w:hAnsi="Times New Roman" w:cs="Times New Roman"/>
          <w:sz w:val="28"/>
          <w:szCs w:val="28"/>
        </w:rPr>
        <w:t> </w:t>
      </w:r>
      <w:r w:rsidRPr="007516C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7516C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процесс обучения, что достигается благодаря заинтересованности и положительным эмоциям ребёнка.</w:t>
      </w:r>
    </w:p>
    <w:p w:rsidR="008879DE" w:rsidRPr="00FC09C4" w:rsidRDefault="008879DE" w:rsidP="008879DE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C09C4" w:rsidRPr="00FC09C4" w:rsidRDefault="00FC09C4" w:rsidP="008879DE">
      <w:pPr>
        <w:tabs>
          <w:tab w:val="left" w:pos="3380"/>
        </w:tabs>
        <w:spacing w:after="0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9C4" w:rsidRDefault="00FC09C4"/>
    <w:p w:rsidR="007516CB" w:rsidRDefault="007516CB"/>
    <w:p w:rsidR="007516CB" w:rsidRDefault="007516CB"/>
    <w:p w:rsidR="007516CB" w:rsidRDefault="007516CB"/>
    <w:p w:rsidR="007516CB" w:rsidRPr="007516CB" w:rsidRDefault="007516CB" w:rsidP="007516CB">
      <w:pPr>
        <w:keepNext/>
        <w:keepLines/>
        <w:widowControl w:val="0"/>
        <w:spacing w:after="0" w:line="571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br/>
      </w:r>
      <w:bookmarkStart w:id="3" w:name="bookmark8"/>
      <w:r w:rsidRPr="00751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1.4. Режим работы:</w:t>
      </w:r>
      <w:bookmarkEnd w:id="3"/>
    </w:p>
    <w:p w:rsidR="007516CB" w:rsidRPr="007516CB" w:rsidRDefault="007516CB" w:rsidP="007516CB">
      <w:pPr>
        <w:widowControl w:val="0"/>
        <w:spacing w:after="0" w:line="57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 воспитанников: 3-7 лет;</w:t>
      </w:r>
    </w:p>
    <w:p w:rsidR="007516CB" w:rsidRPr="007516CB" w:rsidRDefault="007516CB" w:rsidP="007516CB">
      <w:pPr>
        <w:widowControl w:val="0"/>
        <w:spacing w:after="0" w:line="57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реализации программы - 4 года;</w:t>
      </w:r>
    </w:p>
    <w:p w:rsidR="007516CB" w:rsidRPr="007516CB" w:rsidRDefault="007516CB" w:rsidP="007516CB">
      <w:pPr>
        <w:widowControl w:val="0"/>
        <w:spacing w:after="0" w:line="57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занятий: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2350"/>
        <w:gridCol w:w="2289"/>
        <w:gridCol w:w="2289"/>
      </w:tblGrid>
      <w:tr w:rsidR="007516CB" w:rsidRPr="007516CB" w:rsidTr="004D74F6">
        <w:tc>
          <w:tcPr>
            <w:tcW w:w="2392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Группа 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Длительность 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 занятий в неделю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 занятий в год</w:t>
            </w:r>
          </w:p>
        </w:tc>
      </w:tr>
      <w:tr w:rsidR="007516CB" w:rsidRPr="007516CB" w:rsidTr="004D74F6">
        <w:tc>
          <w:tcPr>
            <w:tcW w:w="2392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младшая группа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7516CB" w:rsidRPr="007516CB" w:rsidTr="004D74F6">
        <w:tc>
          <w:tcPr>
            <w:tcW w:w="2392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группа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  <w:tr w:rsidR="007516CB" w:rsidRPr="007516CB" w:rsidTr="004D74F6">
        <w:tc>
          <w:tcPr>
            <w:tcW w:w="2392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Старшая группа 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  <w:tr w:rsidR="007516CB" w:rsidRPr="007516CB" w:rsidTr="004D74F6">
        <w:tc>
          <w:tcPr>
            <w:tcW w:w="2392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Подготовительная группа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7516CB" w:rsidRPr="007516CB" w:rsidRDefault="007516CB" w:rsidP="007516CB">
            <w:pPr>
              <w:widowControl w:val="0"/>
              <w:spacing w:after="0" w:line="5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</w:tbl>
    <w:p w:rsidR="007516CB" w:rsidRPr="007516CB" w:rsidRDefault="007516CB" w:rsidP="007516CB">
      <w:pPr>
        <w:widowControl w:val="0"/>
        <w:tabs>
          <w:tab w:val="left" w:pos="2178"/>
        </w:tabs>
        <w:spacing w:after="0" w:line="571" w:lineRule="exact"/>
        <w:ind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16CB" w:rsidRPr="007516CB" w:rsidRDefault="007516CB" w:rsidP="007516CB">
      <w:pPr>
        <w:widowControl w:val="0"/>
        <w:tabs>
          <w:tab w:val="left" w:pos="2178"/>
        </w:tabs>
        <w:spacing w:after="0" w:line="571" w:lineRule="exact"/>
        <w:ind w:right="10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           </w:t>
      </w:r>
      <w:r w:rsidRPr="007516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1</w:t>
      </w:r>
      <w:r w:rsidRPr="00751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751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5. Основные условия реализации программы</w:t>
      </w:r>
    </w:p>
    <w:p w:rsidR="007516CB" w:rsidRPr="007516CB" w:rsidRDefault="007516CB" w:rsidP="007516CB">
      <w:pPr>
        <w:widowControl w:val="0"/>
        <w:tabs>
          <w:tab w:val="left" w:pos="2178"/>
        </w:tabs>
        <w:spacing w:after="0" w:line="571" w:lineRule="exact"/>
        <w:ind w:right="10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7516CB" w:rsidRPr="007516CB" w:rsidRDefault="007516CB" w:rsidP="007516CB">
      <w:pPr>
        <w:widowControl w:val="0"/>
        <w:tabs>
          <w:tab w:val="left" w:pos="2178"/>
        </w:tabs>
        <w:spacing w:after="0" w:line="571" w:lineRule="exact"/>
        <w:ind w:righ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используются следующие формы работы: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57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Групповая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107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Подгрупповая</w:t>
      </w:r>
    </w:p>
    <w:p w:rsidR="007516CB" w:rsidRPr="007516CB" w:rsidRDefault="007516CB" w:rsidP="007516CB">
      <w:pPr>
        <w:keepNext/>
        <w:keepLines/>
        <w:widowControl w:val="0"/>
        <w:spacing w:after="292" w:line="26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9"/>
    </w:p>
    <w:p w:rsidR="007516CB" w:rsidRPr="007516CB" w:rsidRDefault="007516CB" w:rsidP="007516CB">
      <w:pPr>
        <w:keepNext/>
        <w:keepLines/>
        <w:widowControl w:val="0"/>
        <w:spacing w:after="292" w:line="260" w:lineRule="exact"/>
        <w:ind w:left="360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 и приёмы</w:t>
      </w:r>
      <w:bookmarkEnd w:id="4"/>
    </w:p>
    <w:p w:rsidR="007516CB" w:rsidRPr="007516CB" w:rsidRDefault="007516CB" w:rsidP="007516CB">
      <w:pPr>
        <w:widowControl w:val="0"/>
        <w:spacing w:after="207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Методы, в основе которых лежит способ организации занятия: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словесный (устное изложение, беседа, рассказ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объяснения, 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пояснения, 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словесные дидактические игры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наглядный </w:t>
      </w: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демонстрация объектов и иллюстраций, наблюдение, показ, рассматривание таблиц, моделей.</w:t>
      </w:r>
      <w:r w:rsidRPr="00751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455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практический (выполнение работ по инструкционным картам</w:t>
      </w: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схемам и </w:t>
      </w:r>
      <w:proofErr w:type="spellStart"/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</w:t>
      </w:r>
      <w:proofErr w:type="spellEnd"/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упражнения, опыты.</w:t>
      </w:r>
    </w:p>
    <w:p w:rsidR="007516CB" w:rsidRPr="007516CB" w:rsidRDefault="007516CB" w:rsidP="007516CB">
      <w:pPr>
        <w:widowControl w:val="0"/>
        <w:tabs>
          <w:tab w:val="left" w:pos="755"/>
        </w:tabs>
        <w:spacing w:after="455" w:line="37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</w:p>
    <w:p w:rsidR="007516CB" w:rsidRPr="007516CB" w:rsidRDefault="007516CB" w:rsidP="007516CB">
      <w:pPr>
        <w:keepNext/>
        <w:keepLines/>
        <w:widowControl w:val="0"/>
        <w:spacing w:after="197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0"/>
      <w:r w:rsidRPr="0075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Методы, в основе которых лежит уровень деятельности детей:</w:t>
      </w:r>
      <w:bookmarkEnd w:id="5"/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объяснительно - иллюстративный - дети воспринимают и усваивают готовую информацию;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репродуктивный - учащиеся воспроизводят полученные знания и освоенные способы деятельности;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частично - поисковый - участие детей в коллективном поиске, решение поставленной задачи совместно с педагогом;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5"/>
        </w:tabs>
        <w:spacing w:after="455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исследовательский - самостоятельная творческая работа детей.</w:t>
      </w:r>
    </w:p>
    <w:p w:rsidR="007516CB" w:rsidRPr="007516CB" w:rsidRDefault="007516CB" w:rsidP="007516CB">
      <w:pPr>
        <w:widowControl w:val="0"/>
        <w:tabs>
          <w:tab w:val="left" w:pos="755"/>
        </w:tabs>
        <w:spacing w:after="455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16CB" w:rsidRPr="007516CB" w:rsidRDefault="007516CB" w:rsidP="007516CB">
      <w:pPr>
        <w:keepNext/>
        <w:keepLines/>
        <w:widowControl w:val="0"/>
        <w:spacing w:after="0" w:line="260" w:lineRule="exact"/>
        <w:ind w:left="26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1"/>
      <w:r w:rsidRPr="0075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педагогические принципы:</w:t>
      </w:r>
      <w:bookmarkEnd w:id="6"/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простого к сложному;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Развивающего обучения;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Наглядности;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Самостоятельности и последовательности в овладении знаниями, умениями и навыками;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107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Доступности;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29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Творческой активности;</w:t>
      </w:r>
    </w:p>
    <w:p w:rsidR="007516CB" w:rsidRPr="007516CB" w:rsidRDefault="007516CB" w:rsidP="007516CB">
      <w:pPr>
        <w:widowControl w:val="0"/>
        <w:numPr>
          <w:ilvl w:val="0"/>
          <w:numId w:val="4"/>
        </w:numPr>
        <w:tabs>
          <w:tab w:val="left" w:pos="751"/>
        </w:tabs>
        <w:spacing w:after="268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Рационального сочетания коллективной и индивидуальных форм обучения.</w:t>
      </w:r>
    </w:p>
    <w:p w:rsidR="007516CB" w:rsidRDefault="007516CB" w:rsidP="007516CB"/>
    <w:p w:rsidR="007516CB" w:rsidRPr="007516CB" w:rsidRDefault="007516CB" w:rsidP="0075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CB">
        <w:rPr>
          <w:rFonts w:ascii="Times New Roman" w:hAnsi="Times New Roman" w:cs="Times New Roman"/>
          <w:b/>
          <w:sz w:val="28"/>
          <w:szCs w:val="28"/>
        </w:rPr>
        <w:t>Основные условия реализации программы:</w:t>
      </w:r>
    </w:p>
    <w:p w:rsidR="007516CB" w:rsidRPr="007516CB" w:rsidRDefault="007516CB" w:rsidP="007516CB">
      <w:pPr>
        <w:rPr>
          <w:rFonts w:ascii="Times New Roman" w:hAnsi="Times New Roman" w:cs="Times New Roman"/>
          <w:sz w:val="28"/>
          <w:szCs w:val="28"/>
        </w:rPr>
      </w:pPr>
      <w:r w:rsidRPr="007516CB">
        <w:rPr>
          <w:rFonts w:ascii="Times New Roman" w:hAnsi="Times New Roman" w:cs="Times New Roman"/>
          <w:sz w:val="28"/>
          <w:szCs w:val="28"/>
        </w:rPr>
        <w:t>•</w:t>
      </w:r>
      <w:r w:rsidRPr="007516CB">
        <w:rPr>
          <w:rFonts w:ascii="Times New Roman" w:hAnsi="Times New Roman" w:cs="Times New Roman"/>
          <w:sz w:val="28"/>
          <w:szCs w:val="28"/>
        </w:rPr>
        <w:tab/>
        <w:t>Наличие материально-технического обеспечения;</w:t>
      </w:r>
    </w:p>
    <w:p w:rsidR="007516CB" w:rsidRPr="007516CB" w:rsidRDefault="007516CB" w:rsidP="007516CB">
      <w:pPr>
        <w:rPr>
          <w:rFonts w:ascii="Times New Roman" w:hAnsi="Times New Roman" w:cs="Times New Roman"/>
          <w:sz w:val="28"/>
          <w:szCs w:val="28"/>
        </w:rPr>
      </w:pPr>
      <w:r w:rsidRPr="007516CB">
        <w:rPr>
          <w:rFonts w:ascii="Times New Roman" w:hAnsi="Times New Roman" w:cs="Times New Roman"/>
          <w:sz w:val="28"/>
          <w:szCs w:val="28"/>
        </w:rPr>
        <w:t>•</w:t>
      </w:r>
      <w:r w:rsidRPr="007516CB">
        <w:rPr>
          <w:rFonts w:ascii="Times New Roman" w:hAnsi="Times New Roman" w:cs="Times New Roman"/>
          <w:sz w:val="28"/>
          <w:szCs w:val="28"/>
        </w:rPr>
        <w:tab/>
        <w:t>Систематичность</w:t>
      </w:r>
      <w:r>
        <w:rPr>
          <w:rFonts w:ascii="Times New Roman" w:hAnsi="Times New Roman" w:cs="Times New Roman"/>
          <w:sz w:val="28"/>
          <w:szCs w:val="28"/>
        </w:rPr>
        <w:t xml:space="preserve"> посещения кружка «Занимательная математика</w:t>
      </w:r>
      <w:r w:rsidRPr="007516CB">
        <w:rPr>
          <w:rFonts w:ascii="Times New Roman" w:hAnsi="Times New Roman" w:cs="Times New Roman"/>
          <w:sz w:val="28"/>
          <w:szCs w:val="28"/>
        </w:rPr>
        <w:t>»;</w:t>
      </w:r>
    </w:p>
    <w:p w:rsidR="007516CB" w:rsidRPr="007516CB" w:rsidRDefault="007516CB" w:rsidP="007516CB">
      <w:pPr>
        <w:rPr>
          <w:rFonts w:ascii="Times New Roman" w:hAnsi="Times New Roman" w:cs="Times New Roman"/>
          <w:sz w:val="28"/>
          <w:szCs w:val="28"/>
        </w:rPr>
      </w:pPr>
      <w:r w:rsidRPr="007516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516CB">
        <w:rPr>
          <w:rFonts w:ascii="Times New Roman" w:hAnsi="Times New Roman" w:cs="Times New Roman"/>
          <w:sz w:val="28"/>
          <w:szCs w:val="28"/>
        </w:rPr>
        <w:tab/>
        <w:t xml:space="preserve">Регулярные отчетные </w:t>
      </w:r>
      <w:r w:rsidRPr="007516CB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диагностика проводится 2 раза в </w:t>
      </w:r>
      <w:proofErr w:type="gramStart"/>
      <w:r w:rsidRPr="007516CB">
        <w:rPr>
          <w:rFonts w:ascii="Times New Roman" w:eastAsia="Calibri" w:hAnsi="Times New Roman" w:cs="Times New Roman"/>
          <w:sz w:val="28"/>
          <w:szCs w:val="28"/>
        </w:rPr>
        <w:t>год:  начало</w:t>
      </w:r>
      <w:proofErr w:type="gramEnd"/>
      <w:r w:rsidRPr="007516CB">
        <w:rPr>
          <w:rFonts w:ascii="Times New Roman" w:eastAsia="Calibri" w:hAnsi="Times New Roman" w:cs="Times New Roman"/>
          <w:sz w:val="28"/>
          <w:szCs w:val="28"/>
        </w:rPr>
        <w:t xml:space="preserve"> и конец учебного года – в октябре и апреле, с целью выявления уровня умений и развития ребёнка.</w:t>
      </w:r>
    </w:p>
    <w:p w:rsidR="007516CB" w:rsidRDefault="007516CB" w:rsidP="007516CB">
      <w:pPr>
        <w:rPr>
          <w:rFonts w:ascii="Times New Roman" w:hAnsi="Times New Roman" w:cs="Times New Roman"/>
          <w:sz w:val="28"/>
          <w:szCs w:val="28"/>
        </w:rPr>
      </w:pPr>
      <w:r w:rsidRPr="007516CB">
        <w:rPr>
          <w:rFonts w:ascii="Times New Roman" w:hAnsi="Times New Roman" w:cs="Times New Roman"/>
          <w:sz w:val="28"/>
          <w:szCs w:val="28"/>
        </w:rPr>
        <w:t>•</w:t>
      </w:r>
      <w:r w:rsidRPr="007516CB">
        <w:rPr>
          <w:rFonts w:ascii="Times New Roman" w:hAnsi="Times New Roman" w:cs="Times New Roman"/>
          <w:sz w:val="28"/>
          <w:szCs w:val="28"/>
        </w:rPr>
        <w:tab/>
        <w:t xml:space="preserve">Участие детей, посещающих кружок, в </w:t>
      </w:r>
      <w:r>
        <w:rPr>
          <w:rFonts w:ascii="Times New Roman" w:hAnsi="Times New Roman" w:cs="Times New Roman"/>
          <w:sz w:val="28"/>
          <w:szCs w:val="28"/>
        </w:rPr>
        <w:t>разных конкурсах по математике</w:t>
      </w:r>
    </w:p>
    <w:p w:rsidR="007516CB" w:rsidRPr="007516CB" w:rsidRDefault="007516CB" w:rsidP="007516CB">
      <w:pPr>
        <w:keepNext/>
        <w:keepLines/>
        <w:widowControl w:val="0"/>
        <w:spacing w:after="142" w:line="26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3"/>
      <w:r w:rsidRPr="0075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 работы:</w:t>
      </w:r>
      <w:bookmarkEnd w:id="7"/>
    </w:p>
    <w:p w:rsidR="007516CB" w:rsidRDefault="00483074" w:rsidP="00751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Организую деятельность на основе интересов, потребностей и склонностей детей, тем самым стимулируя </w:t>
      </w:r>
      <w:proofErr w:type="gramStart"/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  детей</w:t>
      </w:r>
      <w:proofErr w:type="gramEnd"/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заниматься математикой.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при проведении кружковой работы уделяю </w:t>
      </w:r>
      <w:proofErr w:type="gramStart"/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  логических</w:t>
      </w:r>
      <w:proofErr w:type="gramEnd"/>
      <w:r w:rsidRPr="0048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мышления.</w:t>
      </w:r>
    </w:p>
    <w:p w:rsidR="00483074" w:rsidRPr="00483074" w:rsidRDefault="00483074" w:rsidP="00483074">
      <w:pPr>
        <w:keepNext/>
        <w:keepLines/>
        <w:widowControl w:val="0"/>
        <w:spacing w:after="0" w:line="56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Техническое оснащение занятий.</w:t>
      </w:r>
    </w:p>
    <w:p w:rsidR="00483074" w:rsidRPr="00483074" w:rsidRDefault="00483074" w:rsidP="00483074">
      <w:pPr>
        <w:widowControl w:val="0"/>
        <w:spacing w:after="0" w:line="56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занятий в кружке необходимо иметь: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раздаточный материал на каждого ребенка;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набор цифр;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набор геометрических плоскостных и объемных фигур;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модель часов, весы;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наборное полотно;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Набор счетных палочек на каждого ребенка;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карточки и схемы математических упражнений;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- магнитные цифры;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Х. </w:t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Кюизинера.</w:t>
      </w:r>
      <w:proofErr w:type="spellEnd"/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разрезных картинок.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с изображением частей суток и времён года.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Полоски, ленты разной длины и ширины.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куклы, мишка, петушок, зайчата, лиса, волчонок, белка, пирамидка и др.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 </w:t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Пластмассовый и деревянный строительный материал.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мозаика.</w:t>
      </w:r>
    </w:p>
    <w:p w:rsidR="00483074" w:rsidRPr="00483074" w:rsidRDefault="00483074" w:rsidP="0048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картинки.</w:t>
      </w:r>
    </w:p>
    <w:p w:rsidR="00483074" w:rsidRDefault="00483074" w:rsidP="00483074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83074">
        <w:rPr>
          <w:color w:val="000000"/>
          <w:sz w:val="28"/>
          <w:szCs w:val="28"/>
        </w:rPr>
        <w:t>- символические обозначения</w:t>
      </w:r>
      <w:r>
        <w:rPr>
          <w:rFonts w:ascii="Segoe UI" w:hAnsi="Segoe UI" w:cs="Segoe UI"/>
          <w:color w:val="000000"/>
        </w:rPr>
        <w:t>.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Техническое оснащение занятий.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t>Телевизор,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3074">
        <w:rPr>
          <w:color w:val="000000"/>
          <w:sz w:val="28"/>
          <w:szCs w:val="28"/>
        </w:rPr>
        <w:lastRenderedPageBreak/>
        <w:t>Фотографии-картинки (по теме занятия),</w:t>
      </w:r>
    </w:p>
    <w:p w:rsidR="00483074" w:rsidRPr="00483074" w:rsidRDefault="00483074" w:rsidP="00483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3074">
        <w:rPr>
          <w:color w:val="000000"/>
          <w:sz w:val="28"/>
          <w:szCs w:val="28"/>
        </w:rPr>
        <w:t>Фотопрезентации</w:t>
      </w:r>
      <w:proofErr w:type="spellEnd"/>
      <w:r w:rsidRPr="00483074">
        <w:rPr>
          <w:color w:val="000000"/>
          <w:sz w:val="28"/>
          <w:szCs w:val="28"/>
        </w:rPr>
        <w:t xml:space="preserve"> (по теме занятия)</w:t>
      </w:r>
    </w:p>
    <w:p w:rsidR="00483074" w:rsidRPr="00483074" w:rsidRDefault="00483074" w:rsidP="00483074">
      <w:pPr>
        <w:keepNext/>
        <w:keepLines/>
        <w:widowControl w:val="0"/>
        <w:spacing w:after="127" w:line="26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6"/>
      <w:r w:rsidRPr="0048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Оборудование:</w:t>
      </w:r>
      <w:bookmarkEnd w:id="8"/>
    </w:p>
    <w:p w:rsidR="00483074" w:rsidRPr="00483074" w:rsidRDefault="00483074" w:rsidP="00483074">
      <w:pPr>
        <w:widowControl w:val="0"/>
        <w:numPr>
          <w:ilvl w:val="0"/>
          <w:numId w:val="4"/>
        </w:numPr>
        <w:tabs>
          <w:tab w:val="left" w:pos="766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столы,</w:t>
      </w:r>
    </w:p>
    <w:p w:rsidR="00483074" w:rsidRPr="00483074" w:rsidRDefault="00483074" w:rsidP="00483074">
      <w:pPr>
        <w:widowControl w:val="0"/>
        <w:numPr>
          <w:ilvl w:val="0"/>
          <w:numId w:val="4"/>
        </w:numPr>
        <w:tabs>
          <w:tab w:val="left" w:pos="766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стулья,</w:t>
      </w:r>
    </w:p>
    <w:p w:rsidR="00483074" w:rsidRPr="00483074" w:rsidRDefault="00483074" w:rsidP="00483074">
      <w:pPr>
        <w:widowControl w:val="0"/>
        <w:numPr>
          <w:ilvl w:val="0"/>
          <w:numId w:val="4"/>
        </w:numPr>
        <w:tabs>
          <w:tab w:val="left" w:pos="766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доска,</w:t>
      </w:r>
    </w:p>
    <w:p w:rsidR="00483074" w:rsidRPr="00483074" w:rsidRDefault="00483074" w:rsidP="00483074">
      <w:pPr>
        <w:widowControl w:val="0"/>
        <w:numPr>
          <w:ilvl w:val="0"/>
          <w:numId w:val="4"/>
        </w:numPr>
        <w:tabs>
          <w:tab w:val="left" w:pos="766"/>
        </w:tabs>
        <w:spacing w:after="643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наглядный материал.</w:t>
      </w:r>
    </w:p>
    <w:p w:rsidR="00483074" w:rsidRDefault="00483074" w:rsidP="004830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48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74" w:rsidRDefault="00483074" w:rsidP="004830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 xml:space="preserve">упражнения по математике </w:t>
      </w:r>
      <w:proofErr w:type="gramStart"/>
      <w:r w:rsidRPr="00483074">
        <w:rPr>
          <w:rFonts w:ascii="Times New Roman" w:hAnsi="Times New Roman" w:cs="Times New Roman"/>
          <w:sz w:val="28"/>
          <w:szCs w:val="28"/>
        </w:rPr>
        <w:t>помогут  сформировать</w:t>
      </w:r>
      <w:proofErr w:type="gramEnd"/>
      <w:r w:rsidRPr="00483074">
        <w:rPr>
          <w:rFonts w:ascii="Times New Roman" w:hAnsi="Times New Roman" w:cs="Times New Roman"/>
          <w:sz w:val="28"/>
          <w:szCs w:val="28"/>
        </w:rPr>
        <w:t xml:space="preserve"> определённый запас математических знаний и умений;</w:t>
      </w:r>
    </w:p>
    <w:p w:rsidR="00483074" w:rsidRDefault="00483074" w:rsidP="004830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 xml:space="preserve"> дети научатся думать, рассуждать, выполнять умственные операции;</w:t>
      </w:r>
    </w:p>
    <w:p w:rsidR="00834BAE" w:rsidRDefault="00483074" w:rsidP="004830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развитое логическое мышление, внимание, память, творческие способности и мелкая моторика рук;</w:t>
      </w:r>
    </w:p>
    <w:p w:rsidR="00483074" w:rsidRDefault="00483074" w:rsidP="0048307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AE">
        <w:rPr>
          <w:rFonts w:ascii="Times New Roman" w:hAnsi="Times New Roman" w:cs="Times New Roman"/>
          <w:sz w:val="28"/>
          <w:szCs w:val="28"/>
        </w:rPr>
        <w:t>сформированная наблюдательность, усидчивость, конструктивные умения, самостоятельность.</w:t>
      </w:r>
    </w:p>
    <w:p w:rsidR="00834BAE" w:rsidRDefault="00834BAE" w:rsidP="00834BA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AE" w:rsidRPr="00834BAE" w:rsidRDefault="00834BAE" w:rsidP="00834BAE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BAE" w:rsidRPr="00834BAE" w:rsidRDefault="00834BAE" w:rsidP="00834BAE">
      <w:pPr>
        <w:spacing w:after="0"/>
        <w:ind w:left="45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4B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834BAE" w:rsidRPr="00834BAE" w:rsidRDefault="00834BAE" w:rsidP="00834BAE">
      <w:pPr>
        <w:spacing w:after="0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834BAE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</w:t>
      </w:r>
    </w:p>
    <w:p w:rsidR="00834BAE" w:rsidRPr="00834BAE" w:rsidRDefault="00834BAE" w:rsidP="00834BAE">
      <w:pPr>
        <w:spacing w:after="0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B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Форма </w:t>
      </w:r>
      <w:proofErr w:type="gramStart"/>
      <w:r w:rsidRPr="00834B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работы:</w:t>
      </w:r>
      <w:r w:rsidRPr="00834BAE">
        <w:rPr>
          <w:rFonts w:ascii="Times New Roman" w:eastAsia="Calibri" w:hAnsi="Times New Roman" w:cs="Times New Roman"/>
          <w:sz w:val="28"/>
          <w:szCs w:val="28"/>
        </w:rPr>
        <w:t xml:space="preserve">  консультации</w:t>
      </w:r>
      <w:proofErr w:type="gramEnd"/>
      <w:r w:rsidRPr="00834BAE">
        <w:rPr>
          <w:rFonts w:ascii="Times New Roman" w:eastAsia="Calibri" w:hAnsi="Times New Roman" w:cs="Times New Roman"/>
          <w:sz w:val="28"/>
          <w:szCs w:val="28"/>
        </w:rPr>
        <w:t>, папки-передвижки, индивидуальная беседа.</w:t>
      </w:r>
    </w:p>
    <w:p w:rsidR="00834BAE" w:rsidRPr="00834BAE" w:rsidRDefault="00834BAE" w:rsidP="00834BAE">
      <w:pPr>
        <w:tabs>
          <w:tab w:val="left" w:pos="1080"/>
          <w:tab w:val="left" w:pos="1260"/>
          <w:tab w:val="left" w:pos="3380"/>
        </w:tabs>
        <w:spacing w:after="0"/>
        <w:ind w:left="454"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BAE">
        <w:rPr>
          <w:rFonts w:ascii="Times New Roman" w:eastAsia="Calibri" w:hAnsi="Times New Roman" w:cs="Times New Roman"/>
          <w:sz w:val="28"/>
          <w:szCs w:val="28"/>
        </w:rPr>
        <w:t>В конце учебного года опрос родителей с целью изучения мнения родителей о работе кружка и полученных детьми знаний за время обучения.</w:t>
      </w:r>
    </w:p>
    <w:p w:rsidR="00834BAE" w:rsidRPr="00834BAE" w:rsidRDefault="00834BAE" w:rsidP="00834BAE">
      <w:pPr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4BAE" w:rsidRPr="00834BAE" w:rsidRDefault="00834BAE" w:rsidP="00834BAE">
      <w:pPr>
        <w:keepNext/>
        <w:keepLines/>
        <w:widowControl w:val="0"/>
        <w:tabs>
          <w:tab w:val="left" w:pos="3496"/>
        </w:tabs>
        <w:spacing w:after="0" w:line="571" w:lineRule="exact"/>
        <w:ind w:right="252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9" w:name="bookmark19"/>
      <w:r w:rsidRPr="0083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lastRenderedPageBreak/>
        <w:t>11. Содержательный раздел</w:t>
      </w:r>
    </w:p>
    <w:p w:rsidR="00834BAE" w:rsidRPr="00834BAE" w:rsidRDefault="00834BAE" w:rsidP="00834BAE">
      <w:pPr>
        <w:keepNext/>
        <w:keepLines/>
        <w:widowControl w:val="0"/>
        <w:tabs>
          <w:tab w:val="left" w:pos="3496"/>
        </w:tabs>
        <w:spacing w:after="0" w:line="571" w:lineRule="exact"/>
        <w:ind w:right="2520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bookmarkEnd w:id="9"/>
    <w:p w:rsidR="00834BAE" w:rsidRPr="00834BAE" w:rsidRDefault="00834BAE" w:rsidP="00834BAE">
      <w:pPr>
        <w:keepNext/>
        <w:keepLines/>
        <w:widowControl w:val="0"/>
        <w:tabs>
          <w:tab w:val="left" w:pos="3496"/>
        </w:tabs>
        <w:spacing w:after="0" w:line="571" w:lineRule="exact"/>
        <w:ind w:right="2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34B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           </w:t>
      </w:r>
      <w:r w:rsidRPr="00834B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2.1.Объем образовательной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1019"/>
        <w:gridCol w:w="1417"/>
        <w:gridCol w:w="1504"/>
      </w:tblGrid>
      <w:tr w:rsidR="00834BAE" w:rsidRPr="00834BAE" w:rsidTr="004D74F6">
        <w:trPr>
          <w:trHeight w:hRule="exact" w:val="138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Базовый вид деятельности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   </w:t>
            </w:r>
            <w:r w:rsidRPr="00834B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Возраст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в месяц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в год</w:t>
            </w:r>
          </w:p>
        </w:tc>
      </w:tr>
      <w:tr w:rsidR="00834BAE" w:rsidRPr="00834BAE" w:rsidTr="004D74F6">
        <w:trPr>
          <w:trHeight w:hRule="exact" w:val="662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ООД</w:t>
            </w: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3-4</w:t>
            </w: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834BAE" w:rsidRPr="00834BAE" w:rsidTr="004D74F6">
        <w:trPr>
          <w:trHeight w:hRule="exact" w:val="662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</w:t>
            </w:r>
          </w:p>
        </w:tc>
      </w:tr>
      <w:tr w:rsidR="00834BAE" w:rsidRPr="00834BAE" w:rsidTr="004D74F6">
        <w:trPr>
          <w:trHeight w:hRule="exact" w:val="662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</w:t>
            </w:r>
          </w:p>
        </w:tc>
      </w:tr>
      <w:tr w:rsidR="00834BAE" w:rsidRPr="00834BAE" w:rsidTr="004D74F6">
        <w:trPr>
          <w:trHeight w:hRule="exact" w:val="355"/>
          <w:jc w:val="center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AE" w:rsidRPr="00834BAE" w:rsidRDefault="00834BAE" w:rsidP="00834BAE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34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</w:t>
            </w:r>
          </w:p>
        </w:tc>
      </w:tr>
    </w:tbl>
    <w:p w:rsidR="00834BAE" w:rsidRPr="00834BAE" w:rsidRDefault="00834BAE" w:rsidP="00834BAE">
      <w:pPr>
        <w:framePr w:w="95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34BAE" w:rsidRPr="00834BAE" w:rsidRDefault="00834BAE" w:rsidP="00834BAE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34BAE" w:rsidRPr="00834BAE" w:rsidRDefault="00834BAE" w:rsidP="00834BAE">
      <w:pPr>
        <w:widowControl w:val="0"/>
        <w:spacing w:before="589" w:after="144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по данной программе осуществляется в 3 этапа:</w:t>
      </w:r>
    </w:p>
    <w:p w:rsidR="00834BAE" w:rsidRPr="00834BAE" w:rsidRDefault="00834BAE" w:rsidP="00834BAE">
      <w:pPr>
        <w:widowControl w:val="0"/>
        <w:numPr>
          <w:ilvl w:val="0"/>
          <w:numId w:val="6"/>
        </w:numPr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Аналитико-диагностический этап: изучение литературы, отбор технологий, подбор диагностического материала.</w:t>
      </w:r>
    </w:p>
    <w:p w:rsidR="00834BAE" w:rsidRPr="00834BAE" w:rsidRDefault="00834BAE" w:rsidP="00834BAE">
      <w:pPr>
        <w:widowControl w:val="0"/>
        <w:numPr>
          <w:ilvl w:val="0"/>
          <w:numId w:val="6"/>
        </w:numPr>
        <w:tabs>
          <w:tab w:val="left" w:pos="866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Практический этап: составление перспективных планов работы, разработка конспектов занятий, организация выставок детских работ.</w:t>
      </w:r>
    </w:p>
    <w:p w:rsidR="00834BAE" w:rsidRPr="00834BAE" w:rsidRDefault="00834BAE" w:rsidP="00834BAE">
      <w:pPr>
        <w:widowControl w:val="0"/>
        <w:numPr>
          <w:ilvl w:val="0"/>
          <w:numId w:val="6"/>
        </w:numPr>
        <w:tabs>
          <w:tab w:val="left" w:pos="870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Обобщающий этап: анализ результатов.</w:t>
      </w:r>
    </w:p>
    <w:p w:rsidR="00834BAE" w:rsidRPr="00834BAE" w:rsidRDefault="00834BAE" w:rsidP="00834BAE">
      <w:pPr>
        <w:widowControl w:val="0"/>
        <w:tabs>
          <w:tab w:val="left" w:pos="870"/>
        </w:tabs>
        <w:spacing w:after="0" w:line="370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BAE" w:rsidRPr="00834BAE" w:rsidRDefault="00834BAE" w:rsidP="00834BAE">
      <w:pPr>
        <w:widowControl w:val="0"/>
        <w:tabs>
          <w:tab w:val="left" w:pos="870"/>
        </w:tabs>
        <w:spacing w:after="0" w:line="370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BAE" w:rsidRPr="00834BAE" w:rsidRDefault="00834BAE" w:rsidP="00834BAE">
      <w:pPr>
        <w:widowControl w:val="0"/>
        <w:tabs>
          <w:tab w:val="left" w:pos="870"/>
        </w:tabs>
        <w:spacing w:after="0" w:line="370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BAE" w:rsidRPr="00834BAE" w:rsidRDefault="00834BAE" w:rsidP="00834BAE">
      <w:pPr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0" w:name="_GoBack"/>
      <w:bookmarkEnd w:id="10"/>
    </w:p>
    <w:p w:rsidR="00834BAE" w:rsidRPr="00834BAE" w:rsidRDefault="00834BAE" w:rsidP="00834BA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AE" w:rsidRPr="008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C9B"/>
    <w:multiLevelType w:val="multilevel"/>
    <w:tmpl w:val="056090E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1D922909"/>
    <w:multiLevelType w:val="hybridMultilevel"/>
    <w:tmpl w:val="DA6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53"/>
    <w:multiLevelType w:val="multilevel"/>
    <w:tmpl w:val="925EC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A564D"/>
    <w:multiLevelType w:val="multilevel"/>
    <w:tmpl w:val="340CF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46175"/>
    <w:multiLevelType w:val="multilevel"/>
    <w:tmpl w:val="057A7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F1775"/>
    <w:multiLevelType w:val="multilevel"/>
    <w:tmpl w:val="53460D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9"/>
    <w:rsid w:val="00483074"/>
    <w:rsid w:val="007401A6"/>
    <w:rsid w:val="007516CB"/>
    <w:rsid w:val="00834BAE"/>
    <w:rsid w:val="008879DE"/>
    <w:rsid w:val="00E259E9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638D-699B-4E49-B497-7A13B69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09C4"/>
  </w:style>
  <w:style w:type="paragraph" w:styleId="a3">
    <w:name w:val="Normal (Web)"/>
    <w:basedOn w:val="a"/>
    <w:uiPriority w:val="99"/>
    <w:unhideWhenUsed/>
    <w:rsid w:val="0088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1562</Words>
  <Characters>10829</Characters>
  <Application>Microsoft Office Word</Application>
  <DocSecurity>0</DocSecurity>
  <Lines>773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Юн</dc:creator>
  <cp:keywords/>
  <dc:description/>
  <cp:lastModifiedBy>Ким Юн</cp:lastModifiedBy>
  <cp:revision>3</cp:revision>
  <dcterms:created xsi:type="dcterms:W3CDTF">2020-11-10T00:57:00Z</dcterms:created>
  <dcterms:modified xsi:type="dcterms:W3CDTF">2020-11-14T06:08:00Z</dcterms:modified>
</cp:coreProperties>
</file>