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детский сад № 1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«Тополёк» второй категории общеразвивающего вида с приоритетным осуществлением деятельности по познавательно-речевому направлению развития детей.</w:t>
      </w:r>
    </w:p>
    <w:p w14:paraId="03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4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5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6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7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8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9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A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B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C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D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E000000">
      <w:pPr>
        <w:spacing w:after="0" w:line="240" w:lineRule="auto"/>
        <w:ind/>
        <w:rPr>
          <w:rFonts w:ascii="Times New Roman" w:hAnsi="Times New Roman"/>
          <w:b w:val="1"/>
          <w:color w:val="FF0000"/>
          <w:sz w:val="28"/>
        </w:rPr>
      </w:pPr>
    </w:p>
    <w:p w14:paraId="0F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10000000">
      <w:pPr>
        <w:spacing w:after="0" w:line="240" w:lineRule="auto"/>
        <w:ind/>
        <w:rPr>
          <w:rFonts w:ascii="Times New Roman" w:hAnsi="Times New Roman"/>
          <w:b w:val="1"/>
          <w:color w:val="FF0000"/>
          <w:sz w:val="28"/>
        </w:rPr>
      </w:pPr>
    </w:p>
    <w:p w14:paraId="11000000">
      <w:pPr>
        <w:spacing w:after="0" w:line="240" w:lineRule="auto"/>
        <w:ind/>
        <w:rPr>
          <w:rFonts w:ascii="Times New Roman" w:hAnsi="Times New Roman"/>
          <w:b w:val="1"/>
          <w:color w:val="FF0000"/>
          <w:sz w:val="28"/>
        </w:rPr>
      </w:pPr>
    </w:p>
    <w:p w14:paraId="12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 xml:space="preserve">Конспект НОД </w:t>
      </w:r>
    </w:p>
    <w:p w14:paraId="13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 xml:space="preserve">по </w:t>
      </w:r>
      <w:r>
        <w:rPr>
          <w:rFonts w:ascii="Times New Roman" w:hAnsi="Times New Roman"/>
          <w:b w:val="1"/>
          <w:sz w:val="44"/>
        </w:rPr>
        <w:t>развитию речи</w:t>
      </w:r>
    </w:p>
    <w:p w14:paraId="14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 xml:space="preserve">на тему: </w:t>
      </w:r>
      <w:r>
        <w:rPr>
          <w:rFonts w:ascii="Times New Roman" w:hAnsi="Times New Roman"/>
          <w:b w:val="1"/>
          <w:sz w:val="44"/>
        </w:rPr>
        <w:t>«</w:t>
      </w:r>
      <w:r>
        <w:rPr>
          <w:rFonts w:ascii="Times New Roman" w:hAnsi="Times New Roman"/>
          <w:b w:val="1"/>
          <w:sz w:val="44"/>
        </w:rPr>
        <w:t xml:space="preserve"> Волшебное дерево </w:t>
      </w:r>
      <w:r>
        <w:rPr>
          <w:rFonts w:ascii="Times New Roman" w:hAnsi="Times New Roman"/>
          <w:b w:val="1"/>
          <w:sz w:val="44"/>
        </w:rPr>
        <w:t xml:space="preserve">» </w:t>
      </w:r>
    </w:p>
    <w:p w14:paraId="15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sz w:val="44"/>
        </w:rPr>
      </w:pPr>
    </w:p>
    <w:p w14:paraId="16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sz w:val="44"/>
        </w:rPr>
      </w:pPr>
    </w:p>
    <w:p w14:paraId="17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sz w:val="44"/>
        </w:rPr>
      </w:pPr>
    </w:p>
    <w:p w14:paraId="18000000">
      <w:pPr>
        <w:spacing w:after="0" w:line="240" w:lineRule="auto"/>
        <w:ind/>
        <w:rPr>
          <w:rFonts w:ascii="Times New Roman" w:hAnsi="Times New Roman"/>
          <w:b w:val="1"/>
          <w:sz w:val="44"/>
        </w:rPr>
      </w:pPr>
    </w:p>
    <w:p w14:paraId="19000000">
      <w:pPr>
        <w:spacing w:after="0" w:line="240" w:lineRule="auto"/>
        <w:ind/>
        <w:rPr>
          <w:rFonts w:ascii="Times New Roman" w:hAnsi="Times New Roman"/>
          <w:b w:val="1"/>
          <w:sz w:val="44"/>
        </w:rPr>
      </w:pPr>
    </w:p>
    <w:p w14:paraId="1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Место проведения:</w:t>
      </w:r>
      <w:r>
        <w:rPr>
          <w:rFonts w:ascii="Times New Roman" w:hAnsi="Times New Roman"/>
          <w:sz w:val="28"/>
        </w:rPr>
        <w:t xml:space="preserve"> МБДОУ № 1 «Тополёк» с. Самарское </w:t>
      </w:r>
    </w:p>
    <w:p w14:paraId="1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Возрастная группа: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редня</w:t>
      </w:r>
      <w:r>
        <w:rPr>
          <w:rFonts w:ascii="Times New Roman" w:hAnsi="Times New Roman"/>
          <w:sz w:val="28"/>
        </w:rPr>
        <w:t>я</w:t>
      </w: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Вид деятельности: </w:t>
      </w:r>
      <w:r>
        <w:rPr>
          <w:rFonts w:ascii="Times New Roman" w:hAnsi="Times New Roman"/>
          <w:sz w:val="28"/>
        </w:rPr>
        <w:t>коммуникативная</w:t>
      </w:r>
    </w:p>
    <w:p w14:paraId="1D00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Дата проведения: </w:t>
      </w:r>
      <w:r>
        <w:rPr>
          <w:rFonts w:ascii="Times New Roman" w:hAnsi="Times New Roman"/>
          <w:b w:val="0"/>
          <w:color w:themeColor="text1" w:val="000000"/>
          <w:sz w:val="28"/>
        </w:rPr>
        <w:t>18.05</w:t>
      </w:r>
      <w:r>
        <w:rPr>
          <w:rFonts w:ascii="Times New Roman" w:hAnsi="Times New Roman"/>
          <w:b w:val="0"/>
          <w:color w:themeColor="text1" w:val="000000"/>
          <w:sz w:val="28"/>
        </w:rPr>
        <w:t>.2023 г.</w:t>
      </w:r>
    </w:p>
    <w:p w14:paraId="1E00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Длительность</w:t>
      </w:r>
      <w:r>
        <w:rPr>
          <w:rFonts w:ascii="Times New Roman" w:hAnsi="Times New Roman"/>
          <w:b w:val="0"/>
          <w:color w:themeColor="text1" w:val="000000"/>
          <w:sz w:val="28"/>
        </w:rPr>
        <w:t>: 20 минут.</w:t>
      </w:r>
    </w:p>
    <w:p w14:paraId="1F000000">
      <w:pPr>
        <w:spacing w:after="0" w:line="240" w:lineRule="auto"/>
        <w:ind w:firstLine="0" w:left="-567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b w:val="1"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>Хачатрян Марине Андраниковна</w:t>
      </w:r>
    </w:p>
    <w:p w14:paraId="20000000">
      <w:pPr>
        <w:ind w:firstLine="0" w:left="-567"/>
        <w:jc w:val="right"/>
        <w:rPr>
          <w:rFonts w:ascii="Times New Roman" w:hAnsi="Times New Roman"/>
          <w:b w:val="1"/>
          <w:sz w:val="28"/>
        </w:rPr>
      </w:pPr>
    </w:p>
    <w:p w14:paraId="21000000">
      <w:pPr>
        <w:ind w:firstLine="0" w:left="-567"/>
        <w:jc w:val="right"/>
        <w:rPr>
          <w:rFonts w:ascii="Times New Roman" w:hAnsi="Times New Roman"/>
          <w:b w:val="1"/>
          <w:sz w:val="28"/>
        </w:rPr>
      </w:pPr>
    </w:p>
    <w:p w14:paraId="22000000">
      <w:pPr>
        <w:ind w:firstLine="0" w:left="-567"/>
        <w:jc w:val="right"/>
        <w:rPr>
          <w:rFonts w:ascii="Times New Roman" w:hAnsi="Times New Roman"/>
          <w:b w:val="1"/>
          <w:sz w:val="28"/>
        </w:rPr>
      </w:pPr>
    </w:p>
    <w:p w14:paraId="23000000">
      <w:pPr>
        <w:ind w:firstLine="0" w:left="-567"/>
        <w:jc w:val="right"/>
        <w:rPr>
          <w:rFonts w:ascii="Times New Roman" w:hAnsi="Times New Roman"/>
          <w:b w:val="1"/>
          <w:sz w:val="28"/>
        </w:rPr>
      </w:pPr>
    </w:p>
    <w:p w14:paraId="24000000">
      <w:pPr>
        <w:rPr>
          <w:rFonts w:ascii="Times New Roman" w:hAnsi="Times New Roman"/>
          <w:b w:val="1"/>
          <w:sz w:val="28"/>
        </w:rPr>
      </w:pPr>
    </w:p>
    <w:p w14:paraId="25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>г.</w:t>
      </w:r>
    </w:p>
    <w:p w14:paraId="26000000"/>
    <w:p w14:paraId="2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Интеграция образовательных областей: </w:t>
      </w:r>
      <w:r>
        <w:rPr>
          <w:rFonts w:ascii="Times New Roman" w:hAnsi="Times New Roman"/>
          <w:color w:val="000000"/>
          <w:sz w:val="28"/>
        </w:rPr>
        <w:t xml:space="preserve">речевое, </w:t>
      </w:r>
      <w:r>
        <w:rPr>
          <w:rFonts w:ascii="Times New Roman" w:hAnsi="Times New Roman"/>
          <w:sz w:val="28"/>
        </w:rPr>
        <w:t>социально-коммуникативное развитие, физическое развитие.</w:t>
      </w:r>
    </w:p>
    <w:p w14:paraId="28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Интеграция детской деятельности:</w:t>
      </w:r>
      <w:r>
        <w:rPr>
          <w:rFonts w:ascii="Times New Roman" w:hAnsi="Times New Roman"/>
          <w:sz w:val="28"/>
        </w:rPr>
        <w:t xml:space="preserve"> познавательно-исследовательская, коммуникативная, игровая,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двигательная деятельность.</w:t>
      </w:r>
    </w:p>
    <w:p w14:paraId="2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>: способствовать речевому развитию детей среднего дошкольного возраста.</w:t>
      </w:r>
    </w:p>
    <w:p w14:paraId="2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</w:t>
      </w:r>
      <w:r>
        <w:rPr>
          <w:rFonts w:ascii="Times New Roman" w:hAnsi="Times New Roman"/>
          <w:sz w:val="28"/>
        </w:rPr>
        <w:t>:</w:t>
      </w:r>
    </w:p>
    <w:p w14:paraId="2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Образовательные задачи:</w:t>
      </w:r>
    </w:p>
    <w:p w14:paraId="2C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bookmarkStart w:id="1" w:name="_heading=h.gjdgxs"/>
      <w:bookmarkEnd w:id="1"/>
      <w:r>
        <w:rPr>
          <w:rFonts w:ascii="Times New Roman" w:hAnsi="Times New Roman"/>
          <w:sz w:val="28"/>
        </w:rPr>
        <w:t xml:space="preserve">Закреплять грамматический строй речи: закрепить пониманию пространственных отношений двух предметов, выраженных предлогами: над, под, </w:t>
      </w:r>
      <w:r>
        <w:rPr>
          <w:rFonts w:ascii="Times New Roman" w:hAnsi="Times New Roman"/>
          <w:sz w:val="28"/>
        </w:rPr>
        <w:t>около, за, учить подбирать слова, подходящие по смыслу; закреплять умение согласовывать существительное с прилагательным. Развивающие задачи:</w:t>
      </w:r>
    </w:p>
    <w:p w14:paraId="2D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связную речь детей; развивать фонематический слух детей. Воспитательные задачи:</w:t>
      </w:r>
    </w:p>
    <w:p w14:paraId="2E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умение работ</w:t>
      </w:r>
      <w:r>
        <w:rPr>
          <w:rFonts w:ascii="Times New Roman" w:hAnsi="Times New Roman"/>
          <w:sz w:val="28"/>
        </w:rPr>
        <w:t>ать в коллективе; воспитывать навыки сотрудничества в игре; воспитывать навыки самостоятельности.</w:t>
      </w:r>
    </w:p>
    <w:p w14:paraId="2F000000">
      <w:pPr>
        <w:spacing w:after="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Средства обучения:</w:t>
      </w:r>
    </w:p>
    <w:p w14:paraId="30000000">
      <w:pPr>
        <w:spacing w:after="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Демонстрационный материал: письмо,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мяч, дерево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бабочка и цветок, картинки с обобщающими понятиями.</w:t>
      </w:r>
    </w:p>
    <w:p w14:paraId="3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Методы и приемы реализации содержания занятия:</w:t>
      </w:r>
    </w:p>
    <w:p w14:paraId="3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Словесные: постановка проблемы, беседа по вопросам, пояснения, анализ деятельности.</w:t>
      </w:r>
    </w:p>
    <w:p w14:paraId="3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Наглядные</w:t>
      </w:r>
      <w:r>
        <w:rPr>
          <w:rFonts w:ascii="Times New Roman" w:hAnsi="Times New Roman"/>
          <w:sz w:val="28"/>
        </w:rPr>
        <w:t>: выполнение заданий по картинками.</w:t>
      </w: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Практические: игровой, сюрпризный момент, физкультминутка, поощрение.</w:t>
      </w:r>
    </w:p>
    <w:p w14:paraId="35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Используемые современные технологии:</w:t>
      </w:r>
    </w:p>
    <w:p w14:paraId="3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Активизация словаря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расширять словарный запас детей посредством словообразования во множественном числе</w:t>
      </w:r>
      <w:r>
        <w:rPr>
          <w:rFonts w:ascii="Times New Roman" w:hAnsi="Times New Roman"/>
          <w:sz w:val="28"/>
        </w:rPr>
        <w:t xml:space="preserve">) </w:t>
      </w:r>
    </w:p>
    <w:p w14:paraId="3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Предварительная работа:</w:t>
      </w:r>
      <w:r>
        <w:rPr>
          <w:rFonts w:ascii="Times New Roman" w:hAnsi="Times New Roman"/>
          <w:sz w:val="28"/>
        </w:rPr>
        <w:t> словесные игры, дидактические игры, настольно – печатные игры, малоподвижные игры, занятия по развитию речи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sz w:val="28"/>
        </w:rPr>
        <w:t xml:space="preserve"> продуктивная деятельность, </w:t>
      </w:r>
      <w:r>
        <w:rPr>
          <w:rFonts w:ascii="Times New Roman" w:hAnsi="Times New Roman"/>
          <w:sz w:val="28"/>
        </w:rPr>
        <w:t>индивидуальная работа с детьми, чтение русских народных сказок.</w:t>
      </w:r>
    </w:p>
    <w:p w14:paraId="3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Индивидуальная работа: </w:t>
      </w:r>
      <w:r>
        <w:rPr>
          <w:rFonts w:ascii="Times New Roman" w:hAnsi="Times New Roman"/>
          <w:sz w:val="28"/>
        </w:rPr>
        <w:t>обратить внимание на произношение звуков Софья Г, Даша П., помощь детям, затрудняющихся в ответе.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Ход НОД.</w:t>
      </w:r>
    </w:p>
    <w:p w14:paraId="3B000000">
      <w:pPr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Вводная часть</w:t>
      </w:r>
    </w:p>
    <w:p w14:paraId="3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Организационный этап.</w:t>
      </w:r>
      <w:r>
        <w:rPr>
          <w:rFonts w:ascii="Times New Roman" w:hAnsi="Times New Roman"/>
          <w:sz w:val="28"/>
        </w:rPr>
        <w:t xml:space="preserve"> Эмоционально-игровой </w:t>
      </w:r>
      <w:r>
        <w:rPr>
          <w:rFonts w:ascii="Times New Roman" w:hAnsi="Times New Roman"/>
          <w:sz w:val="28"/>
        </w:rPr>
        <w:t>настрой на совместную деятельность. (1 минута)</w:t>
      </w: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приглашает детей в хоровод:</w:t>
      </w:r>
    </w:p>
    <w:p w14:paraId="3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«Ты – мой друг и я – твой друг,</w:t>
      </w: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мы – друзья.</w:t>
      </w:r>
    </w:p>
    <w:p w14:paraId="4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друг другу улыбнёмся,</w:t>
      </w:r>
    </w:p>
    <w:p w14:paraId="4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за руки возьмёмся».</w:t>
      </w:r>
    </w:p>
    <w:p w14:paraId="4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Мотивация к деятельности.</w:t>
      </w:r>
      <w:r>
        <w:rPr>
          <w:rFonts w:ascii="Times New Roman" w:hAnsi="Times New Roman"/>
          <w:sz w:val="28"/>
        </w:rPr>
        <w:t> (2 минуты)</w:t>
      </w: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 </w:t>
      </w:r>
      <w:r>
        <w:rPr>
          <w:rFonts w:ascii="Times New Roman" w:hAnsi="Times New Roman"/>
          <w:sz w:val="28"/>
        </w:rPr>
        <w:t>с детьми обнаруживают</w:t>
      </w:r>
      <w:r>
        <w:rPr>
          <w:rFonts w:ascii="Times New Roman" w:hAnsi="Times New Roman"/>
          <w:sz w:val="28"/>
        </w:rPr>
        <w:t xml:space="preserve"> конверт.</w:t>
      </w:r>
    </w:p>
    <w:p w14:paraId="4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Ребята, смотрите, что это такое? Не вы ли это оставили, это не ваше? Откуда этот конверт появился здесь? А здесь еще и что-то написано! Давайте я </w:t>
      </w:r>
      <w:r>
        <w:rPr>
          <w:rFonts w:ascii="Times New Roman" w:hAnsi="Times New Roman"/>
          <w:sz w:val="28"/>
        </w:rPr>
        <w:t>сейчас прочитаю. «Детский сад, д</w:t>
      </w:r>
      <w:r>
        <w:rPr>
          <w:rFonts w:ascii="Times New Roman" w:hAnsi="Times New Roman"/>
          <w:sz w:val="28"/>
        </w:rPr>
        <w:t>етям средней группы» -Ребята, так это же для нас пи</w:t>
      </w:r>
      <w:r>
        <w:rPr>
          <w:rFonts w:ascii="Times New Roman" w:hAnsi="Times New Roman"/>
          <w:sz w:val="28"/>
        </w:rPr>
        <w:t>сьмо! Давайте его прочтем! (воспитатель открывает конверт и читает). «Дорогие ребята! Пишут вам лесные Феи. В нашем волшебном лесу случилась беда. Злой волшебник заколдовал дерево фей, и теперь оно засохло и на нем нет ни одного листочка, а все феи осталис</w:t>
      </w:r>
      <w:r>
        <w:rPr>
          <w:rFonts w:ascii="Times New Roman" w:hAnsi="Times New Roman"/>
          <w:sz w:val="28"/>
        </w:rPr>
        <w:t>ь без волшебства. Ребята, помогите оживить дерево! Для этого на дерево нужно вернуть все листочки, выполняя все задания. Лесные Феи.» - Давайте поможем феям! Вы согласны? Для этого нам необходимо выполнить поочередно шесть заданий, скрытые в шести конверта</w:t>
      </w:r>
      <w:r>
        <w:rPr>
          <w:rFonts w:ascii="Times New Roman" w:hAnsi="Times New Roman"/>
          <w:sz w:val="28"/>
        </w:rPr>
        <w:t>х. Найдите конверт с цифрой 1.</w:t>
      </w:r>
    </w:p>
    <w:p w14:paraId="4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 Основная часть.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i w:val="1"/>
          <w:sz w:val="28"/>
        </w:rPr>
        <w:t>Совместная деятельность взрослого и детей </w:t>
      </w:r>
      <w:r>
        <w:rPr>
          <w:rFonts w:ascii="Times New Roman" w:hAnsi="Times New Roman"/>
          <w:sz w:val="28"/>
        </w:rPr>
        <w:t>(14 минут)</w:t>
      </w:r>
    </w:p>
    <w:p w14:paraId="46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 задание «Скажи наоборот»</w:t>
      </w:r>
    </w:p>
    <w:p w14:paraId="4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Ребята, здесь вам нужно называть слова наоборот? Например: холодно, а вы говорите жарко. Ну что справимся с </w:t>
      </w:r>
      <w:r>
        <w:rPr>
          <w:rFonts w:ascii="Times New Roman" w:hAnsi="Times New Roman"/>
          <w:sz w:val="28"/>
        </w:rPr>
        <w:t>этим заданием? Воспитатель: большой,</w:t>
      </w:r>
    </w:p>
    <w:p w14:paraId="4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Ребёнок: маленький</w:t>
      </w:r>
    </w:p>
    <w:p w14:paraId="4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высокий</w:t>
      </w:r>
    </w:p>
    <w:p w14:paraId="4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Ребёнок:  низкий</w:t>
      </w:r>
    </w:p>
    <w:p w14:paraId="4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день</w:t>
      </w:r>
    </w:p>
    <w:p w14:paraId="4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Ребёнок: ночь</w:t>
      </w:r>
    </w:p>
    <w:p w14:paraId="4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зима </w:t>
      </w:r>
    </w:p>
    <w:p w14:paraId="4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Ребёнок: лето</w:t>
      </w:r>
    </w:p>
    <w:p w14:paraId="4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черный</w:t>
      </w:r>
    </w:p>
    <w:p w14:paraId="5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Ребёнок: белый</w:t>
      </w:r>
    </w:p>
    <w:p w14:paraId="5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твёрдый</w:t>
      </w:r>
    </w:p>
    <w:p w14:paraId="5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Ребёнок: мягкий</w:t>
      </w:r>
    </w:p>
    <w:p w14:paraId="5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Воспитатель: колючий</w:t>
      </w:r>
    </w:p>
    <w:p w14:paraId="5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Ребёнок: пушистый</w:t>
      </w:r>
    </w:p>
    <w:p w14:paraId="5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Воспитатель: утро</w:t>
      </w:r>
    </w:p>
    <w:p w14:paraId="5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Ребёнок: вечер</w:t>
      </w:r>
    </w:p>
    <w:p w14:paraId="5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Молодцы! Вы получили первые листочки. Найдем конверт с цифрой 2.</w:t>
      </w:r>
    </w:p>
    <w:p w14:paraId="58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 задание «Веселая бабочка»</w:t>
      </w:r>
    </w:p>
    <w:p w14:paraId="5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Ну</w:t>
      </w:r>
      <w:r>
        <w:rPr>
          <w:rFonts w:ascii="Times New Roman" w:hAnsi="Times New Roman"/>
          <w:sz w:val="28"/>
        </w:rPr>
        <w:t xml:space="preserve"> вот мы и добрались до следующего задания. Посмотрите, какой красивый цветоч</w:t>
      </w:r>
      <w:r>
        <w:rPr>
          <w:rFonts w:ascii="Times New Roman" w:hAnsi="Times New Roman"/>
          <w:sz w:val="28"/>
        </w:rPr>
        <w:t>ек! А кто это там летает?</w:t>
      </w:r>
    </w:p>
    <w:p w14:paraId="5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Воспитатель: - Посмотрите, куда бабочка села? А сейчас, где она летает? А теперь перелетела куда? </w:t>
      </w:r>
      <w:r>
        <w:rPr>
          <w:rFonts w:ascii="Times New Roman" w:hAnsi="Times New Roman"/>
          <w:sz w:val="28"/>
        </w:rPr>
        <w:t>(дети</w:t>
      </w:r>
      <w:r>
        <w:rPr>
          <w:rFonts w:ascii="Times New Roman" w:hAnsi="Times New Roman"/>
          <w:sz w:val="28"/>
        </w:rPr>
        <w:t xml:space="preserve"> отвечают: – на цветок, над цветком, перед цветком, за цветком и около цветка) </w:t>
      </w:r>
    </w:p>
    <w:p w14:paraId="5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- А вот и листочки, значит, с зад</w:t>
      </w:r>
      <w:r>
        <w:rPr>
          <w:rFonts w:ascii="Times New Roman" w:hAnsi="Times New Roman"/>
          <w:sz w:val="28"/>
        </w:rPr>
        <w:t>анием справились верно! Найдем конверт с цифрой 3.</w:t>
      </w:r>
    </w:p>
    <w:p w14:paraId="5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 задание «Игра со звуками»</w:t>
      </w:r>
    </w:p>
    <w:p w14:paraId="5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: Ну вот мы открыли следующее задание. Здесь у нас картинки. Кто это? </w:t>
      </w:r>
    </w:p>
    <w:p w14:paraId="5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Ребенок: Комарик.</w:t>
      </w:r>
    </w:p>
    <w:p w14:paraId="5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Я хотела у вас спросить, вы </w:t>
      </w:r>
      <w:r>
        <w:rPr>
          <w:rFonts w:ascii="Times New Roman" w:hAnsi="Times New Roman"/>
          <w:sz w:val="28"/>
        </w:rPr>
        <w:t>знаете длинную</w:t>
      </w:r>
      <w:r>
        <w:rPr>
          <w:rFonts w:ascii="Times New Roman" w:hAnsi="Times New Roman"/>
          <w:sz w:val="28"/>
        </w:rPr>
        <w:t xml:space="preserve"> песенку комарика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ззз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>, а короткую песенку (з-з-з). А это кто?</w:t>
      </w:r>
    </w:p>
    <w:p w14:paraId="6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Ребенок: Жук.</w:t>
      </w:r>
    </w:p>
    <w:p w14:paraId="6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А вы знаете длинную песенку жука (</w:t>
      </w:r>
      <w:r>
        <w:rPr>
          <w:rFonts w:ascii="Times New Roman" w:hAnsi="Times New Roman"/>
          <w:sz w:val="28"/>
        </w:rPr>
        <w:t>жжж</w:t>
      </w:r>
      <w:r>
        <w:rPr>
          <w:rFonts w:ascii="Times New Roman" w:hAnsi="Times New Roman"/>
          <w:sz w:val="28"/>
        </w:rPr>
        <w:t>), а короткую песенку жука</w:t>
      </w:r>
      <w:r>
        <w:rPr>
          <w:rFonts w:ascii="Times New Roman" w:hAnsi="Times New Roman"/>
          <w:i w:val="1"/>
          <w:sz w:val="28"/>
        </w:rPr>
        <w:t>(ж-ж-ж)</w:t>
      </w:r>
      <w:r>
        <w:rPr>
          <w:rFonts w:ascii="Times New Roman" w:hAnsi="Times New Roman"/>
          <w:sz w:val="28"/>
        </w:rPr>
        <w:t>. Молодцы! А это что?</w:t>
      </w:r>
    </w:p>
    <w:p w14:paraId="6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Ребенок: Ветер</w:t>
      </w:r>
    </w:p>
    <w:p w14:paraId="6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Правильно. А вы знаете длинную песенку ветра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шшш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>, а короткую песен</w:t>
      </w:r>
      <w:r>
        <w:rPr>
          <w:rFonts w:ascii="Times New Roman" w:hAnsi="Times New Roman"/>
          <w:sz w:val="28"/>
        </w:rPr>
        <w:t>ку ветра (ш-ш-ш). Все верно! А это что?</w:t>
      </w:r>
    </w:p>
    <w:p w14:paraId="6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Ребенок: Насос</w:t>
      </w:r>
    </w:p>
    <w:p w14:paraId="6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Правильно. А вы знаете длинную песенку насоса (</w:t>
      </w:r>
      <w:r>
        <w:rPr>
          <w:rFonts w:ascii="Times New Roman" w:hAnsi="Times New Roman"/>
          <w:sz w:val="28"/>
        </w:rPr>
        <w:t>ссс</w:t>
      </w:r>
      <w:r>
        <w:rPr>
          <w:rFonts w:ascii="Times New Roman" w:hAnsi="Times New Roman"/>
          <w:sz w:val="28"/>
        </w:rPr>
        <w:t>), а короткую песенку насоса </w:t>
      </w:r>
      <w:r>
        <w:rPr>
          <w:rFonts w:ascii="Times New Roman" w:hAnsi="Times New Roman"/>
          <w:i w:val="1"/>
          <w:sz w:val="28"/>
        </w:rPr>
        <w:t>(с-с-с)</w:t>
      </w:r>
      <w:r>
        <w:rPr>
          <w:rFonts w:ascii="Times New Roman" w:hAnsi="Times New Roman"/>
          <w:sz w:val="28"/>
        </w:rPr>
        <w:t>.</w:t>
      </w:r>
    </w:p>
    <w:p w14:paraId="6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Давайте поиграем. Я буду называть слова, а вы должны хлопнуть в ладоши, если услышите:</w:t>
      </w:r>
    </w:p>
    <w:p w14:paraId="67000000">
      <w:pPr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Песенку </w:t>
      </w:r>
      <w:r>
        <w:rPr>
          <w:rFonts w:ascii="Times New Roman" w:hAnsi="Times New Roman"/>
          <w:sz w:val="28"/>
        </w:rPr>
        <w:t>комарика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З)</w:t>
      </w:r>
      <w:r>
        <w:rPr>
          <w:rFonts w:ascii="Times New Roman" w:hAnsi="Times New Roman"/>
          <w:sz w:val="28"/>
        </w:rPr>
        <w:t>-зебра, рука</w:t>
      </w:r>
      <w:r>
        <w:rPr>
          <w:rFonts w:ascii="Times New Roman" w:hAnsi="Times New Roman"/>
          <w:sz w:val="28"/>
        </w:rPr>
        <w:t>, зонтик, зима, снег, забор;</w:t>
      </w:r>
    </w:p>
    <w:p w14:paraId="68000000">
      <w:pPr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Песенку жука </w:t>
      </w:r>
      <w:r>
        <w:rPr>
          <w:rFonts w:ascii="Times New Roman" w:hAnsi="Times New Roman"/>
          <w:i w:val="1"/>
          <w:sz w:val="28"/>
        </w:rPr>
        <w:t>(Ж) </w:t>
      </w:r>
      <w:r>
        <w:rPr>
          <w:rFonts w:ascii="Times New Roman" w:hAnsi="Times New Roman"/>
          <w:sz w:val="28"/>
        </w:rPr>
        <w:t>- живот, жираф, дом, яблоко, жук, ёжик ножик;</w:t>
      </w:r>
    </w:p>
    <w:p w14:paraId="69000000">
      <w:pPr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Песенку ветра </w:t>
      </w:r>
      <w:r>
        <w:rPr>
          <w:rFonts w:ascii="Times New Roman" w:hAnsi="Times New Roman"/>
          <w:i w:val="1"/>
          <w:sz w:val="28"/>
        </w:rPr>
        <w:t>(Ш) </w:t>
      </w:r>
      <w:r>
        <w:rPr>
          <w:rFonts w:ascii="Times New Roman" w:hAnsi="Times New Roman"/>
          <w:sz w:val="28"/>
        </w:rPr>
        <w:t>- шапка, шуба, конфета, шишка, машина;</w:t>
      </w:r>
    </w:p>
    <w:p w14:paraId="6A000000">
      <w:pPr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Песенку насоса </w:t>
      </w:r>
      <w:r>
        <w:rPr>
          <w:rFonts w:ascii="Times New Roman" w:hAnsi="Times New Roman"/>
          <w:i w:val="1"/>
          <w:sz w:val="28"/>
        </w:rPr>
        <w:t>(С) </w:t>
      </w:r>
      <w:r>
        <w:rPr>
          <w:rFonts w:ascii="Times New Roman" w:hAnsi="Times New Roman"/>
          <w:sz w:val="28"/>
        </w:rPr>
        <w:t>- стол, стул, рука, слон, самолет, дерево.</w:t>
      </w:r>
    </w:p>
    <w:p w14:paraId="6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Молодцы, ребята, справились! Получите листочки</w:t>
      </w:r>
      <w:r>
        <w:rPr>
          <w:rFonts w:ascii="Times New Roman" w:hAnsi="Times New Roman"/>
          <w:sz w:val="28"/>
        </w:rPr>
        <w:t xml:space="preserve">! </w:t>
      </w:r>
    </w:p>
    <w:p w14:paraId="6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56"/>
        </w:rPr>
        <w:t>.</w:t>
      </w:r>
      <w:r>
        <w:rPr>
          <w:rFonts w:ascii="Times New Roman" w:hAnsi="Times New Roman"/>
          <w:b w:val="1"/>
          <w:sz w:val="28"/>
        </w:rPr>
        <w:t> Физкультминутка «Кошка»</w:t>
      </w:r>
    </w:p>
    <w:p w14:paraId="6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окошко распахнулось           (руки в стороны)</w:t>
      </w:r>
    </w:p>
    <w:p w14:paraId="6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Вышла кошка на карниз   (имитация мягкой, грациозной походки кошки)</w:t>
      </w:r>
    </w:p>
    <w:p w14:paraId="6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Посмотрела кошка наверх    (запрокинуть голову, посмотреть вверх)</w:t>
      </w:r>
    </w:p>
    <w:p w14:paraId="7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Посмотрела кошка вниз           (опустить голову, посмотреть вниз)</w:t>
      </w:r>
    </w:p>
    <w:p w14:paraId="7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налево повернулась           (повернуть голову налево)</w:t>
      </w:r>
    </w:p>
    <w:p w14:paraId="7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Проводила взглядом мух           (повернуть голову направо)</w:t>
      </w:r>
    </w:p>
    <w:p w14:paraId="7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Потянулась, улыбнулась      (соответствующие движения и мимика)</w:t>
      </w:r>
    </w:p>
    <w:p w14:paraId="7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уселась на карниз.</w:t>
      </w:r>
    </w:p>
    <w:p w14:paraId="7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Теперь найдем конверт с цифрой 4.</w:t>
      </w:r>
    </w:p>
    <w:p w14:paraId="7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 задание «Один - много»</w:t>
      </w:r>
    </w:p>
    <w:p w14:paraId="7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Здесь для вас приготовили сложное задание. Я буду вам бросать мяч, а вы будете возвращать мяч и называть это слово, когда его много. Например: один мя</w:t>
      </w:r>
      <w:r>
        <w:rPr>
          <w:rFonts w:ascii="Times New Roman" w:hAnsi="Times New Roman"/>
          <w:sz w:val="28"/>
        </w:rPr>
        <w:t>ч–</w:t>
      </w:r>
      <w:r>
        <w:rPr>
          <w:rFonts w:ascii="Times New Roman" w:hAnsi="Times New Roman"/>
          <w:sz w:val="28"/>
        </w:rPr>
        <w:t xml:space="preserve"> много мячей.</w:t>
      </w:r>
    </w:p>
    <w:p w14:paraId="7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оспитатель: Одна - РЫБА </w:t>
      </w:r>
    </w:p>
    <w:p w14:paraId="7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Ребёнок: много - рыб </w:t>
      </w:r>
    </w:p>
    <w:p w14:paraId="7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Одна - КНИГА</w:t>
      </w:r>
    </w:p>
    <w:p w14:paraId="7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Ребенок: много-книг</w:t>
      </w:r>
    </w:p>
    <w:p w14:paraId="7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один - СТОЛ,</w:t>
      </w:r>
    </w:p>
    <w:p w14:paraId="7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Ребёнок: много - столов</w:t>
      </w:r>
    </w:p>
    <w:p w14:paraId="7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одна - КУКЛА</w:t>
      </w:r>
    </w:p>
    <w:p w14:paraId="7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Ребёнок: много - кукол</w:t>
      </w:r>
    </w:p>
    <w:p w14:paraId="8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одна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МАШИНА</w:t>
      </w:r>
    </w:p>
    <w:p w14:paraId="8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Ребёнок: много-машин</w:t>
      </w:r>
    </w:p>
    <w:p w14:paraId="8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>один- Цветок</w:t>
      </w:r>
    </w:p>
    <w:p w14:paraId="8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Ребёнок: много- цветов</w:t>
      </w:r>
    </w:p>
    <w:p w14:paraId="8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одна -ТАРЕЛКА,</w:t>
      </w:r>
    </w:p>
    <w:p w14:paraId="8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Ребёнок: много -тарелок</w:t>
      </w:r>
    </w:p>
    <w:p w14:paraId="8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одна - ЛОЖКА</w:t>
      </w:r>
    </w:p>
    <w:p w14:paraId="8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Ребёнок: много - ложек</w:t>
      </w:r>
    </w:p>
    <w:p w14:paraId="8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- Молодцы, ребята, справились! Получите листочки. Ну, давайте найдем следующий конверт с цифрой 5.</w:t>
      </w:r>
    </w:p>
    <w:p w14:paraId="8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 задан</w:t>
      </w:r>
      <w:r>
        <w:rPr>
          <w:rFonts w:ascii="Times New Roman" w:hAnsi="Times New Roman"/>
          <w:b w:val="1"/>
          <w:sz w:val="28"/>
        </w:rPr>
        <w:t>ие «Подскажи словечко»</w:t>
      </w:r>
      <w:r>
        <w:rPr>
          <w:rFonts w:ascii="Times New Roman" w:hAnsi="Times New Roman"/>
          <w:sz w:val="28"/>
        </w:rPr>
        <w:t> </w:t>
      </w:r>
    </w:p>
    <w:p w14:paraId="8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Здесь для вас приготовили задание. Я сейчас вам буду читать фразы, а каждый из вас должен их закончить. </w:t>
      </w:r>
    </w:p>
    <w:p w14:paraId="8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весь день ловлю жучков, </w:t>
      </w:r>
    </w:p>
    <w:p w14:paraId="8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Уплетаю червячков. </w:t>
      </w:r>
    </w:p>
    <w:p w14:paraId="8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теплый край не улетаю,</w:t>
      </w:r>
    </w:p>
    <w:p w14:paraId="8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Здесь под крышей обитаю.</w:t>
      </w:r>
    </w:p>
    <w:p w14:paraId="8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Чик-чирик! Не р</w:t>
      </w:r>
      <w:r>
        <w:rPr>
          <w:rFonts w:ascii="Times New Roman" w:hAnsi="Times New Roman"/>
          <w:sz w:val="28"/>
        </w:rPr>
        <w:t xml:space="preserve">обей! </w:t>
      </w:r>
    </w:p>
    <w:p w14:paraId="9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бывалый ... (воробей) </w:t>
      </w:r>
    </w:p>
    <w:p w14:paraId="9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Скоро вечер, посмотри </w:t>
      </w:r>
    </w:p>
    <w:p w14:paraId="9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Загорелись... (фонари) </w:t>
      </w:r>
    </w:p>
    <w:p w14:paraId="9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рядом </w:t>
      </w:r>
      <w:r>
        <w:rPr>
          <w:rFonts w:ascii="Times New Roman" w:hAnsi="Times New Roman"/>
          <w:sz w:val="28"/>
        </w:rPr>
        <w:t>бегемотики</w:t>
      </w:r>
      <w:r>
        <w:rPr>
          <w:rFonts w:ascii="Times New Roman" w:hAnsi="Times New Roman"/>
          <w:sz w:val="28"/>
        </w:rPr>
        <w:t xml:space="preserve"> </w:t>
      </w:r>
    </w:p>
    <w:p w14:paraId="9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Схватились за ... (животики) </w:t>
      </w:r>
    </w:p>
    <w:p w14:paraId="9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послушал зайка папу </w:t>
      </w:r>
    </w:p>
    <w:p w14:paraId="9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Отдавили зайке ... (лапу) </w:t>
      </w:r>
    </w:p>
    <w:p w14:paraId="9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возле этой елки </w:t>
      </w:r>
    </w:p>
    <w:p w14:paraId="9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Бродили злые ... (волки)</w:t>
      </w:r>
    </w:p>
    <w:p w14:paraId="9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Солнце светит очень ярко</w:t>
      </w:r>
    </w:p>
    <w:p w14:paraId="9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Бегемоту стало ... (жарко) </w:t>
      </w:r>
    </w:p>
    <w:p w14:paraId="9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Часто к озеру напиться </w:t>
      </w:r>
    </w:p>
    <w:p w14:paraId="9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Ходит рыжая ... (лисица) </w:t>
      </w:r>
    </w:p>
    <w:p w14:paraId="9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Би-би-би! Гудит машина,</w:t>
      </w:r>
    </w:p>
    <w:p w14:paraId="9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Не поеду без ... (бензина) </w:t>
      </w:r>
    </w:p>
    <w:p w14:paraId="9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будильник, а звонит.</w:t>
      </w:r>
    </w:p>
    <w:p w14:paraId="A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 приемник – говорит.</w:t>
      </w:r>
    </w:p>
    <w:p w14:paraId="A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Угадайте, кто же он?</w:t>
      </w:r>
    </w:p>
    <w:p w14:paraId="A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Ну конечно, ... (телефон)</w:t>
      </w:r>
    </w:p>
    <w:p w14:paraId="A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Воспитатель</w:t>
      </w:r>
      <w:r>
        <w:rPr>
          <w:rFonts w:ascii="Times New Roman" w:hAnsi="Times New Roman"/>
          <w:sz w:val="28"/>
        </w:rPr>
        <w:t>: - Отлично с</w:t>
      </w:r>
      <w:r>
        <w:rPr>
          <w:rFonts w:ascii="Times New Roman" w:hAnsi="Times New Roman"/>
          <w:sz w:val="28"/>
        </w:rPr>
        <w:t xml:space="preserve">правились с заданием! Получите свои листочки.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ткроем оставшийся конверт. Ребята какая цифра на конверте? </w:t>
      </w:r>
    </w:p>
    <w:p w14:paraId="A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6 задание «Скажи одним словом»</w:t>
      </w:r>
      <w:r>
        <w:rPr>
          <w:rFonts w:ascii="Times New Roman" w:hAnsi="Times New Roman"/>
          <w:sz w:val="28"/>
        </w:rPr>
        <w:t> </w:t>
      </w:r>
    </w:p>
    <w:p w14:paraId="A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Послушайте меня внимательно. Я вам показываю </w:t>
      </w:r>
      <w:r>
        <w:rPr>
          <w:rFonts w:ascii="Times New Roman" w:hAnsi="Times New Roman"/>
          <w:sz w:val="28"/>
        </w:rPr>
        <w:t>картинки</w:t>
      </w:r>
      <w:r>
        <w:rPr>
          <w:rFonts w:ascii="Times New Roman" w:hAnsi="Times New Roman"/>
          <w:sz w:val="28"/>
        </w:rPr>
        <w:t xml:space="preserve"> на которых изображены предметы, а вы должны их наз</w:t>
      </w:r>
      <w:r>
        <w:rPr>
          <w:rFonts w:ascii="Times New Roman" w:hAnsi="Times New Roman"/>
          <w:sz w:val="28"/>
        </w:rPr>
        <w:t>вать одним словом.</w:t>
      </w:r>
    </w:p>
    <w:p w14:paraId="A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(Одежда, фрукты, овощи, мебель, животные, игрушки, насекомые, ц</w:t>
      </w:r>
      <w:r>
        <w:rPr>
          <w:rFonts w:ascii="Times New Roman" w:hAnsi="Times New Roman"/>
          <w:sz w:val="28"/>
        </w:rPr>
        <w:t>веты.). Воспитатель: - Молодцы! Справились с заданием, получите листочки. А теперь давайте оживим наше дерево!</w:t>
      </w:r>
    </w:p>
    <w:p w14:paraId="A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 Заключительная часть «Волшеб</w:t>
      </w:r>
      <w:r>
        <w:rPr>
          <w:rFonts w:ascii="Times New Roman" w:hAnsi="Times New Roman"/>
          <w:b w:val="1"/>
          <w:sz w:val="28"/>
        </w:rPr>
        <w:t>ство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> </w:t>
      </w:r>
    </w:p>
    <w:p w14:paraId="A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Смотрите, р</w:t>
      </w:r>
      <w:r>
        <w:rPr>
          <w:rFonts w:ascii="Times New Roman" w:hAnsi="Times New Roman"/>
          <w:sz w:val="28"/>
        </w:rPr>
        <w:t>ебята, вот это дерево! Оно и вправду заколдованное, на нем нет ни одного листочка. Посмотрите, сколько листочков заработали вы, может их хватит, чтоб оживить дерево и вернуть феям волшебство? Подойдите к дереву и повесьте листочки. Теперь дерево обладает в</w:t>
      </w:r>
      <w:r>
        <w:rPr>
          <w:rFonts w:ascii="Times New Roman" w:hAnsi="Times New Roman"/>
          <w:sz w:val="28"/>
        </w:rPr>
        <w:t xml:space="preserve">олшебной силой. Ребята, посмотрите, под нашим деревом коробка. Кто в ней </w:t>
      </w:r>
      <w:r>
        <w:rPr>
          <w:rFonts w:ascii="Times New Roman" w:hAnsi="Times New Roman"/>
          <w:sz w:val="28"/>
        </w:rPr>
        <w:t>внутри? Давайте каждый из вас возьмет фею, и посмотрим умеют ли феи летать. Давайте все вместе подуем на них!</w:t>
      </w:r>
    </w:p>
    <w:p w14:paraId="A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лучилось чудо, волшебное дерево ожило! У нас получилось вер</w:t>
      </w:r>
      <w:r>
        <w:rPr>
          <w:rFonts w:ascii="Times New Roman" w:hAnsi="Times New Roman"/>
          <w:sz w:val="28"/>
        </w:rPr>
        <w:t>нуть феям волшебство! Ой, смотрите, что вам отправили феи в знак благодарности (воспитатель показывает сундучок с угощением).</w:t>
      </w:r>
    </w:p>
    <w:p w14:paraId="A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3.Рефлексия.</w:t>
      </w:r>
    </w:p>
    <w:p w14:paraId="A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Ребята, что мы сегодня получили</w:t>
      </w:r>
      <w:r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от кого получили письмо</w:t>
      </w:r>
      <w:r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Что они у нас попросили</w:t>
      </w:r>
      <w:r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Что бы вернуть </w:t>
      </w:r>
      <w:r>
        <w:rPr>
          <w:rFonts w:ascii="Times New Roman" w:hAnsi="Times New Roman"/>
          <w:sz w:val="28"/>
        </w:rPr>
        <w:t>волшебство</w:t>
      </w:r>
      <w:r>
        <w:rPr>
          <w:rFonts w:ascii="Times New Roman" w:hAnsi="Times New Roman"/>
          <w:sz w:val="28"/>
        </w:rPr>
        <w:t xml:space="preserve"> что мы с вами сделали</w:t>
      </w:r>
      <w:r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Какие задания мы выполнили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Ч</w:t>
      </w:r>
      <w:r>
        <w:rPr>
          <w:rFonts w:ascii="Times New Roman" w:hAnsi="Times New Roman"/>
          <w:sz w:val="28"/>
        </w:rPr>
        <w:t>то вам больше всего запомнилось</w:t>
      </w:r>
      <w:bookmarkStart w:id="2" w:name="_GoBack"/>
      <w:bookmarkEnd w:id="2"/>
      <w:r>
        <w:rPr>
          <w:rFonts w:ascii="Times New Roman" w:hAnsi="Times New Roman"/>
          <w:sz w:val="28"/>
        </w:rPr>
        <w:t>? Какие задания для вас показались трудными? Какие</w:t>
      </w:r>
      <w:r>
        <w:rPr>
          <w:rFonts w:ascii="Times New Roman" w:hAnsi="Times New Roman"/>
          <w:sz w:val="28"/>
        </w:rPr>
        <w:t xml:space="preserve"> задания вам понравилось выполнять?</w:t>
      </w:r>
    </w:p>
    <w:p w14:paraId="AC000000">
      <w:pPr>
        <w:spacing w:after="0" w:line="240" w:lineRule="auto"/>
        <w:ind w:firstLine="567" w:left="0"/>
        <w:jc w:val="both"/>
      </w:pPr>
    </w:p>
    <w:p w14:paraId="AD000000">
      <w:pPr>
        <w:spacing w:after="0" w:line="240" w:lineRule="auto"/>
        <w:ind w:firstLine="567" w:left="0"/>
        <w:jc w:val="both"/>
      </w:pPr>
    </w:p>
    <w:p w14:paraId="AE000000">
      <w:pPr>
        <w:spacing w:after="0" w:line="240" w:lineRule="auto"/>
        <w:ind w:firstLine="567" w:left="0"/>
        <w:jc w:val="both"/>
      </w:pPr>
    </w:p>
    <w:p w14:paraId="AF000000">
      <w:pPr>
        <w:spacing w:after="0" w:line="240" w:lineRule="auto"/>
        <w:ind w:firstLine="567" w:left="0"/>
        <w:jc w:val="both"/>
      </w:pPr>
    </w:p>
    <w:p w14:paraId="B0000000">
      <w:pPr>
        <w:spacing w:after="0" w:line="240" w:lineRule="auto"/>
        <w:ind w:firstLine="567" w:left="0"/>
        <w:jc w:val="both"/>
      </w:pPr>
    </w:p>
    <w:p w14:paraId="B1000000">
      <w:pPr>
        <w:spacing w:after="0" w:line="240" w:lineRule="auto"/>
        <w:ind w:firstLine="567" w:left="0"/>
        <w:jc w:val="both"/>
      </w:pPr>
    </w:p>
    <w:p w14:paraId="B2000000">
      <w:pPr>
        <w:spacing w:after="0" w:line="240" w:lineRule="auto"/>
        <w:ind w:firstLine="567" w:left="0"/>
        <w:jc w:val="both"/>
      </w:pPr>
    </w:p>
    <w:p w14:paraId="B3000000">
      <w:pPr>
        <w:spacing w:after="0" w:line="240" w:lineRule="auto"/>
        <w:ind w:firstLine="567" w:left="0"/>
        <w:jc w:val="both"/>
      </w:pPr>
    </w:p>
    <w:p w14:paraId="B4000000">
      <w:pPr>
        <w:spacing w:after="0" w:line="240" w:lineRule="auto"/>
        <w:ind w:firstLine="567" w:left="0"/>
        <w:jc w:val="both"/>
      </w:pPr>
    </w:p>
    <w:p w14:paraId="B5000000">
      <w:pPr>
        <w:spacing w:after="0" w:line="240" w:lineRule="auto"/>
        <w:ind w:firstLine="567" w:left="0"/>
        <w:jc w:val="both"/>
      </w:pPr>
    </w:p>
    <w:p w14:paraId="B6000000">
      <w:pPr>
        <w:spacing w:after="0" w:line="240" w:lineRule="auto"/>
        <w:ind w:firstLine="567" w:left="0"/>
        <w:jc w:val="both"/>
      </w:pPr>
    </w:p>
    <w:p w14:paraId="B7000000">
      <w:pPr>
        <w:spacing w:after="0" w:line="240" w:lineRule="auto"/>
        <w:ind w:firstLine="567" w:left="0"/>
        <w:jc w:val="both"/>
      </w:pPr>
    </w:p>
    <w:p w14:paraId="B8000000">
      <w:pPr>
        <w:spacing w:after="0" w:line="240" w:lineRule="auto"/>
        <w:ind w:firstLine="567" w:left="0"/>
        <w:jc w:val="both"/>
      </w:pPr>
    </w:p>
    <w:p w14:paraId="B9000000">
      <w:pPr>
        <w:spacing w:after="0" w:line="240" w:lineRule="auto"/>
        <w:ind w:firstLine="567" w:left="0"/>
        <w:jc w:val="both"/>
      </w:pPr>
    </w:p>
    <w:sectPr>
      <w:pgSz w:h="16838" w:orient="portrait" w:w="11906"/>
      <w:pgMar w:bottom="1134" w:footer="708" w:gutter="0" w:header="708" w:left="1418" w:right="850" w:top="568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  <w:sz w:val="2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  <w:sz w:val="20"/>
      </w:rPr>
    </w:lvl>
    <w:lvl w:ilvl="3">
      <w:start w:val="1"/>
      <w:numFmt w:val="bullet"/>
      <w:lvlText w:val="▪"/>
      <w:lvlJc w:val="left"/>
      <w:pPr>
        <w:ind w:hanging="360" w:left="2880"/>
      </w:pPr>
      <w:rPr>
        <w:rFonts w:ascii="Noto Sans Symbols" w:hAnsi="Noto Sans Symbols"/>
        <w:sz w:val="20"/>
      </w:rPr>
    </w:lvl>
    <w:lvl w:ilvl="4">
      <w:start w:val="1"/>
      <w:numFmt w:val="bullet"/>
      <w:lvlText w:val="▪"/>
      <w:lvlJc w:val="left"/>
      <w:pPr>
        <w:ind w:hanging="360" w:left="3600"/>
      </w:pPr>
      <w:rPr>
        <w:rFonts w:ascii="Noto Sans Symbols" w:hAnsi="Noto Sans Symbols"/>
        <w:sz w:val="20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  <w:sz w:val="20"/>
      </w:rPr>
    </w:lvl>
    <w:lvl w:ilvl="6">
      <w:start w:val="1"/>
      <w:numFmt w:val="bullet"/>
      <w:lvlText w:val="▪"/>
      <w:lvlJc w:val="left"/>
      <w:pPr>
        <w:ind w:hanging="360" w:left="5040"/>
      </w:pPr>
      <w:rPr>
        <w:rFonts w:ascii="Noto Sans Symbols" w:hAnsi="Noto Sans Symbols"/>
        <w:sz w:val="20"/>
      </w:rPr>
    </w:lvl>
    <w:lvl w:ilvl="7">
      <w:start w:val="1"/>
      <w:numFmt w:val="bullet"/>
      <w:lvlText w:val="▪"/>
      <w:lvlJc w:val="left"/>
      <w:pPr>
        <w:ind w:hanging="360" w:left="5760"/>
      </w:pPr>
      <w:rPr>
        <w:rFonts w:ascii="Noto Sans Symbols" w:hAnsi="Noto Sans Symbols"/>
        <w:sz w:val="20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  <w:sz w:val="20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440"/>
      </w:pPr>
    </w:lvl>
    <w:lvl w:ilvl="2">
      <w:start w:val="1"/>
      <w:numFmt w:val="decimal"/>
      <w:lvlText w:val="%3."/>
      <w:lvlJc w:val="lef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decimal"/>
      <w:lvlText w:val="%5."/>
      <w:lvlJc w:val="left"/>
      <w:pPr>
        <w:ind w:hanging="360" w:left="3600"/>
      </w:pPr>
    </w:lvl>
    <w:lvl w:ilvl="5">
      <w:start w:val="1"/>
      <w:numFmt w:val="decimal"/>
      <w:lvlText w:val="%6."/>
      <w:lvlJc w:val="lef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decimal"/>
      <w:lvlText w:val="%8."/>
      <w:lvlJc w:val="left"/>
      <w:pPr>
        <w:ind w:hanging="360" w:left="5760"/>
      </w:pPr>
    </w:lvl>
    <w:lvl w:ilvl="8">
      <w:start w:val="1"/>
      <w:numFmt w:val="decimal"/>
      <w:lvlText w:val="%9."/>
      <w:lvlJc w:val="left"/>
      <w:pPr>
        <w:ind w:hanging="360" w:left="6480"/>
      </w:pPr>
    </w:lvl>
  </w:abstractNum>
  <w:abstractNum w:abstractNumId="2"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  <w:sz w:val="2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  <w:sz w:val="20"/>
      </w:rPr>
    </w:lvl>
    <w:lvl w:ilvl="3">
      <w:start w:val="1"/>
      <w:numFmt w:val="bullet"/>
      <w:lvlText w:val="▪"/>
      <w:lvlJc w:val="left"/>
      <w:pPr>
        <w:ind w:hanging="360" w:left="2880"/>
      </w:pPr>
      <w:rPr>
        <w:rFonts w:ascii="Noto Sans Symbols" w:hAnsi="Noto Sans Symbols"/>
        <w:sz w:val="20"/>
      </w:rPr>
    </w:lvl>
    <w:lvl w:ilvl="4">
      <w:start w:val="1"/>
      <w:numFmt w:val="bullet"/>
      <w:lvlText w:val="▪"/>
      <w:lvlJc w:val="left"/>
      <w:pPr>
        <w:ind w:hanging="360" w:left="3600"/>
      </w:pPr>
      <w:rPr>
        <w:rFonts w:ascii="Noto Sans Symbols" w:hAnsi="Noto Sans Symbols"/>
        <w:sz w:val="20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  <w:sz w:val="20"/>
      </w:rPr>
    </w:lvl>
    <w:lvl w:ilvl="6">
      <w:start w:val="1"/>
      <w:numFmt w:val="bullet"/>
      <w:lvlText w:val="▪"/>
      <w:lvlJc w:val="left"/>
      <w:pPr>
        <w:ind w:hanging="360" w:left="5040"/>
      </w:pPr>
      <w:rPr>
        <w:rFonts w:ascii="Noto Sans Symbols" w:hAnsi="Noto Sans Symbols"/>
        <w:sz w:val="20"/>
      </w:rPr>
    </w:lvl>
    <w:lvl w:ilvl="7">
      <w:start w:val="1"/>
      <w:numFmt w:val="bullet"/>
      <w:lvlText w:val="▪"/>
      <w:lvlJc w:val="left"/>
      <w:pPr>
        <w:ind w:hanging="360" w:left="5760"/>
      </w:pPr>
      <w:rPr>
        <w:rFonts w:ascii="Noto Sans Symbols" w:hAnsi="Noto Sans Symbols"/>
        <w:sz w:val="20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Strong"/>
    <w:basedOn w:val="Style_4"/>
    <w:link w:val="Style_3_ch"/>
    <w:rPr>
      <w:b w:val="1"/>
    </w:rPr>
  </w:style>
  <w:style w:styleId="Style_3_ch" w:type="character">
    <w:name w:val="Strong"/>
    <w:basedOn w:val="Style_4_ch"/>
    <w:link w:val="Style_3"/>
    <w:rPr>
      <w:b w:val="1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9_ch" w:type="character">
    <w:name w:val="heading 3"/>
    <w:basedOn w:val="Style_2_ch"/>
    <w:link w:val="Style_9"/>
    <w:rPr>
      <w:b w:val="1"/>
      <w:sz w:val="28"/>
    </w:rPr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basedOn w:val="Style_2"/>
    <w:next w:val="Style_2"/>
    <w:link w:val="Style_12_ch"/>
    <w:uiPriority w:val="9"/>
    <w:qFormat/>
    <w:pPr>
      <w:keepNext w:val="1"/>
      <w:keepLines w:val="1"/>
      <w:spacing w:after="40" w:before="220"/>
      <w:ind/>
      <w:outlineLvl w:val="4"/>
    </w:pPr>
    <w:rPr>
      <w:b w:val="1"/>
    </w:rPr>
  </w:style>
  <w:style w:styleId="Style_12_ch" w:type="character">
    <w:name w:val="heading 5"/>
    <w:basedOn w:val="Style_2_ch"/>
    <w:link w:val="Style_12"/>
    <w:rPr>
      <w:b w:val="1"/>
    </w:rPr>
  </w:style>
  <w:style w:styleId="Style_13" w:type="paragraph">
    <w:name w:val="heading 1"/>
    <w:basedOn w:val="Style_2"/>
    <w:link w:val="Style_13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3_ch" w:type="character">
    <w:name w:val="heading 1"/>
    <w:basedOn w:val="Style_2_ch"/>
    <w:link w:val="Style_13"/>
    <w:rPr>
      <w:rFonts w:ascii="Times New Roman" w:hAnsi="Times New Roman"/>
      <w:b w:val="1"/>
      <w:sz w:val="48"/>
    </w:rPr>
  </w:style>
  <w:style w:styleId="Style_14" w:type="paragraph">
    <w:name w:val="Normal (Web)"/>
    <w:basedOn w:val="Style_2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2_ch"/>
    <w:link w:val="Style_14"/>
    <w:rPr>
      <w:rFonts w:ascii="Times New Roman" w:hAnsi="Times New Roman"/>
      <w:sz w:val="24"/>
    </w:rPr>
  </w:style>
  <w:style w:styleId="Style_15" w:type="paragraph">
    <w:name w:val="Hyperlink"/>
    <w:basedOn w:val="Style_4"/>
    <w:link w:val="Style_15_ch"/>
    <w:rPr>
      <w:color w:val="0000FF"/>
      <w:u w:val="single"/>
    </w:rPr>
  </w:style>
  <w:style w:styleId="Style_15_ch" w:type="character">
    <w:name w:val="Hyperlink"/>
    <w:basedOn w:val="Style_4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Emphasis"/>
    <w:basedOn w:val="Style_4"/>
    <w:link w:val="Style_19_ch"/>
    <w:rPr>
      <w:i w:val="1"/>
    </w:rPr>
  </w:style>
  <w:style w:styleId="Style_19_ch" w:type="character">
    <w:name w:val="Emphasis"/>
    <w:basedOn w:val="Style_4_ch"/>
    <w:link w:val="Style_19"/>
    <w:rPr>
      <w:i w:val="1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3_ch" w:type="character">
    <w:name w:val="Subtitle"/>
    <w:basedOn w:val="Style_2_ch"/>
    <w:link w:val="Style_23"/>
    <w:rPr>
      <w:rFonts w:ascii="Georgia" w:hAnsi="Georgia"/>
      <w:i w:val="1"/>
      <w:color w:val="666666"/>
      <w:sz w:val="4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24" w:type="paragraph">
    <w:name w:val="Title"/>
    <w:basedOn w:val="Style_2"/>
    <w:next w:val="Style_2"/>
    <w:link w:val="Style_24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4_ch" w:type="character">
    <w:name w:val="Title"/>
    <w:basedOn w:val="Style_2_ch"/>
    <w:link w:val="Style_24"/>
    <w:rPr>
      <w:b w:val="1"/>
      <w:sz w:val="7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5_ch" w:type="character">
    <w:name w:val="heading 4"/>
    <w:basedOn w:val="Style_2_ch"/>
    <w:link w:val="Style_25"/>
    <w:rPr>
      <w:b w:val="1"/>
      <w:sz w:val="24"/>
    </w:rPr>
  </w:style>
  <w:style w:styleId="Style_1" w:type="paragraph">
    <w:name w:val="heading 2"/>
    <w:basedOn w:val="Style_2"/>
    <w:next w:val="Style_2"/>
    <w:link w:val="Style_1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1_ch" w:type="character">
    <w:name w:val="heading 2"/>
    <w:basedOn w:val="Style_2_ch"/>
    <w:link w:val="Style_1"/>
    <w:rPr>
      <w:b w:val="1"/>
      <w:sz w:val="36"/>
    </w:rPr>
  </w:style>
  <w:style w:styleId="Style_26" w:type="paragraph">
    <w:name w:val="heading 6"/>
    <w:basedOn w:val="Style_2"/>
    <w:next w:val="Style_2"/>
    <w:link w:val="Style_26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26_ch" w:type="character">
    <w:name w:val="heading 6"/>
    <w:basedOn w:val="Style_2_ch"/>
    <w:link w:val="Style_26"/>
    <w:rPr>
      <w:b w:val="1"/>
      <w:sz w:val="20"/>
    </w:rPr>
  </w:style>
  <w:style w:styleId="Style_27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2023-05-29T11:24:34Z</dcterms:modified>
</cp:coreProperties>
</file>