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B1" w:rsidRDefault="001C06B1" w:rsidP="001C0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  заседания   членов  семейного  клуба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 « </w:t>
      </w:r>
      <w:r>
        <w:rPr>
          <w:rFonts w:ascii="Times New Roman" w:hAnsi="Times New Roman" w:cs="Times New Roman"/>
          <w:b/>
          <w:sz w:val="24"/>
          <w:szCs w:val="24"/>
        </w:rPr>
        <w:t>Охраняем   права  детей»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Воспитание  правовой  компетентности  у  детей дошкольного возраста  и  их родителей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 Воспитывать   уважение  к  достоинству  и  личным  правам  другого  человека. Формировать  толерантное  отношение  к  личностному  и  поведенческому своеобразию людей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Развивать  гармоничные   взаимоотношения   между  детьми   и  их  родителями.  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 мероприятия: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Добрый  вечер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уважаемые  взрослые  и дорогие  ребята ! Мы  рады  Вас   сегодня  видеть  вас   в семейном  клубе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где  обсудим  проблему воспитания  правой  культуры взрослых  и  детей. Мы  надеемся, чтобы   встреча наша  станет  незабываемой и  полезной  для  вас.  Права…  Их  гарантирует  нам   государство  с  момента  рождения.  Родители   стоят  на  страже   соблюдения  прав  своего  ребенка. Именно благодаря  старанию  родителей  ребенок  растет  в  семье  в  атмосфере   любви  и  уважения.   Предлагаю  вам поучаствовать в  интеллектуальной  игре «Марафон  талантливых семей » и  собственным  умом  заработать  ценные  призы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заодно  продемонстрировать  всем  правовую  компетентность  и гармоничные   межличностные  отношения. Сегодня   в  игре  любезно  согласились  участвовать :                                                                                                        семья   Пименова  Родиона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Арины , семья   Ненастьевой  Саши , семья  Петрова  Владика.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поаплодировать  им, тем  самым  воодушевить  их на  победу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 будут  разделены  на  2  команды: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команда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семьи Пименовых, Ненастьевых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команда  «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:  семьи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Минибаевых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Петровых 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Работу  команд  будет  оценивать  жюри.  Представляю   членов жюри:  заведующий  ДОУ,  педагог-психолог  и  председатель  родительского  комитета  ДОУ. Они  будут  оценивать   знания  и  умения  команд.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Начинаем  мы  игру,   сейчас   1 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 называется  </w:t>
      </w:r>
      <w:r>
        <w:rPr>
          <w:rFonts w:ascii="Times New Roman" w:hAnsi="Times New Roman" w:cs="Times New Roman"/>
          <w:sz w:val="24"/>
          <w:szCs w:val="24"/>
          <w:u w:val="single"/>
        </w:rPr>
        <w:t>«Визитная  карточка  семьи».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 должны  за  5  минут показать визитку  и  представить  свою  семью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рассказать о  семейных ценностях  и интересах (  творческий  рассказ  о  семье и  ее ценностях ) 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Ведущий:  В  летопись  страны  наш  народ  вписал  немало  событий,  дел, которые   свидетельствуют   о  великой  силе  духа,  о  братском  единении, о   соблюдении  конституционных прав   всех  граждан,  свободолюбии  и  преданности своей  Родине.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нашей стране   каждый  гражданин, в каком  бы  возрасте  он  не находился,  старается  приумножить  славу  нашей  Родины, принести  ей  больше   пользы.  Деятельность  человека  сопряжена  с  реализацией  конституционных  прав.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Те, кто их не нарушают, снискали  себе  почет  и  уважение у  окружающих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 те, кто пытается  нарушить нормы морали и конституционных правил  заслуживают  порицания. 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начать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 конкурс «  История права   в  лицах».   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конституции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нашей  страны  у каждого  гражданина  есть право  на  образовании.  Наши  команды   творчески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представят    это  право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Члены  1  команды  инсценируют  для 2  команды  отрывок из  рассказа Л.Н. Толстого «  Филиппок»   ( приход  Филиппка  в  школу) После  показа  фрагмента  члены  команды  «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задают  вопросы  своим  соперникам</w:t>
      </w:r>
      <w:proofErr w:type="gramStart"/>
      <w:r>
        <w:rPr>
          <w:rFonts w:ascii="Times New Roman" w:hAnsi="Times New Roman" w:cs="Times New Roman"/>
          <w:sz w:val="24"/>
          <w:szCs w:val="24"/>
        </w:rPr>
        <w:t>.  :</w:t>
      </w:r>
      <w:proofErr w:type="gramEnd"/>
    </w:p>
    <w:p w:rsidR="001C06B1" w:rsidRDefault="001C06B1" w:rsidP="001C06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Из-за чьего  недосмотра   Филиппок оказался   в  школе?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бабушки) </w:t>
      </w:r>
    </w:p>
    <w:p w:rsidR="001C06B1" w:rsidRDefault="001C06B1" w:rsidP="001C06B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Какой  возраст  определен  Конституцией  для  начала  реализации  права  на 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( 7  лет)</w:t>
      </w:r>
    </w:p>
    <w:p w:rsidR="001C06B1" w:rsidRDefault="001C06B1" w:rsidP="001C0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У  каждого человека   нашей  страны  есть  право  на любящую  семью.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2 команды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показывают  фрагмент    сказки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О.Уайльда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«  Мальчик-звезда»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мальчик  прогоняет  мать)  для  1 команды.                                                                                                                    После  показа  фрагмента члены команды «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Симбиряне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задают  вопрос  соперникам:</w:t>
      </w:r>
    </w:p>
    <w:p w:rsidR="001C06B1" w:rsidRDefault="001C06B1" w:rsidP="001C06B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 был  наказан  мальчик за то, что  прогнал   мать?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его  лицо  стало  некрасивым)</w:t>
      </w:r>
    </w:p>
    <w:p w:rsidR="001C06B1" w:rsidRDefault="001C06B1" w:rsidP="001C06B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 конституционное  право  было  нарушено  сыном  в  отношении  матери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право  на  защиту от жестокого  обращения  и  притеснения)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Прошло  2 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Сейчас  наше  жюри  огласит  результаты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конституции  отражено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каждый гражданин  имеет  право  на  дом.  Послушаем  юных  граждан.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Дом, в  котором  мы   живем,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радостью,  теплом.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нем  каждый  счастлив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Ведь  он  не  просто  кров,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То  место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 царят  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Взаимопониманье  и  любовь.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2:   В  семейном  кругу  мы  с  вами  растем,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Основа  основ – родительский  дом,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 семейном  кругу все корни  твои,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 в  жизнь  ты входишь из семьи.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семейном кругу мы  жизнь создаем,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Основа основ – родительский  дом.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После   рассказа  о   роли  дома  в  жизни  каждого мы  проведем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 называется  «  </w:t>
      </w:r>
      <w:r>
        <w:rPr>
          <w:rFonts w:ascii="Times New Roman" w:hAnsi="Times New Roman" w:cs="Times New Roman"/>
          <w:sz w:val="24"/>
          <w:szCs w:val="24"/>
          <w:u w:val="single"/>
        </w:rPr>
        <w:t>Дом  моей  мечты»</w:t>
      </w:r>
      <w:r>
        <w:rPr>
          <w:rFonts w:ascii="Times New Roman" w:hAnsi="Times New Roman" w:cs="Times New Roman"/>
          <w:sz w:val="24"/>
          <w:szCs w:val="24"/>
        </w:rPr>
        <w:t>.   Командам  за  3  минуты нужно  нарисовать   идеальный дом  мечты   и  сделать ему  рекламу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под  звуки инструментальной   музыки  команды рисуют  свой  идеальный   дом., а  потом  его  представляют)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Пока  жюри  совещается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 всем  участникам  семейного  клуба  поиграть  в  игру  « У  дядюшки  Трифона  много  детей». (играют) 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 оглашает   итог  третьего   конкурса. 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Конституцией  РФ  узаконено  право  каждого  из нас  на  дружбу.  Я  хочу  предоставить  слово  своим  воспитанникам.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Дружба никогда  границ не  знает,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Нет  преград  для  дружбы  никаких.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Дружба   на   земле  объединяет-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 черных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цветных.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 4:        Шире круг,  шире круг  выходи плясать  к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друг!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  танец  Хоровод   дружбы»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Я  знаю  точно, без  сомненья,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Что  есть  у  каждого  друзья,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Они  нас  радуют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  только  в  день  рожденье</w:t>
      </w:r>
    </w:p>
    <w:p w:rsidR="001C06B1" w:rsidRDefault="001C06B1" w:rsidP="001C06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 помогают  нам всегда.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Конституция  определило  право каждого  из  нас:  встречаться  и обмениваться  информацией  с  любым  гражданином   страны.   Русская  пословица  гласит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« Не  имей  100  рублей, а  имей    100 друзей»                                                                                                                                                    Итак, мы начинаем  4  конкурс  «   </w:t>
      </w:r>
      <w:r>
        <w:rPr>
          <w:rFonts w:ascii="Times New Roman" w:hAnsi="Times New Roman" w:cs="Times New Roman"/>
          <w:sz w:val="24"/>
          <w:szCs w:val="24"/>
          <w:u w:val="single"/>
        </w:rPr>
        <w:t>Ищу  тебя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Одному   представителю  от  команды   нужно  сделать  объявление,    в  котором  необходимо   дать  больше  предпочтительных  характеристик  нового  друга.   Победит  самый  предусмотрительный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лены  команд  делают   объявления)                                                                   Подведение  итогов.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рассказе  великого  классика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говорится  о  том,  что  один  мужик, умирая,   сказал  сыновьям, в  саду  он   закопал  клад.   В  связи  с  этим   у меня  вопрос к   членам  обеих  команд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что  за  клад  достался  сыновьям  в  наследство ? (  ответы )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Все  мы   понимаем,  чтоб  стать  успешным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самодостаточным , не  обязательно   получать наследство  в  виде  денег., порой   небольшой  клочок земли    может  принести  много  благ.   Для  реализации права  на  труд  необходим    инвентарь. У  меня  на   магнитных   досках  расположены  картинки с  изображением  различного  </w:t>
      </w:r>
      <w:r>
        <w:rPr>
          <w:rFonts w:ascii="Times New Roman" w:hAnsi="Times New Roman" w:cs="Times New Roman"/>
          <w:sz w:val="24"/>
          <w:szCs w:val="24"/>
        </w:rPr>
        <w:lastRenderedPageBreak/>
        <w:t>инструмента    ( огородный, садовый,  строительный,    парикмахера, художника и  т. д. )   В  следующем  конкурсе  предлагаю  проявить свою  смекалку  и  продемонстрировать свои   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Мы приглашаем маленьких  членов  команд  поучаствовать  в  этом  конкурсе.   Следующий  конкурс  мы  назвали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саду  ли, в огороде». </w:t>
      </w:r>
      <w:r>
        <w:rPr>
          <w:rFonts w:ascii="Times New Roman" w:hAnsi="Times New Roman" w:cs="Times New Roman"/>
          <w:sz w:val="24"/>
          <w:szCs w:val="24"/>
        </w:rPr>
        <w:t xml:space="preserve">  Правила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 1  минуту  дети представители  команд   должны отобрать  картинки     с  изображением   инструмента (  лишнее  убрать):                                                                                                                          1  команда -  для  сада  и огорода                                                                                                                                                                            2  команда -  для  ухода  за  комнатными  растениями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Прежде   чем  начать  следующий   конкурс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 снова  вас  адресую  к  великому классику  Л.Н. Толстому   который  сказал, что  каждая  семья  счастливая  семья  счастлива  по  своему.  Одни находят  счастье  в  совместном отдыхе, иные – в  труде, другие -  в  общности  интересов и досуге. Следующий  конкурс   поможет   нам  увидеть   в  чем  заключается  их  ценность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Наши  конкурсанты  должны    немного  подготовиться .  а  мы  приглашаем    всех провести   маленькую музыкальную    динамическую    паузу  «  Солнышко». ( проводится   динамическая пауза   « Солнышко»)                                                                                                                                                                              Ведущий : Следующий  конкурс  покажет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какие  таланты   имеются  у  детей  и  родителей. Проводится « музыкальный   ринг» среди   команд-конкурсантов.                                                                   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Семья -  это  маленькое   государство  внутри  страны.   Статус  и  уникальность  семьи   символизирует  герб. Наш  последний  конкурс  называется  «  Герб   семьи».  Команды  за  3 минуты  должны  придумать  герб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отражающий  особенность  и  семейные  ценности  ,  и предъявить  его  жюри.  (команды  создают   « герб семьи » ).                                                                   Проводится  защита  творческого  продукта.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Закончена  наша  увлекательная   игра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оторая  ярко  показала нам, что  у  нас  в  России   очень  много   талантливых  людей, а  также    что  все  мы  чтим  свои  права  и права  окружающих  людей.   А  теперь   я  предоставляю  слово  членам  жюри. которые  назовут  нам  победителей  игры   и  наградят их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награждение)</w:t>
      </w:r>
    </w:p>
    <w:p w:rsidR="001C06B1" w:rsidRDefault="001C06B1" w:rsidP="001C0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 этом   сегодняшнее  заседание  семейного  клуба  считаем закрытым.</w:t>
      </w:r>
    </w:p>
    <w:p w:rsidR="007C3A39" w:rsidRDefault="007C3A39">
      <w:bookmarkStart w:id="0" w:name="_GoBack"/>
      <w:bookmarkEnd w:id="0"/>
    </w:p>
    <w:sectPr w:rsidR="007C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39A"/>
    <w:multiLevelType w:val="hybridMultilevel"/>
    <w:tmpl w:val="66F0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17987"/>
    <w:multiLevelType w:val="hybridMultilevel"/>
    <w:tmpl w:val="1402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7"/>
    <w:rsid w:val="00032AA6"/>
    <w:rsid w:val="0007579A"/>
    <w:rsid w:val="000C7E96"/>
    <w:rsid w:val="00121B14"/>
    <w:rsid w:val="0018799B"/>
    <w:rsid w:val="001C06B1"/>
    <w:rsid w:val="001C7281"/>
    <w:rsid w:val="001D4871"/>
    <w:rsid w:val="002F1395"/>
    <w:rsid w:val="003017CD"/>
    <w:rsid w:val="003676F0"/>
    <w:rsid w:val="00397088"/>
    <w:rsid w:val="003A16A1"/>
    <w:rsid w:val="004A6664"/>
    <w:rsid w:val="00510450"/>
    <w:rsid w:val="00525FCB"/>
    <w:rsid w:val="005C3D0E"/>
    <w:rsid w:val="005F5FAC"/>
    <w:rsid w:val="0069074B"/>
    <w:rsid w:val="006A4657"/>
    <w:rsid w:val="006B48EA"/>
    <w:rsid w:val="006E495C"/>
    <w:rsid w:val="006E7861"/>
    <w:rsid w:val="00707EC6"/>
    <w:rsid w:val="00773625"/>
    <w:rsid w:val="00782FF9"/>
    <w:rsid w:val="007C3A39"/>
    <w:rsid w:val="00876767"/>
    <w:rsid w:val="00941A58"/>
    <w:rsid w:val="0096075E"/>
    <w:rsid w:val="00982D88"/>
    <w:rsid w:val="009A1A34"/>
    <w:rsid w:val="009E0B5A"/>
    <w:rsid w:val="00AB7180"/>
    <w:rsid w:val="00AD0724"/>
    <w:rsid w:val="00B45422"/>
    <w:rsid w:val="00BB4C68"/>
    <w:rsid w:val="00C645ED"/>
    <w:rsid w:val="00C670B1"/>
    <w:rsid w:val="00CF4769"/>
    <w:rsid w:val="00D46BFA"/>
    <w:rsid w:val="00D47EBB"/>
    <w:rsid w:val="00DD7B23"/>
    <w:rsid w:val="00E335BC"/>
    <w:rsid w:val="00E417C0"/>
    <w:rsid w:val="00E96B3B"/>
    <w:rsid w:val="00EF4577"/>
    <w:rsid w:val="00F62AEA"/>
    <w:rsid w:val="00F7743E"/>
    <w:rsid w:val="00F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1"/>
  </w:style>
  <w:style w:type="paragraph" w:styleId="1">
    <w:name w:val="heading 1"/>
    <w:basedOn w:val="a"/>
    <w:next w:val="a"/>
    <w:link w:val="10"/>
    <w:uiPriority w:val="9"/>
    <w:qFormat/>
    <w:rsid w:val="00EF45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5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5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5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5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5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5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5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5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45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4577"/>
    <w:pPr>
      <w:ind w:left="720"/>
      <w:contextualSpacing/>
    </w:pPr>
  </w:style>
  <w:style w:type="character" w:styleId="a5">
    <w:name w:val="Emphasis"/>
    <w:uiPriority w:val="20"/>
    <w:qFormat/>
    <w:rsid w:val="00EF457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F45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45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457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45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F45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F45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F457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F45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45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EF45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F45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F45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F45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EF457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F457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F45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F4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F4577"/>
    <w:rPr>
      <w:b/>
      <w:bCs/>
      <w:i/>
      <w:iCs/>
    </w:rPr>
  </w:style>
  <w:style w:type="character" w:styleId="ad">
    <w:name w:val="Subtle Emphasis"/>
    <w:uiPriority w:val="19"/>
    <w:qFormat/>
    <w:rsid w:val="00EF4577"/>
    <w:rPr>
      <w:i/>
      <w:iCs/>
    </w:rPr>
  </w:style>
  <w:style w:type="character" w:styleId="ae">
    <w:name w:val="Intense Emphasis"/>
    <w:uiPriority w:val="21"/>
    <w:qFormat/>
    <w:rsid w:val="00EF4577"/>
    <w:rPr>
      <w:b/>
      <w:bCs/>
    </w:rPr>
  </w:style>
  <w:style w:type="character" w:styleId="af">
    <w:name w:val="Subtle Reference"/>
    <w:uiPriority w:val="31"/>
    <w:qFormat/>
    <w:rsid w:val="00EF4577"/>
    <w:rPr>
      <w:smallCaps/>
    </w:rPr>
  </w:style>
  <w:style w:type="character" w:styleId="af0">
    <w:name w:val="Intense Reference"/>
    <w:uiPriority w:val="32"/>
    <w:qFormat/>
    <w:rsid w:val="00EF4577"/>
    <w:rPr>
      <w:smallCaps/>
      <w:spacing w:val="5"/>
      <w:u w:val="single"/>
    </w:rPr>
  </w:style>
  <w:style w:type="character" w:styleId="af1">
    <w:name w:val="Book Title"/>
    <w:uiPriority w:val="33"/>
    <w:qFormat/>
    <w:rsid w:val="00EF45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F457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1"/>
  </w:style>
  <w:style w:type="paragraph" w:styleId="1">
    <w:name w:val="heading 1"/>
    <w:basedOn w:val="a"/>
    <w:next w:val="a"/>
    <w:link w:val="10"/>
    <w:uiPriority w:val="9"/>
    <w:qFormat/>
    <w:rsid w:val="00EF45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5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45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5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5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5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5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5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5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45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4577"/>
    <w:pPr>
      <w:ind w:left="720"/>
      <w:contextualSpacing/>
    </w:pPr>
  </w:style>
  <w:style w:type="character" w:styleId="a5">
    <w:name w:val="Emphasis"/>
    <w:uiPriority w:val="20"/>
    <w:qFormat/>
    <w:rsid w:val="00EF457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EF45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45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457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F45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F45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F45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F457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F45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45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EF45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F45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F45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F45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EF4577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F457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F457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F45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F4577"/>
    <w:rPr>
      <w:b/>
      <w:bCs/>
      <w:i/>
      <w:iCs/>
    </w:rPr>
  </w:style>
  <w:style w:type="character" w:styleId="ad">
    <w:name w:val="Subtle Emphasis"/>
    <w:uiPriority w:val="19"/>
    <w:qFormat/>
    <w:rsid w:val="00EF4577"/>
    <w:rPr>
      <w:i/>
      <w:iCs/>
    </w:rPr>
  </w:style>
  <w:style w:type="character" w:styleId="ae">
    <w:name w:val="Intense Emphasis"/>
    <w:uiPriority w:val="21"/>
    <w:qFormat/>
    <w:rsid w:val="00EF4577"/>
    <w:rPr>
      <w:b/>
      <w:bCs/>
    </w:rPr>
  </w:style>
  <w:style w:type="character" w:styleId="af">
    <w:name w:val="Subtle Reference"/>
    <w:uiPriority w:val="31"/>
    <w:qFormat/>
    <w:rsid w:val="00EF4577"/>
    <w:rPr>
      <w:smallCaps/>
    </w:rPr>
  </w:style>
  <w:style w:type="character" w:styleId="af0">
    <w:name w:val="Intense Reference"/>
    <w:uiPriority w:val="32"/>
    <w:qFormat/>
    <w:rsid w:val="00EF4577"/>
    <w:rPr>
      <w:smallCaps/>
      <w:spacing w:val="5"/>
      <w:u w:val="single"/>
    </w:rPr>
  </w:style>
  <w:style w:type="character" w:styleId="af1">
    <w:name w:val="Book Title"/>
    <w:uiPriority w:val="33"/>
    <w:qFormat/>
    <w:rsid w:val="00EF457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F457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1494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2020-04-13T13:40:00Z</dcterms:created>
  <dcterms:modified xsi:type="dcterms:W3CDTF">2020-04-13T13:41:00Z</dcterms:modified>
</cp:coreProperties>
</file>