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FE" w:rsidRDefault="00C60DFE" w:rsidP="00C60DFE">
      <w:pPr>
        <w:pStyle w:val="a3"/>
        <w:spacing w:before="0" w:beforeAutospacing="0" w:after="0" w:afterAutospacing="0"/>
        <w:jc w:val="right"/>
        <w:rPr>
          <w:b/>
          <w:sz w:val="32"/>
          <w:szCs w:val="32"/>
        </w:rPr>
      </w:pPr>
      <w:bookmarkStart w:id="0" w:name="_GoBack"/>
      <w:bookmarkEnd w:id="0"/>
    </w:p>
    <w:p w:rsidR="00C60DFE" w:rsidRDefault="00C60DFE" w:rsidP="00C60DFE">
      <w:pPr>
        <w:pStyle w:val="a3"/>
        <w:spacing w:before="0" w:beforeAutospacing="0" w:after="0" w:afterAutospacing="0"/>
        <w:jc w:val="right"/>
        <w:rPr>
          <w:b/>
          <w:sz w:val="32"/>
          <w:szCs w:val="32"/>
        </w:rPr>
      </w:pPr>
      <w:r>
        <w:rPr>
          <w:b/>
          <w:sz w:val="32"/>
          <w:szCs w:val="32"/>
        </w:rPr>
        <w:t>Белинская Снежана Вячеславовна</w:t>
      </w:r>
    </w:p>
    <w:p w:rsidR="00C60DFE" w:rsidRDefault="00C60DFE" w:rsidP="00C60DFE">
      <w:pPr>
        <w:pStyle w:val="a3"/>
        <w:spacing w:before="0" w:beforeAutospacing="0" w:after="0" w:afterAutospacing="0"/>
        <w:jc w:val="right"/>
        <w:rPr>
          <w:b/>
          <w:sz w:val="32"/>
          <w:szCs w:val="32"/>
        </w:rPr>
      </w:pPr>
      <w:r>
        <w:rPr>
          <w:b/>
          <w:sz w:val="32"/>
          <w:szCs w:val="32"/>
        </w:rPr>
        <w:t>Учитель начальных классов</w:t>
      </w:r>
    </w:p>
    <w:p w:rsidR="00C60DFE" w:rsidRDefault="00C60DFE" w:rsidP="00C60DFE">
      <w:pPr>
        <w:pStyle w:val="a3"/>
        <w:spacing w:before="0" w:beforeAutospacing="0" w:after="0" w:afterAutospacing="0"/>
        <w:jc w:val="right"/>
        <w:rPr>
          <w:b/>
          <w:sz w:val="32"/>
          <w:szCs w:val="32"/>
        </w:rPr>
      </w:pPr>
      <w:r>
        <w:rPr>
          <w:b/>
          <w:sz w:val="32"/>
          <w:szCs w:val="32"/>
        </w:rPr>
        <w:t>МБОУ гимназии № 5</w:t>
      </w:r>
    </w:p>
    <w:p w:rsidR="00075DA9" w:rsidRPr="00075DA9" w:rsidRDefault="00C60DFE" w:rsidP="00075DA9">
      <w:pPr>
        <w:pStyle w:val="a3"/>
        <w:jc w:val="center"/>
        <w:rPr>
          <w:b/>
          <w:sz w:val="32"/>
          <w:szCs w:val="32"/>
        </w:rPr>
      </w:pPr>
      <w:r>
        <w:rPr>
          <w:b/>
          <w:sz w:val="32"/>
          <w:szCs w:val="32"/>
        </w:rPr>
        <w:t xml:space="preserve">Тема: </w:t>
      </w:r>
      <w:r w:rsidR="00075DA9" w:rsidRPr="00075DA9">
        <w:rPr>
          <w:b/>
          <w:sz w:val="32"/>
          <w:szCs w:val="32"/>
        </w:rPr>
        <w:t>Патриотическое воспитание на уроках литературного чтения в младших классах</w:t>
      </w:r>
    </w:p>
    <w:p w:rsidR="003A0C68" w:rsidRDefault="00075DA9" w:rsidP="003A0C68">
      <w:pPr>
        <w:pStyle w:val="a3"/>
        <w:spacing w:before="0" w:beforeAutospacing="0" w:after="0" w:afterAutospacing="0"/>
        <w:ind w:firstLine="708"/>
        <w:jc w:val="both"/>
        <w:rPr>
          <w:sz w:val="28"/>
          <w:szCs w:val="28"/>
        </w:rPr>
      </w:pPr>
      <w:r w:rsidRPr="00075DA9">
        <w:rPr>
          <w:sz w:val="28"/>
          <w:szCs w:val="28"/>
        </w:rPr>
        <w:t>Понятие «патриотизм» характеризуется как преданность и любовь к своему оте</w:t>
      </w:r>
      <w:r w:rsidR="003E6A5E">
        <w:rPr>
          <w:sz w:val="28"/>
          <w:szCs w:val="28"/>
        </w:rPr>
        <w:t>честву, к своему народу</w:t>
      </w:r>
      <w:r w:rsidRPr="00075DA9">
        <w:rPr>
          <w:sz w:val="28"/>
          <w:szCs w:val="28"/>
        </w:rPr>
        <w:t>. Патриотическое воспитание – это целенаправленная и систематическая деятельность учител</w:t>
      </w:r>
      <w:r w:rsidR="003E6A5E">
        <w:rPr>
          <w:sz w:val="28"/>
          <w:szCs w:val="28"/>
        </w:rPr>
        <w:t>я</w:t>
      </w:r>
      <w:r w:rsidRPr="00075DA9">
        <w:rPr>
          <w:sz w:val="28"/>
          <w:szCs w:val="28"/>
        </w:rPr>
        <w:t xml:space="preserve"> по формированию у младших школьников патриотического сознания, ценностей, чувства верности и неизменности своему Отечеству, готовности защитить родную землю.</w:t>
      </w:r>
    </w:p>
    <w:p w:rsidR="003A0C68" w:rsidRPr="00075DA9" w:rsidRDefault="003A0C68" w:rsidP="003A0C68">
      <w:pPr>
        <w:pStyle w:val="a3"/>
        <w:spacing w:before="0" w:beforeAutospacing="0" w:after="0" w:afterAutospacing="0"/>
        <w:ind w:firstLine="708"/>
        <w:jc w:val="both"/>
        <w:rPr>
          <w:sz w:val="28"/>
          <w:szCs w:val="28"/>
        </w:rPr>
      </w:pPr>
      <w:r w:rsidRPr="00075DA9">
        <w:rPr>
          <w:sz w:val="28"/>
          <w:szCs w:val="28"/>
        </w:rPr>
        <w:t xml:space="preserve">Список художественных произведений патриотического характера для младшего школьного возраста достаточно объемен и разнообразен. Он включает литературные произведения разные по объему и жанру. </w:t>
      </w:r>
    </w:p>
    <w:p w:rsidR="003A0C68" w:rsidRDefault="00075DA9" w:rsidP="003E6A5E">
      <w:pPr>
        <w:pStyle w:val="a3"/>
        <w:spacing w:before="0" w:beforeAutospacing="0" w:after="0" w:afterAutospacing="0"/>
        <w:ind w:firstLine="708"/>
        <w:jc w:val="both"/>
        <w:rPr>
          <w:sz w:val="28"/>
          <w:szCs w:val="28"/>
        </w:rPr>
      </w:pPr>
      <w:r w:rsidRPr="00075DA9">
        <w:rPr>
          <w:sz w:val="28"/>
          <w:szCs w:val="28"/>
        </w:rPr>
        <w:t>Учебный курс литературного чтения для начальной школы призван приобщать учащихся к духовному опыту великого творческого наследия наших предков. В разделе «Устное народное творчество» учащимся раскрывается народный жизненный идеал: красота родной природы, уважение к труду и к труженику, неуважение к тем, кто хочет жить за чужой счет, кто утверждает себя в жизни ценой страданий и гибели других людей.</w:t>
      </w:r>
      <w:r w:rsidR="003A0C68">
        <w:rPr>
          <w:sz w:val="28"/>
          <w:szCs w:val="28"/>
        </w:rPr>
        <w:t xml:space="preserve"> </w:t>
      </w:r>
      <w:r w:rsidR="003A0C68" w:rsidRPr="00075DA9">
        <w:rPr>
          <w:sz w:val="28"/>
          <w:szCs w:val="28"/>
        </w:rPr>
        <w:t>Жанры устного народного творчества являются насыщенным материалом для патриотического воспитания. В русских народных волшебных сказках, наполненных драматическими ситуациями, описывается противостояние добра и зла, они помогают посредством уроков литературного чтения сформировать у учащихся основы нравственности.</w:t>
      </w:r>
      <w:r w:rsidR="003A0C68" w:rsidRPr="003A0C68">
        <w:rPr>
          <w:sz w:val="28"/>
          <w:szCs w:val="28"/>
        </w:rPr>
        <w:t xml:space="preserve"> </w:t>
      </w:r>
    </w:p>
    <w:p w:rsidR="00075DA9" w:rsidRPr="00075DA9" w:rsidRDefault="003A0C68" w:rsidP="003E6A5E">
      <w:pPr>
        <w:pStyle w:val="a3"/>
        <w:spacing w:before="0" w:beforeAutospacing="0" w:after="0" w:afterAutospacing="0"/>
        <w:ind w:firstLine="708"/>
        <w:jc w:val="both"/>
        <w:rPr>
          <w:sz w:val="28"/>
          <w:szCs w:val="28"/>
        </w:rPr>
      </w:pPr>
      <w:r w:rsidRPr="00075DA9">
        <w:rPr>
          <w:sz w:val="28"/>
          <w:szCs w:val="28"/>
        </w:rPr>
        <w:t>Такие малые формы народного фольклора как поговорки, прибаутки, песенки и другие позволяют познакомить детей с родной культурой.</w:t>
      </w:r>
    </w:p>
    <w:p w:rsidR="00075DA9" w:rsidRPr="00075DA9" w:rsidRDefault="00075DA9" w:rsidP="003E6A5E">
      <w:pPr>
        <w:pStyle w:val="a3"/>
        <w:spacing w:before="0" w:beforeAutospacing="0" w:after="0" w:afterAutospacing="0"/>
        <w:ind w:firstLine="708"/>
        <w:jc w:val="both"/>
        <w:rPr>
          <w:sz w:val="28"/>
          <w:szCs w:val="28"/>
        </w:rPr>
      </w:pPr>
      <w:r w:rsidRPr="00075DA9">
        <w:rPr>
          <w:sz w:val="28"/>
          <w:szCs w:val="28"/>
        </w:rPr>
        <w:t>Так</w:t>
      </w:r>
      <w:r w:rsidR="003E6A5E">
        <w:rPr>
          <w:sz w:val="28"/>
          <w:szCs w:val="28"/>
        </w:rPr>
        <w:t>, уже с 1 класса</w:t>
      </w:r>
      <w:r w:rsidRPr="00075DA9">
        <w:rPr>
          <w:sz w:val="28"/>
          <w:szCs w:val="28"/>
        </w:rPr>
        <w:t xml:space="preserve"> ученики знакомятся с русскими народными песнями</w:t>
      </w:r>
      <w:r w:rsidR="003E6A5E">
        <w:rPr>
          <w:sz w:val="28"/>
          <w:szCs w:val="28"/>
        </w:rPr>
        <w:t>,</w:t>
      </w:r>
      <w:r w:rsidRPr="00075DA9">
        <w:rPr>
          <w:sz w:val="28"/>
          <w:szCs w:val="28"/>
        </w:rPr>
        <w:t xml:space="preserve"> </w:t>
      </w:r>
      <w:r w:rsidR="003E6A5E">
        <w:rPr>
          <w:sz w:val="28"/>
          <w:szCs w:val="28"/>
        </w:rPr>
        <w:t xml:space="preserve">приговорками, </w:t>
      </w:r>
      <w:proofErr w:type="spellStart"/>
      <w:r w:rsidRPr="00075DA9">
        <w:rPr>
          <w:sz w:val="28"/>
          <w:szCs w:val="28"/>
        </w:rPr>
        <w:t>потешками</w:t>
      </w:r>
      <w:proofErr w:type="spellEnd"/>
      <w:r w:rsidRPr="00075DA9">
        <w:rPr>
          <w:sz w:val="28"/>
          <w:szCs w:val="28"/>
        </w:rPr>
        <w:t>, загадками, считалками, пословицами о Ро</w:t>
      </w:r>
      <w:r w:rsidR="003E6A5E">
        <w:rPr>
          <w:sz w:val="28"/>
          <w:szCs w:val="28"/>
        </w:rPr>
        <w:t>дине, об умении и трудолюбии</w:t>
      </w:r>
      <w:r w:rsidRPr="00075DA9">
        <w:rPr>
          <w:sz w:val="28"/>
          <w:szCs w:val="28"/>
        </w:rPr>
        <w:t>. Пословицы и поговорки – не просто материал для тренировки в чтении учащихся; от анализа их смысла и значения учитель «отталкивается» для проведения бесед о пользе труда, трудовых достижениях русского народа, да и не только о достижениях, а и о повседневном, будничном труде взрослых (Для Родины своей ни сил, ни жизни не жалей); о защитниках России в разное время (Родина – мать, умей за нее постоять; Боевые рубежи крепко держи; Где родился - там и сгодился; Героем упадёшь - поднимут, трусом упадёшь – раздавят; Для Родины своей ни сил, ни времени не жалей; Для родной Отчизны не жаль и жизни; За свою Отчизну не жаль и жизни) и т. д.</w:t>
      </w:r>
    </w:p>
    <w:p w:rsidR="003E6A5E" w:rsidRDefault="00075DA9" w:rsidP="003E6A5E">
      <w:pPr>
        <w:pStyle w:val="a3"/>
        <w:spacing w:before="0" w:beforeAutospacing="0" w:after="0" w:afterAutospacing="0"/>
        <w:ind w:firstLine="708"/>
        <w:jc w:val="both"/>
        <w:rPr>
          <w:sz w:val="28"/>
          <w:szCs w:val="28"/>
        </w:rPr>
      </w:pPr>
      <w:r w:rsidRPr="00075DA9">
        <w:rPr>
          <w:sz w:val="28"/>
          <w:szCs w:val="28"/>
        </w:rPr>
        <w:t xml:space="preserve">В целом ряде произведений учащиеся знакомятся с важнейшими событиями </w:t>
      </w:r>
      <w:hyperlink r:id="rId4" w:tooltip="История России" w:history="1">
        <w:r w:rsidRPr="003E6A5E">
          <w:rPr>
            <w:rStyle w:val="a4"/>
            <w:color w:val="auto"/>
            <w:sz w:val="28"/>
            <w:szCs w:val="28"/>
            <w:u w:val="none"/>
          </w:rPr>
          <w:t>истории России</w:t>
        </w:r>
      </w:hyperlink>
      <w:r w:rsidRPr="00075DA9">
        <w:rPr>
          <w:sz w:val="28"/>
          <w:szCs w:val="28"/>
        </w:rPr>
        <w:t xml:space="preserve">: восстаниями, войнами, нашествиями врагов. В </w:t>
      </w:r>
      <w:r w:rsidRPr="00075DA9">
        <w:rPr>
          <w:sz w:val="28"/>
          <w:szCs w:val="28"/>
        </w:rPr>
        <w:lastRenderedPageBreak/>
        <w:t>процессе изучения этих произведений перед школьниками уже не в обобщенно-сказочном, а в конкретно-историческом освещении раскрываются мужество и героизм народа. Такими произведениями являются былины, исторические песни.</w:t>
      </w:r>
    </w:p>
    <w:p w:rsidR="003E6A5E" w:rsidRDefault="00075DA9" w:rsidP="003E6A5E">
      <w:pPr>
        <w:pStyle w:val="a3"/>
        <w:spacing w:before="0" w:beforeAutospacing="0" w:after="0" w:afterAutospacing="0"/>
        <w:ind w:firstLine="708"/>
        <w:jc w:val="both"/>
        <w:rPr>
          <w:sz w:val="28"/>
          <w:szCs w:val="28"/>
        </w:rPr>
      </w:pPr>
      <w:r w:rsidRPr="00075DA9">
        <w:rPr>
          <w:sz w:val="28"/>
          <w:szCs w:val="28"/>
        </w:rPr>
        <w:t xml:space="preserve">Художественная и историческая ценность русского героического эпоса, безусловно, очень велика. Былины вполне доступны детям младшего школьного возраста. </w:t>
      </w:r>
    </w:p>
    <w:p w:rsidR="009B5A81" w:rsidRDefault="00075DA9" w:rsidP="009B5A81">
      <w:pPr>
        <w:pStyle w:val="a3"/>
        <w:spacing w:before="0" w:beforeAutospacing="0" w:after="0" w:afterAutospacing="0"/>
        <w:ind w:firstLine="708"/>
        <w:jc w:val="both"/>
        <w:rPr>
          <w:sz w:val="28"/>
          <w:szCs w:val="28"/>
        </w:rPr>
      </w:pPr>
      <w:r w:rsidRPr="00075DA9">
        <w:rPr>
          <w:sz w:val="28"/>
          <w:szCs w:val="28"/>
        </w:rPr>
        <w:t>На уроках литературного чтения учащиеся знакомятся с былин</w:t>
      </w:r>
      <w:r w:rsidR="003E6A5E">
        <w:rPr>
          <w:sz w:val="28"/>
          <w:szCs w:val="28"/>
        </w:rPr>
        <w:t xml:space="preserve">ой </w:t>
      </w:r>
      <w:r w:rsidRPr="00075DA9">
        <w:rPr>
          <w:sz w:val="28"/>
          <w:szCs w:val="28"/>
        </w:rPr>
        <w:t xml:space="preserve">«Ильины три </w:t>
      </w:r>
      <w:proofErr w:type="spellStart"/>
      <w:r w:rsidRPr="00075DA9">
        <w:rPr>
          <w:sz w:val="28"/>
          <w:szCs w:val="28"/>
        </w:rPr>
        <w:t>поездочки</w:t>
      </w:r>
      <w:proofErr w:type="spellEnd"/>
      <w:r w:rsidRPr="00075DA9">
        <w:rPr>
          <w:sz w:val="28"/>
          <w:szCs w:val="28"/>
        </w:rPr>
        <w:t>», читают отрывки из «Начальной русской летописи» – «И повесил Олег</w:t>
      </w:r>
      <w:r w:rsidR="003E6A5E">
        <w:rPr>
          <w:sz w:val="28"/>
          <w:szCs w:val="28"/>
        </w:rPr>
        <w:t xml:space="preserve"> щит свой на вратах Царьграда». </w:t>
      </w:r>
    </w:p>
    <w:p w:rsidR="00075DA9" w:rsidRPr="00075DA9" w:rsidRDefault="00075DA9" w:rsidP="009B5A81">
      <w:pPr>
        <w:pStyle w:val="a3"/>
        <w:spacing w:before="0" w:beforeAutospacing="0" w:after="0" w:afterAutospacing="0"/>
        <w:ind w:firstLine="708"/>
        <w:jc w:val="both"/>
        <w:rPr>
          <w:sz w:val="28"/>
          <w:szCs w:val="28"/>
        </w:rPr>
      </w:pPr>
      <w:r w:rsidRPr="00075DA9">
        <w:rPr>
          <w:sz w:val="28"/>
          <w:szCs w:val="28"/>
        </w:rPr>
        <w:t>Методический аппарат учебников по чтению предусматривает подробную работу по</w:t>
      </w:r>
      <w:r w:rsidR="009B5A81">
        <w:rPr>
          <w:sz w:val="28"/>
          <w:szCs w:val="28"/>
        </w:rPr>
        <w:t xml:space="preserve"> изучению таких произведений</w:t>
      </w:r>
      <w:r w:rsidRPr="00075DA9">
        <w:rPr>
          <w:sz w:val="28"/>
          <w:szCs w:val="28"/>
        </w:rPr>
        <w:t>. Например, после знакомства с текстом «Житие Сергия Радонежского» предлагаются задания информативно-проверочного характера.</w:t>
      </w:r>
    </w:p>
    <w:p w:rsidR="00075DA9" w:rsidRPr="00075DA9" w:rsidRDefault="00075DA9" w:rsidP="00075DA9">
      <w:pPr>
        <w:pStyle w:val="a3"/>
        <w:jc w:val="both"/>
        <w:rPr>
          <w:sz w:val="28"/>
          <w:szCs w:val="28"/>
        </w:rPr>
      </w:pPr>
      <w:r w:rsidRPr="009B5A81">
        <w:rPr>
          <w:b/>
          <w:sz w:val="28"/>
          <w:szCs w:val="28"/>
        </w:rPr>
        <w:t>Задание 1.</w:t>
      </w:r>
      <w:r w:rsidRPr="00075DA9">
        <w:rPr>
          <w:sz w:val="28"/>
          <w:szCs w:val="28"/>
        </w:rPr>
        <w:t xml:space="preserve"> Из текста ты узнал о детстве великого русского святого Сергия Радонежского. Имя Сергий он получил, когда стал монахом. Сергий Радонежский основал монастырь, посвященный Святой Троице, - Свято-Троицкую Сергиеву лавру. Украшением главного собора монастыря стала икона «Троица», созданная учеником Сергия Радонежского великим иконописцем Андреем Рулевым. Найди в энциклопедии текст о Сергии Радонежском. Расскажи своими словами о его жизни и подвигах.</w:t>
      </w:r>
    </w:p>
    <w:p w:rsidR="009B5A81" w:rsidRDefault="00075DA9" w:rsidP="009B5A81">
      <w:pPr>
        <w:pStyle w:val="a3"/>
        <w:spacing w:before="0" w:beforeAutospacing="0" w:after="0" w:afterAutospacing="0"/>
        <w:jc w:val="both"/>
        <w:rPr>
          <w:sz w:val="28"/>
          <w:szCs w:val="28"/>
        </w:rPr>
      </w:pPr>
      <w:r w:rsidRPr="009B5A81">
        <w:rPr>
          <w:b/>
          <w:sz w:val="28"/>
          <w:szCs w:val="28"/>
        </w:rPr>
        <w:t>Задание 2.</w:t>
      </w:r>
      <w:r w:rsidRPr="00075DA9">
        <w:rPr>
          <w:sz w:val="28"/>
          <w:szCs w:val="28"/>
        </w:rPr>
        <w:t xml:space="preserve"> Расскажи о битве на Куликовом поле. В своем рассказе используй опорные слова и выражения: московский князь Дмитрий Иванович Донской; дать отпор Золотой Орде; долго готовился, просил </w:t>
      </w:r>
      <w:hyperlink r:id="rId5" w:tooltip="Благословение" w:history="1">
        <w:r w:rsidRPr="009B5A81">
          <w:rPr>
            <w:rStyle w:val="a4"/>
            <w:color w:val="auto"/>
            <w:sz w:val="28"/>
            <w:szCs w:val="28"/>
            <w:u w:val="none"/>
          </w:rPr>
          <w:t>благословения</w:t>
        </w:r>
      </w:hyperlink>
      <w:r w:rsidRPr="009B5A81">
        <w:rPr>
          <w:sz w:val="28"/>
          <w:szCs w:val="28"/>
        </w:rPr>
        <w:t xml:space="preserve"> </w:t>
      </w:r>
      <w:r w:rsidRPr="00075DA9">
        <w:rPr>
          <w:sz w:val="28"/>
          <w:szCs w:val="28"/>
        </w:rPr>
        <w:t xml:space="preserve">у Сергия Радонежского; святой предрек победу; русская армия вышла из кремлевских ворот </w:t>
      </w:r>
      <w:hyperlink r:id="rId6" w:tooltip="10 августа" w:history="1">
        <w:r w:rsidRPr="009B5A81">
          <w:rPr>
            <w:rStyle w:val="a4"/>
            <w:color w:val="auto"/>
            <w:sz w:val="28"/>
            <w:szCs w:val="28"/>
            <w:u w:val="none"/>
          </w:rPr>
          <w:t>10 августа</w:t>
        </w:r>
      </w:hyperlink>
      <w:r w:rsidRPr="00075DA9">
        <w:rPr>
          <w:sz w:val="28"/>
          <w:szCs w:val="28"/>
        </w:rPr>
        <w:t xml:space="preserve"> 1380 года; перешли Дон; засадный полк; </w:t>
      </w:r>
      <w:hyperlink r:id="rId7" w:tooltip="8 сентября" w:history="1">
        <w:r w:rsidRPr="009B5A81">
          <w:rPr>
            <w:rStyle w:val="a4"/>
            <w:color w:val="auto"/>
            <w:sz w:val="28"/>
            <w:szCs w:val="28"/>
            <w:u w:val="none"/>
          </w:rPr>
          <w:t>8 сентября</w:t>
        </w:r>
      </w:hyperlink>
      <w:r w:rsidRPr="00075DA9">
        <w:rPr>
          <w:sz w:val="28"/>
          <w:szCs w:val="28"/>
        </w:rPr>
        <w:t xml:space="preserve"> началась битва; удар копья свалил князя; русские отряды начали отступать; вражеская конница; обрушился засадный полк; татары и хан Мамай обратились в бегство; великая победа на Дону.</w:t>
      </w:r>
    </w:p>
    <w:p w:rsidR="009B5A81" w:rsidRDefault="00075DA9" w:rsidP="009B5A81">
      <w:pPr>
        <w:pStyle w:val="a3"/>
        <w:spacing w:before="0" w:beforeAutospacing="0" w:after="0" w:afterAutospacing="0"/>
        <w:ind w:firstLine="708"/>
        <w:jc w:val="both"/>
        <w:rPr>
          <w:sz w:val="28"/>
          <w:szCs w:val="28"/>
        </w:rPr>
      </w:pPr>
      <w:r w:rsidRPr="00075DA9">
        <w:rPr>
          <w:sz w:val="28"/>
          <w:szCs w:val="28"/>
        </w:rPr>
        <w:t>В рубрике «Проверь себя», предполагающей повторение, обобщение и проверку знаний учащихся после изучения раздела «Летописи. Былины. Жития» даны задания.</w:t>
      </w:r>
    </w:p>
    <w:p w:rsidR="009B5A81" w:rsidRDefault="00075DA9" w:rsidP="009B5A81">
      <w:pPr>
        <w:pStyle w:val="a3"/>
        <w:spacing w:before="0" w:beforeAutospacing="0" w:after="0" w:afterAutospacing="0"/>
        <w:ind w:firstLine="708"/>
        <w:jc w:val="both"/>
        <w:rPr>
          <w:sz w:val="28"/>
          <w:szCs w:val="28"/>
        </w:rPr>
      </w:pPr>
      <w:r w:rsidRPr="009B5A81">
        <w:rPr>
          <w:b/>
          <w:sz w:val="28"/>
          <w:szCs w:val="28"/>
        </w:rPr>
        <w:t>Задание 1.</w:t>
      </w:r>
      <w:r w:rsidRPr="00075DA9">
        <w:rPr>
          <w:sz w:val="28"/>
          <w:szCs w:val="28"/>
        </w:rPr>
        <w:t xml:space="preserve"> Объясни своими словами, что такое </w:t>
      </w:r>
      <w:r w:rsidRPr="009B5A81">
        <w:rPr>
          <w:bCs/>
          <w:sz w:val="28"/>
          <w:szCs w:val="28"/>
        </w:rPr>
        <w:t>летопись.</w:t>
      </w:r>
      <w:r w:rsidRPr="00075DA9">
        <w:rPr>
          <w:b/>
          <w:bCs/>
          <w:sz w:val="28"/>
          <w:szCs w:val="28"/>
        </w:rPr>
        <w:t xml:space="preserve"> </w:t>
      </w:r>
      <w:r w:rsidRPr="00075DA9">
        <w:rPr>
          <w:sz w:val="28"/>
          <w:szCs w:val="28"/>
        </w:rPr>
        <w:t>Откуда появилось это название. Зачем создавались летописи?</w:t>
      </w:r>
    </w:p>
    <w:p w:rsidR="009B5A81" w:rsidRDefault="00075DA9" w:rsidP="009B5A81">
      <w:pPr>
        <w:pStyle w:val="a3"/>
        <w:spacing w:before="0" w:beforeAutospacing="0" w:after="0" w:afterAutospacing="0"/>
        <w:ind w:firstLine="708"/>
        <w:jc w:val="both"/>
        <w:rPr>
          <w:sz w:val="28"/>
          <w:szCs w:val="28"/>
        </w:rPr>
      </w:pPr>
      <w:r w:rsidRPr="009B5A81">
        <w:rPr>
          <w:b/>
          <w:sz w:val="28"/>
          <w:szCs w:val="28"/>
        </w:rPr>
        <w:t>Задание 2.</w:t>
      </w:r>
      <w:r w:rsidRPr="00075DA9">
        <w:rPr>
          <w:sz w:val="28"/>
          <w:szCs w:val="28"/>
        </w:rPr>
        <w:t xml:space="preserve"> Почему летописец посчитал важным сохранить память о князе Олеге?</w:t>
      </w:r>
    </w:p>
    <w:p w:rsidR="009B5A81" w:rsidRDefault="00075DA9" w:rsidP="009B5A81">
      <w:pPr>
        <w:pStyle w:val="a3"/>
        <w:spacing w:before="0" w:beforeAutospacing="0" w:after="0" w:afterAutospacing="0"/>
        <w:ind w:firstLine="708"/>
        <w:jc w:val="both"/>
        <w:rPr>
          <w:sz w:val="28"/>
          <w:szCs w:val="28"/>
        </w:rPr>
      </w:pPr>
      <w:r w:rsidRPr="009B5A81">
        <w:rPr>
          <w:b/>
          <w:sz w:val="28"/>
          <w:szCs w:val="28"/>
        </w:rPr>
        <w:t>Задание 3.</w:t>
      </w:r>
      <w:r w:rsidRPr="00075DA9">
        <w:rPr>
          <w:sz w:val="28"/>
          <w:szCs w:val="28"/>
        </w:rPr>
        <w:t xml:space="preserve"> Тебе уже известно, что летописи и житии записывались, а потом многократно переписывались от руки. Составь план и расскажи о рукописных книгах. Как ты озаглавишь свой рассказ? Почему?</w:t>
      </w:r>
    </w:p>
    <w:p w:rsidR="009B5A81" w:rsidRDefault="00075DA9" w:rsidP="009B5A81">
      <w:pPr>
        <w:pStyle w:val="a3"/>
        <w:spacing w:before="0" w:beforeAutospacing="0" w:after="0" w:afterAutospacing="0"/>
        <w:ind w:firstLine="708"/>
        <w:jc w:val="both"/>
        <w:rPr>
          <w:sz w:val="28"/>
          <w:szCs w:val="28"/>
        </w:rPr>
      </w:pPr>
      <w:r w:rsidRPr="009B5A81">
        <w:rPr>
          <w:b/>
          <w:sz w:val="28"/>
          <w:szCs w:val="28"/>
        </w:rPr>
        <w:t>Задание 4.</w:t>
      </w:r>
      <w:r w:rsidRPr="00075DA9">
        <w:rPr>
          <w:sz w:val="28"/>
          <w:szCs w:val="28"/>
        </w:rPr>
        <w:t xml:space="preserve"> Обратил ли ты внимание на то, авторы летописи и жития не названы? Но эти произведения не являются фольклорными. Дело в том, что в литературе Древней Руси не обязательно было указывать имя автора. Главным становился рассказ о произошедших событиях и людях, в них участвовавших.</w:t>
      </w:r>
    </w:p>
    <w:p w:rsidR="009B5A81" w:rsidRDefault="00075DA9" w:rsidP="009B5A81">
      <w:pPr>
        <w:pStyle w:val="a3"/>
        <w:spacing w:before="0" w:beforeAutospacing="0" w:after="0" w:afterAutospacing="0"/>
        <w:ind w:firstLine="708"/>
        <w:jc w:val="both"/>
        <w:rPr>
          <w:sz w:val="28"/>
          <w:szCs w:val="28"/>
        </w:rPr>
      </w:pPr>
      <w:r w:rsidRPr="00075DA9">
        <w:rPr>
          <w:sz w:val="28"/>
          <w:szCs w:val="28"/>
        </w:rPr>
        <w:lastRenderedPageBreak/>
        <w:t>Почти каждая былина имеет в основе реальные исторические события. Действие многих из них связано со стольным Киев-градом, где правит князь Владимир Красно Солнышко, с господином Великим Новгородом.</w:t>
      </w:r>
    </w:p>
    <w:p w:rsidR="009B5A81" w:rsidRDefault="00075DA9" w:rsidP="009B5A81">
      <w:pPr>
        <w:pStyle w:val="a3"/>
        <w:spacing w:before="0" w:beforeAutospacing="0" w:after="0" w:afterAutospacing="0"/>
        <w:ind w:firstLine="708"/>
        <w:jc w:val="both"/>
        <w:rPr>
          <w:sz w:val="28"/>
          <w:szCs w:val="28"/>
        </w:rPr>
      </w:pPr>
      <w:r w:rsidRPr="00075DA9">
        <w:rPr>
          <w:sz w:val="28"/>
          <w:szCs w:val="28"/>
        </w:rPr>
        <w:t>Летописи сохранили сведения о Добрыне – дяде Владимира Мономаха, Алеше Поповиче и других героях былин. Но главная привлекательность былин в том, что, обращаясь к истории, они воспевают любовь к Родине, доблесть, мужество ее защитников.</w:t>
      </w:r>
    </w:p>
    <w:p w:rsidR="00075DA9" w:rsidRDefault="00075DA9" w:rsidP="009B5A81">
      <w:pPr>
        <w:pStyle w:val="a3"/>
        <w:spacing w:before="0" w:beforeAutospacing="0" w:after="0" w:afterAutospacing="0"/>
        <w:ind w:firstLine="708"/>
        <w:jc w:val="both"/>
        <w:rPr>
          <w:sz w:val="28"/>
          <w:szCs w:val="28"/>
        </w:rPr>
      </w:pPr>
      <w:r w:rsidRPr="00075DA9">
        <w:rPr>
          <w:sz w:val="28"/>
          <w:szCs w:val="28"/>
        </w:rPr>
        <w:t>Подвиги богатырей, защищавших Русь от вражеских набегов и нашествий, составляют основное содержание былин. Всего известно около ста былинных сюжетов, в начальных же классах изучается небольшое их количество, да и то в адаптированных текстах. Во многих былинах главное действующее лицо – Илья Муромец. Илья – крестьянский сын, защитник вдов, сирот, детушек, стоит на страже русской земли.</w:t>
      </w:r>
    </w:p>
    <w:p w:rsidR="003A0C68" w:rsidRPr="00075DA9" w:rsidRDefault="003A0C68" w:rsidP="003A0C68">
      <w:pPr>
        <w:spacing w:after="0"/>
        <w:ind w:firstLine="708"/>
        <w:jc w:val="both"/>
        <w:rPr>
          <w:rFonts w:ascii="Times New Roman" w:hAnsi="Times New Roman" w:cs="Times New Roman"/>
          <w:sz w:val="28"/>
          <w:szCs w:val="28"/>
        </w:rPr>
      </w:pPr>
      <w:proofErr w:type="spellStart"/>
      <w:r w:rsidRPr="00075DA9">
        <w:rPr>
          <w:rFonts w:ascii="Times New Roman" w:hAnsi="Times New Roman" w:cs="Times New Roman"/>
          <w:sz w:val="28"/>
          <w:szCs w:val="28"/>
        </w:rPr>
        <w:t>Воспитанию</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патриотизма</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способствуют</w:t>
      </w:r>
      <w:proofErr w:type="spellEnd"/>
      <w:r w:rsidRPr="00075DA9">
        <w:rPr>
          <w:rFonts w:ascii="Times New Roman" w:hAnsi="Times New Roman" w:cs="Times New Roman"/>
          <w:sz w:val="28"/>
          <w:szCs w:val="28"/>
        </w:rPr>
        <w:t xml:space="preserve"> и </w:t>
      </w:r>
      <w:proofErr w:type="spellStart"/>
      <w:r w:rsidRPr="00075DA9">
        <w:rPr>
          <w:rFonts w:ascii="Times New Roman" w:hAnsi="Times New Roman" w:cs="Times New Roman"/>
          <w:sz w:val="28"/>
          <w:szCs w:val="28"/>
        </w:rPr>
        <w:t>стихотворения</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наполненные</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красочными</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эпитетами</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посвященные</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красоте</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родной</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природы</w:t>
      </w:r>
      <w:proofErr w:type="spellEnd"/>
      <w:r w:rsidRPr="00075DA9">
        <w:rPr>
          <w:rFonts w:ascii="Times New Roman" w:hAnsi="Times New Roman" w:cs="Times New Roman"/>
          <w:sz w:val="28"/>
          <w:szCs w:val="28"/>
        </w:rPr>
        <w:t xml:space="preserve">. А </w:t>
      </w:r>
      <w:proofErr w:type="spellStart"/>
      <w:r w:rsidRPr="00075DA9">
        <w:rPr>
          <w:rFonts w:ascii="Times New Roman" w:hAnsi="Times New Roman" w:cs="Times New Roman"/>
          <w:sz w:val="28"/>
          <w:szCs w:val="28"/>
        </w:rPr>
        <w:t>также</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рассказы</w:t>
      </w:r>
      <w:proofErr w:type="spellEnd"/>
      <w:r w:rsidRPr="00075DA9">
        <w:rPr>
          <w:rFonts w:ascii="Times New Roman" w:hAnsi="Times New Roman" w:cs="Times New Roman"/>
          <w:sz w:val="28"/>
          <w:szCs w:val="28"/>
        </w:rPr>
        <w:t xml:space="preserve"> о </w:t>
      </w:r>
      <w:proofErr w:type="spellStart"/>
      <w:r w:rsidRPr="00075DA9">
        <w:rPr>
          <w:rFonts w:ascii="Times New Roman" w:hAnsi="Times New Roman" w:cs="Times New Roman"/>
          <w:sz w:val="28"/>
          <w:szCs w:val="28"/>
        </w:rPr>
        <w:t>природе</w:t>
      </w:r>
      <w:proofErr w:type="spellEnd"/>
      <w:r w:rsidRPr="00075DA9">
        <w:rPr>
          <w:rFonts w:ascii="Times New Roman" w:hAnsi="Times New Roman" w:cs="Times New Roman"/>
          <w:sz w:val="28"/>
          <w:szCs w:val="28"/>
        </w:rPr>
        <w:t xml:space="preserve"> К.Г. </w:t>
      </w:r>
      <w:proofErr w:type="spellStart"/>
      <w:r w:rsidRPr="00075DA9">
        <w:rPr>
          <w:rFonts w:ascii="Times New Roman" w:hAnsi="Times New Roman" w:cs="Times New Roman"/>
          <w:sz w:val="28"/>
          <w:szCs w:val="28"/>
        </w:rPr>
        <w:t>Паустовского</w:t>
      </w:r>
      <w:proofErr w:type="spellEnd"/>
      <w:r w:rsidRPr="00075DA9">
        <w:rPr>
          <w:rFonts w:ascii="Times New Roman" w:hAnsi="Times New Roman" w:cs="Times New Roman"/>
          <w:sz w:val="28"/>
          <w:szCs w:val="28"/>
        </w:rPr>
        <w:t xml:space="preserve">, М.М. </w:t>
      </w:r>
      <w:proofErr w:type="spellStart"/>
      <w:r w:rsidRPr="00075DA9">
        <w:rPr>
          <w:rFonts w:ascii="Times New Roman" w:hAnsi="Times New Roman" w:cs="Times New Roman"/>
          <w:sz w:val="28"/>
          <w:szCs w:val="28"/>
        </w:rPr>
        <w:t>Пришвина</w:t>
      </w:r>
      <w:proofErr w:type="spellEnd"/>
      <w:r w:rsidRPr="00075DA9">
        <w:rPr>
          <w:rFonts w:ascii="Times New Roman" w:hAnsi="Times New Roman" w:cs="Times New Roman"/>
          <w:sz w:val="28"/>
          <w:szCs w:val="28"/>
        </w:rPr>
        <w:t xml:space="preserve">, В.В. </w:t>
      </w:r>
      <w:proofErr w:type="spellStart"/>
      <w:r w:rsidRPr="00075DA9">
        <w:rPr>
          <w:rFonts w:ascii="Times New Roman" w:hAnsi="Times New Roman" w:cs="Times New Roman"/>
          <w:sz w:val="28"/>
          <w:szCs w:val="28"/>
        </w:rPr>
        <w:t>Бианки</w:t>
      </w:r>
      <w:proofErr w:type="spellEnd"/>
      <w:r w:rsidRPr="00075DA9">
        <w:rPr>
          <w:rFonts w:ascii="Times New Roman" w:hAnsi="Times New Roman" w:cs="Times New Roman"/>
          <w:sz w:val="28"/>
          <w:szCs w:val="28"/>
        </w:rPr>
        <w:t xml:space="preserve"> и </w:t>
      </w:r>
      <w:proofErr w:type="spellStart"/>
      <w:r w:rsidRPr="00075DA9">
        <w:rPr>
          <w:rFonts w:ascii="Times New Roman" w:hAnsi="Times New Roman" w:cs="Times New Roman"/>
          <w:sz w:val="28"/>
          <w:szCs w:val="28"/>
        </w:rPr>
        <w:t>других</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формирующие</w:t>
      </w:r>
      <w:proofErr w:type="spellEnd"/>
      <w:r w:rsidRPr="00075DA9">
        <w:rPr>
          <w:rFonts w:ascii="Times New Roman" w:hAnsi="Times New Roman" w:cs="Times New Roman"/>
          <w:sz w:val="28"/>
          <w:szCs w:val="28"/>
        </w:rPr>
        <w:t xml:space="preserve"> </w:t>
      </w:r>
      <w:proofErr w:type="spellStart"/>
      <w:r w:rsidRPr="00075DA9">
        <w:rPr>
          <w:rFonts w:ascii="Times New Roman" w:hAnsi="Times New Roman" w:cs="Times New Roman"/>
          <w:sz w:val="28"/>
          <w:szCs w:val="28"/>
        </w:rPr>
        <w:t>патриоти</w:t>
      </w:r>
      <w:r>
        <w:rPr>
          <w:rFonts w:ascii="Times New Roman" w:hAnsi="Times New Roman" w:cs="Times New Roman"/>
          <w:sz w:val="28"/>
          <w:szCs w:val="28"/>
        </w:rPr>
        <w:t>ческое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отношение</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родному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краю</w:t>
      </w:r>
      <w:proofErr w:type="spellEnd"/>
      <w:r>
        <w:rPr>
          <w:rFonts w:ascii="Times New Roman" w:hAnsi="Times New Roman" w:cs="Times New Roman"/>
          <w:sz w:val="28"/>
          <w:szCs w:val="28"/>
        </w:rPr>
        <w:t>.</w:t>
      </w:r>
    </w:p>
    <w:p w:rsidR="00075DA9" w:rsidRPr="00075DA9" w:rsidRDefault="00075DA9" w:rsidP="009B5A81">
      <w:pPr>
        <w:pStyle w:val="a3"/>
        <w:spacing w:before="0" w:beforeAutospacing="0" w:after="0" w:afterAutospacing="0"/>
        <w:ind w:firstLine="708"/>
        <w:jc w:val="both"/>
        <w:rPr>
          <w:sz w:val="28"/>
          <w:szCs w:val="28"/>
        </w:rPr>
      </w:pPr>
      <w:r w:rsidRPr="00075DA9">
        <w:rPr>
          <w:sz w:val="28"/>
          <w:szCs w:val="28"/>
        </w:rPr>
        <w:t>Чтение и анализ таких произведений позволяет испытывать школьникам то же эмоциональное воздействие, которое испытывают от общения с природой авторы и их герои. Ненавязчиво, через систему художественных образов проходит в произведениях идея бережного и любовного отношения к природе.</w:t>
      </w:r>
    </w:p>
    <w:p w:rsidR="009B5A81" w:rsidRDefault="00075DA9" w:rsidP="009B5A81">
      <w:pPr>
        <w:pStyle w:val="a3"/>
        <w:spacing w:before="0" w:beforeAutospacing="0" w:after="0" w:afterAutospacing="0"/>
        <w:ind w:firstLine="708"/>
        <w:jc w:val="both"/>
        <w:rPr>
          <w:sz w:val="28"/>
          <w:szCs w:val="28"/>
        </w:rPr>
      </w:pPr>
      <w:r w:rsidRPr="00075DA9">
        <w:rPr>
          <w:sz w:val="28"/>
          <w:szCs w:val="28"/>
        </w:rPr>
        <w:t>Это стихотворения «</w:t>
      </w:r>
      <w:proofErr w:type="spellStart"/>
      <w:r w:rsidRPr="00075DA9">
        <w:rPr>
          <w:sz w:val="28"/>
          <w:szCs w:val="28"/>
        </w:rPr>
        <w:t>Зима!..Крестьянин</w:t>
      </w:r>
      <w:proofErr w:type="spellEnd"/>
      <w:r w:rsidRPr="00075DA9">
        <w:rPr>
          <w:sz w:val="28"/>
          <w:szCs w:val="28"/>
        </w:rPr>
        <w:t xml:space="preserve"> торжествуя…», «…Вот север, тучи нагоняя…», «Уж небо осенью дышало», «В тот год осенняя погода», «…За весной, красой природы», «Опрятней модного паркета», «Зимнее утро», «Зимний вечер», «Осень», «Осень», «Зима недаром </w:t>
      </w:r>
      <w:proofErr w:type="gramStart"/>
      <w:r w:rsidRPr="00075DA9">
        <w:rPr>
          <w:sz w:val="28"/>
          <w:szCs w:val="28"/>
        </w:rPr>
        <w:t>злится..</w:t>
      </w:r>
      <w:proofErr w:type="gramEnd"/>
      <w:r w:rsidRPr="00075DA9">
        <w:rPr>
          <w:sz w:val="28"/>
          <w:szCs w:val="28"/>
        </w:rPr>
        <w:t>», «Весенние воды», «Есть в осени первоначальной…», «Чародейкою Зимою….», «Весенняя гроза», «Листья», «Еще земли печален вид», «Ласточки пропали», «Чудная картина…», «Мама! Глянь-ка из окошка…», «Я пришел к тебе с приветом…», «Зреет рожь над жаркой нивой», «Полно, степь моя, спать беспробудно», «Утро», «Встреча зимы», «В синем небе плывут над полями», «Русь», «Мой садик», «Зима», «В ночном», «Осень. Обсыпается весь наш бедный сад», «Вот уж снег последний в поле тает», «Родине», «Перед дождем», «Славная осень!», «Тишина», «Детство», «На проселке», «Полевые цветы», «Листопад», «Ночь», «Береза», «Черемуха», «Воробышки», «Погасло солнце», «Задремали звезды золотые», «Лебедушка», «Меж редеющих верхушек», «Плывут паутины», «Бежит троп</w:t>
      </w:r>
      <w:r w:rsidR="009B5A81">
        <w:rPr>
          <w:sz w:val="28"/>
          <w:szCs w:val="28"/>
        </w:rPr>
        <w:t xml:space="preserve">инка с бугорка», «Наши царства». </w:t>
      </w:r>
      <w:r w:rsidRPr="00075DA9">
        <w:rPr>
          <w:sz w:val="28"/>
          <w:szCs w:val="28"/>
        </w:rPr>
        <w:t xml:space="preserve">Эти и подобные им лирические стихотворения приводят детей к осознанию прелести родной природы в разные времена года, учат видеть, наблюдать и понимать красоту окружающего мира, по-доброму относиться ко всему живому, понимать </w:t>
      </w:r>
      <w:hyperlink r:id="rId8" w:tooltip="Беззащитность" w:history="1">
        <w:r w:rsidRPr="009B5A81">
          <w:rPr>
            <w:rStyle w:val="a4"/>
            <w:color w:val="auto"/>
            <w:sz w:val="28"/>
            <w:szCs w:val="28"/>
            <w:u w:val="none"/>
          </w:rPr>
          <w:t>беззащитность</w:t>
        </w:r>
      </w:hyperlink>
      <w:r w:rsidRPr="00075DA9">
        <w:rPr>
          <w:sz w:val="28"/>
          <w:szCs w:val="28"/>
        </w:rPr>
        <w:t xml:space="preserve"> многих ее обитателей, не губить живое, помогать природе.</w:t>
      </w:r>
    </w:p>
    <w:p w:rsidR="009E2F7D" w:rsidRDefault="009E2F7D" w:rsidP="009E2F7D">
      <w:pPr>
        <w:pStyle w:val="a3"/>
        <w:spacing w:before="0" w:beforeAutospacing="0" w:after="0" w:afterAutospacing="0"/>
        <w:ind w:firstLine="708"/>
        <w:jc w:val="both"/>
        <w:rPr>
          <w:sz w:val="28"/>
          <w:szCs w:val="28"/>
        </w:rPr>
      </w:pPr>
      <w:r w:rsidRPr="00075DA9">
        <w:rPr>
          <w:sz w:val="28"/>
          <w:szCs w:val="28"/>
        </w:rPr>
        <w:t xml:space="preserve">Изучая и сопоставляя творчество русских поэтов и писателей разных времен, учащиеся убеждаются, что одна из главных тем их произведений – </w:t>
      </w:r>
      <w:r w:rsidRPr="00075DA9">
        <w:rPr>
          <w:sz w:val="28"/>
          <w:szCs w:val="28"/>
        </w:rPr>
        <w:lastRenderedPageBreak/>
        <w:t xml:space="preserve">тема Родины (родной дом, город, улица, деревня, двор, природа - реки, озера, леса, поля, моря, горы). Тема Родины должна входить в жизнь ребенка как самое близкое и дорогое. Воспитание любви к родной природе является одним из самых естественных, очевидных и </w:t>
      </w:r>
      <w:hyperlink r:id="rId9" w:tooltip="Действенность" w:history="1">
        <w:r w:rsidRPr="009B5A81">
          <w:rPr>
            <w:rStyle w:val="a4"/>
            <w:color w:val="auto"/>
            <w:sz w:val="28"/>
            <w:szCs w:val="28"/>
            <w:u w:val="none"/>
          </w:rPr>
          <w:t>действенных</w:t>
        </w:r>
      </w:hyperlink>
      <w:r w:rsidRPr="00075DA9">
        <w:rPr>
          <w:sz w:val="28"/>
          <w:szCs w:val="28"/>
        </w:rPr>
        <w:t xml:space="preserve"> путей патриотического воспитания</w:t>
      </w:r>
      <w:r>
        <w:rPr>
          <w:sz w:val="28"/>
          <w:szCs w:val="28"/>
        </w:rPr>
        <w:t>.</w:t>
      </w:r>
    </w:p>
    <w:p w:rsidR="009B5A81" w:rsidRDefault="00075DA9" w:rsidP="009B5A81">
      <w:pPr>
        <w:pStyle w:val="a3"/>
        <w:spacing w:before="0" w:beforeAutospacing="0" w:after="0" w:afterAutospacing="0"/>
        <w:ind w:firstLine="708"/>
        <w:jc w:val="both"/>
        <w:rPr>
          <w:sz w:val="28"/>
          <w:szCs w:val="28"/>
        </w:rPr>
      </w:pPr>
      <w:r w:rsidRPr="00075DA9">
        <w:rPr>
          <w:sz w:val="28"/>
          <w:szCs w:val="28"/>
        </w:rPr>
        <w:t>Знакомясь с такими произведениями, учитель должен показать, как нужны наблюдательность, пристальное внимание к общим картинам природы и отдельным ее деталям.</w:t>
      </w:r>
    </w:p>
    <w:p w:rsidR="003A0C68" w:rsidRDefault="00075DA9" w:rsidP="003A0C68">
      <w:pPr>
        <w:pStyle w:val="a3"/>
        <w:spacing w:before="0" w:beforeAutospacing="0" w:after="0" w:afterAutospacing="0"/>
        <w:ind w:firstLine="708"/>
        <w:jc w:val="both"/>
        <w:rPr>
          <w:sz w:val="28"/>
          <w:szCs w:val="28"/>
        </w:rPr>
      </w:pPr>
      <w:r w:rsidRPr="00075DA9">
        <w:rPr>
          <w:sz w:val="28"/>
          <w:szCs w:val="28"/>
        </w:rPr>
        <w:t>Вся работа, связанная с формированием представлений о патриотизме у школьников на уроках чтения, должна проводиться учителем тактично, с использованием разнообразных приемов работы с литературным текстом. Основываясь на содержании, характере произведения, можно предложить учащимся ответить на вопросы по прочитанному, высказать свое отношение, привести аналогичные примеры из окружающей жизни и т. п.</w:t>
      </w:r>
    </w:p>
    <w:p w:rsidR="00075DA9" w:rsidRDefault="00075DA9" w:rsidP="003A0C68">
      <w:pPr>
        <w:pStyle w:val="a3"/>
        <w:spacing w:before="0" w:beforeAutospacing="0" w:after="0" w:afterAutospacing="0"/>
        <w:ind w:firstLine="708"/>
        <w:jc w:val="both"/>
        <w:rPr>
          <w:sz w:val="28"/>
          <w:szCs w:val="28"/>
        </w:rPr>
      </w:pPr>
      <w:r w:rsidRPr="00075DA9">
        <w:rPr>
          <w:sz w:val="28"/>
          <w:szCs w:val="28"/>
        </w:rPr>
        <w:t>Делая акценты на определенных художественных образах, эпизодах в развитии действия произведения любого жанра – лирического или эпического стихотворения, рассказа, повести, былины, устанавливая в памяти детей определенные связи между изученными, прочитанными ими произведениями, можно вызвать в сознании учащихся целую систему впечатлений, эмоций, мыслей, имеющих целью углубить, развить у них чувство патриотизма.</w:t>
      </w:r>
    </w:p>
    <w:p w:rsidR="00A1114D" w:rsidRPr="003A0C68" w:rsidRDefault="003A0C68" w:rsidP="003A0C68">
      <w:pPr>
        <w:ind w:firstLine="708"/>
        <w:jc w:val="both"/>
        <w:rPr>
          <w:rFonts w:ascii="Times New Roman" w:hAnsi="Times New Roman" w:cs="Times New Roman"/>
          <w:sz w:val="28"/>
          <w:szCs w:val="28"/>
        </w:rPr>
      </w:pPr>
      <w:proofErr w:type="spellStart"/>
      <w:r w:rsidRPr="003A0C68">
        <w:rPr>
          <w:rStyle w:val="c5"/>
          <w:rFonts w:ascii="Times New Roman" w:hAnsi="Times New Roman" w:cs="Times New Roman"/>
          <w:sz w:val="28"/>
          <w:szCs w:val="28"/>
        </w:rPr>
        <w:t>Систематическая</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работа</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на</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основе</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литературных</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произведений</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позволяет</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повысить</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уровень</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нравственного</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развития</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младших</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школьников</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сформировать</w:t>
      </w:r>
      <w:proofErr w:type="spellEnd"/>
      <w:r w:rsidRPr="003A0C68">
        <w:rPr>
          <w:rStyle w:val="c5"/>
          <w:rFonts w:ascii="Times New Roman" w:hAnsi="Times New Roman" w:cs="Times New Roman"/>
          <w:sz w:val="28"/>
          <w:szCs w:val="28"/>
        </w:rPr>
        <w:t xml:space="preserve"> и </w:t>
      </w:r>
      <w:proofErr w:type="spellStart"/>
      <w:r w:rsidRPr="003A0C68">
        <w:rPr>
          <w:rStyle w:val="c5"/>
          <w:rFonts w:ascii="Times New Roman" w:hAnsi="Times New Roman" w:cs="Times New Roman"/>
          <w:sz w:val="28"/>
          <w:szCs w:val="28"/>
        </w:rPr>
        <w:t>развить</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личность</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гражданина</w:t>
      </w:r>
      <w:proofErr w:type="spellEnd"/>
      <w:r w:rsidRPr="003A0C68">
        <w:rPr>
          <w:rStyle w:val="c5"/>
          <w:rFonts w:ascii="Times New Roman" w:hAnsi="Times New Roman" w:cs="Times New Roman"/>
          <w:sz w:val="28"/>
          <w:szCs w:val="28"/>
        </w:rPr>
        <w:t xml:space="preserve"> и </w:t>
      </w:r>
      <w:proofErr w:type="spellStart"/>
      <w:r w:rsidRPr="003A0C68">
        <w:rPr>
          <w:rStyle w:val="c5"/>
          <w:rFonts w:ascii="Times New Roman" w:hAnsi="Times New Roman" w:cs="Times New Roman"/>
          <w:sz w:val="28"/>
          <w:szCs w:val="28"/>
        </w:rPr>
        <w:t>защитника</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Отечества</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Гордость</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за</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свою</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Родину</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понимание</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неповторимости</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богатства</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культурных</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традиций</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играет</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огромную</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роль</w:t>
      </w:r>
      <w:proofErr w:type="spellEnd"/>
      <w:r w:rsidRPr="003A0C68">
        <w:rPr>
          <w:rStyle w:val="c5"/>
          <w:rFonts w:ascii="Times New Roman" w:hAnsi="Times New Roman" w:cs="Times New Roman"/>
          <w:sz w:val="28"/>
          <w:szCs w:val="28"/>
        </w:rPr>
        <w:t xml:space="preserve"> в </w:t>
      </w:r>
      <w:proofErr w:type="spellStart"/>
      <w:r w:rsidRPr="003A0C68">
        <w:rPr>
          <w:rStyle w:val="c5"/>
          <w:rFonts w:ascii="Times New Roman" w:hAnsi="Times New Roman" w:cs="Times New Roman"/>
          <w:sz w:val="28"/>
          <w:szCs w:val="28"/>
        </w:rPr>
        <w:t>становлении</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личности</w:t>
      </w:r>
      <w:proofErr w:type="spellEnd"/>
      <w:r w:rsidRPr="003A0C68">
        <w:rPr>
          <w:rStyle w:val="c5"/>
          <w:rFonts w:ascii="Times New Roman" w:hAnsi="Times New Roman" w:cs="Times New Roman"/>
          <w:sz w:val="28"/>
          <w:szCs w:val="28"/>
        </w:rPr>
        <w:t xml:space="preserve"> </w:t>
      </w:r>
      <w:proofErr w:type="spellStart"/>
      <w:r w:rsidRPr="003A0C68">
        <w:rPr>
          <w:rStyle w:val="c5"/>
          <w:rFonts w:ascii="Times New Roman" w:hAnsi="Times New Roman" w:cs="Times New Roman"/>
          <w:sz w:val="28"/>
          <w:szCs w:val="28"/>
        </w:rPr>
        <w:t>ребенка</w:t>
      </w:r>
      <w:proofErr w:type="spellEnd"/>
      <w:r w:rsidRPr="003A0C68">
        <w:rPr>
          <w:rStyle w:val="c5"/>
          <w:rFonts w:ascii="Times New Roman" w:hAnsi="Times New Roman" w:cs="Times New Roman"/>
          <w:sz w:val="28"/>
          <w:szCs w:val="28"/>
        </w:rPr>
        <w:t>.</w:t>
      </w:r>
    </w:p>
    <w:p w:rsidR="00075DA9" w:rsidRPr="00075DA9" w:rsidRDefault="00075DA9" w:rsidP="00075DA9">
      <w:pPr>
        <w:jc w:val="both"/>
        <w:rPr>
          <w:rFonts w:ascii="Times New Roman" w:hAnsi="Times New Roman" w:cs="Times New Roman"/>
          <w:sz w:val="28"/>
          <w:szCs w:val="28"/>
        </w:rPr>
      </w:pPr>
    </w:p>
    <w:p w:rsidR="00075DA9" w:rsidRPr="00075DA9" w:rsidRDefault="00075DA9" w:rsidP="00075DA9">
      <w:pPr>
        <w:jc w:val="both"/>
        <w:rPr>
          <w:rFonts w:ascii="Times New Roman" w:hAnsi="Times New Roman" w:cs="Times New Roman"/>
          <w:sz w:val="28"/>
          <w:szCs w:val="28"/>
        </w:rPr>
      </w:pPr>
    </w:p>
    <w:p w:rsidR="00075DA9" w:rsidRPr="00075DA9" w:rsidRDefault="00075DA9" w:rsidP="00075DA9">
      <w:pPr>
        <w:jc w:val="both"/>
        <w:rPr>
          <w:rFonts w:ascii="Times New Roman" w:hAnsi="Times New Roman" w:cs="Times New Roman"/>
          <w:sz w:val="28"/>
          <w:szCs w:val="28"/>
        </w:rPr>
      </w:pPr>
    </w:p>
    <w:p w:rsidR="00075DA9" w:rsidRDefault="00075DA9"/>
    <w:sectPr w:rsidR="00075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A9"/>
    <w:rsid w:val="00075DA9"/>
    <w:rsid w:val="003A0C68"/>
    <w:rsid w:val="003E6A5E"/>
    <w:rsid w:val="008C7717"/>
    <w:rsid w:val="009B5A81"/>
    <w:rsid w:val="009E2F7D"/>
    <w:rsid w:val="00A1114D"/>
    <w:rsid w:val="00C6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02E73-0BD4-4646-87D2-3C8EFD47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D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075DA9"/>
    <w:rPr>
      <w:color w:val="0000FF"/>
      <w:u w:val="single"/>
    </w:rPr>
  </w:style>
  <w:style w:type="character" w:customStyle="1" w:styleId="c5">
    <w:name w:val="c5"/>
    <w:basedOn w:val="a0"/>
    <w:rsid w:val="003A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335">
      <w:bodyDiv w:val="1"/>
      <w:marLeft w:val="0"/>
      <w:marRight w:val="0"/>
      <w:marTop w:val="0"/>
      <w:marBottom w:val="0"/>
      <w:divBdr>
        <w:top w:val="none" w:sz="0" w:space="0" w:color="auto"/>
        <w:left w:val="none" w:sz="0" w:space="0" w:color="auto"/>
        <w:bottom w:val="none" w:sz="0" w:space="0" w:color="auto"/>
        <w:right w:val="none" w:sz="0" w:space="0" w:color="auto"/>
      </w:divBdr>
    </w:div>
    <w:div w:id="708989901">
      <w:bodyDiv w:val="1"/>
      <w:marLeft w:val="0"/>
      <w:marRight w:val="0"/>
      <w:marTop w:val="0"/>
      <w:marBottom w:val="0"/>
      <w:divBdr>
        <w:top w:val="none" w:sz="0" w:space="0" w:color="auto"/>
        <w:left w:val="none" w:sz="0" w:space="0" w:color="auto"/>
        <w:bottom w:val="none" w:sz="0" w:space="0" w:color="auto"/>
        <w:right w:val="none" w:sz="0" w:space="0" w:color="auto"/>
      </w:divBdr>
    </w:div>
    <w:div w:id="836190828">
      <w:bodyDiv w:val="1"/>
      <w:marLeft w:val="0"/>
      <w:marRight w:val="0"/>
      <w:marTop w:val="0"/>
      <w:marBottom w:val="0"/>
      <w:divBdr>
        <w:top w:val="none" w:sz="0" w:space="0" w:color="auto"/>
        <w:left w:val="none" w:sz="0" w:space="0" w:color="auto"/>
        <w:bottom w:val="none" w:sz="0" w:space="0" w:color="auto"/>
        <w:right w:val="none" w:sz="0" w:space="0" w:color="auto"/>
      </w:divBdr>
    </w:div>
    <w:div w:id="854148289">
      <w:bodyDiv w:val="1"/>
      <w:marLeft w:val="0"/>
      <w:marRight w:val="0"/>
      <w:marTop w:val="0"/>
      <w:marBottom w:val="0"/>
      <w:divBdr>
        <w:top w:val="none" w:sz="0" w:space="0" w:color="auto"/>
        <w:left w:val="none" w:sz="0" w:space="0" w:color="auto"/>
        <w:bottom w:val="none" w:sz="0" w:space="0" w:color="auto"/>
        <w:right w:val="none" w:sz="0" w:space="0" w:color="auto"/>
      </w:divBdr>
    </w:div>
    <w:div w:id="1392458268">
      <w:bodyDiv w:val="1"/>
      <w:marLeft w:val="0"/>
      <w:marRight w:val="0"/>
      <w:marTop w:val="0"/>
      <w:marBottom w:val="0"/>
      <w:divBdr>
        <w:top w:val="none" w:sz="0" w:space="0" w:color="auto"/>
        <w:left w:val="none" w:sz="0" w:space="0" w:color="auto"/>
        <w:bottom w:val="none" w:sz="0" w:space="0" w:color="auto"/>
        <w:right w:val="none" w:sz="0" w:space="0" w:color="auto"/>
      </w:divBdr>
    </w:div>
    <w:div w:id="1474912453">
      <w:bodyDiv w:val="1"/>
      <w:marLeft w:val="0"/>
      <w:marRight w:val="0"/>
      <w:marTop w:val="0"/>
      <w:marBottom w:val="0"/>
      <w:divBdr>
        <w:top w:val="none" w:sz="0" w:space="0" w:color="auto"/>
        <w:left w:val="none" w:sz="0" w:space="0" w:color="auto"/>
        <w:bottom w:val="none" w:sz="0" w:space="0" w:color="auto"/>
        <w:right w:val="none" w:sz="0" w:space="0" w:color="auto"/>
      </w:divBdr>
    </w:div>
    <w:div w:id="1600940555">
      <w:bodyDiv w:val="1"/>
      <w:marLeft w:val="0"/>
      <w:marRight w:val="0"/>
      <w:marTop w:val="0"/>
      <w:marBottom w:val="0"/>
      <w:divBdr>
        <w:top w:val="none" w:sz="0" w:space="0" w:color="auto"/>
        <w:left w:val="none" w:sz="0" w:space="0" w:color="auto"/>
        <w:bottom w:val="none" w:sz="0" w:space="0" w:color="auto"/>
        <w:right w:val="none" w:sz="0" w:space="0" w:color="auto"/>
      </w:divBdr>
    </w:div>
    <w:div w:id="1780296988">
      <w:bodyDiv w:val="1"/>
      <w:marLeft w:val="0"/>
      <w:marRight w:val="0"/>
      <w:marTop w:val="0"/>
      <w:marBottom w:val="0"/>
      <w:divBdr>
        <w:top w:val="none" w:sz="0" w:space="0" w:color="auto"/>
        <w:left w:val="none" w:sz="0" w:space="0" w:color="auto"/>
        <w:bottom w:val="none" w:sz="0" w:space="0" w:color="auto"/>
        <w:right w:val="none" w:sz="0" w:space="0" w:color="auto"/>
      </w:divBdr>
    </w:div>
    <w:div w:id="18092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ezzashitnostmz/" TargetMode="External"/><Relationship Id="rId3" Type="http://schemas.openxmlformats.org/officeDocument/2006/relationships/webSettings" Target="webSettings.xml"/><Relationship Id="rId7" Type="http://schemas.openxmlformats.org/officeDocument/2006/relationships/hyperlink" Target="https://pandia.ru/text/category/8_sentyabr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10_avgusta/" TargetMode="External"/><Relationship Id="rId11" Type="http://schemas.openxmlformats.org/officeDocument/2006/relationships/theme" Target="theme/theme1.xml"/><Relationship Id="rId5" Type="http://schemas.openxmlformats.org/officeDocument/2006/relationships/hyperlink" Target="https://pandia.ru/text/category/blagoslovenie/" TargetMode="External"/><Relationship Id="rId10" Type="http://schemas.openxmlformats.org/officeDocument/2006/relationships/fontTable" Target="fontTable.xml"/><Relationship Id="rId4" Type="http://schemas.openxmlformats.org/officeDocument/2006/relationships/hyperlink" Target="https://pandia.ru/text/category/istoriya_rossii/" TargetMode="External"/><Relationship Id="rId9" Type="http://schemas.openxmlformats.org/officeDocument/2006/relationships/hyperlink" Target="https://pandia.ru/text/category/dej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2023-03-17T17:42:00Z</dcterms:created>
  <dcterms:modified xsi:type="dcterms:W3CDTF">2023-06-17T08:21:00Z</dcterms:modified>
</cp:coreProperties>
</file>