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2C" w:rsidRPr="0063322C" w:rsidRDefault="0063322C" w:rsidP="0063322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3322C">
        <w:rPr>
          <w:rFonts w:ascii="Times New Roman" w:hAnsi="Times New Roman" w:cs="Times New Roman"/>
          <w:sz w:val="32"/>
          <w:szCs w:val="32"/>
        </w:rPr>
        <w:t>Педагогический проект по патриотическому воспитанию для д</w:t>
      </w:r>
      <w:r w:rsidR="00091340">
        <w:rPr>
          <w:rFonts w:ascii="Times New Roman" w:hAnsi="Times New Roman" w:cs="Times New Roman"/>
          <w:sz w:val="32"/>
          <w:szCs w:val="32"/>
        </w:rPr>
        <w:t xml:space="preserve">ошкольников среднего возраста на </w:t>
      </w:r>
      <w:r w:rsidRPr="0063322C">
        <w:rPr>
          <w:rFonts w:ascii="Times New Roman" w:hAnsi="Times New Roman" w:cs="Times New Roman"/>
          <w:sz w:val="32"/>
          <w:szCs w:val="32"/>
        </w:rPr>
        <w:t xml:space="preserve">тему: </w:t>
      </w:r>
    </w:p>
    <w:p w:rsidR="00B61A02" w:rsidRPr="0063322C" w:rsidRDefault="00B61A02" w:rsidP="0063322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322C">
        <w:rPr>
          <w:rFonts w:ascii="Times New Roman" w:hAnsi="Times New Roman" w:cs="Times New Roman"/>
          <w:b/>
          <w:i/>
          <w:sz w:val="32"/>
          <w:szCs w:val="32"/>
        </w:rPr>
        <w:t>«Семейная хроника</w:t>
      </w:r>
      <w:r w:rsidR="009C0B22" w:rsidRPr="0063322C">
        <w:rPr>
          <w:rFonts w:ascii="Times New Roman" w:hAnsi="Times New Roman" w:cs="Times New Roman"/>
          <w:b/>
          <w:i/>
          <w:sz w:val="32"/>
          <w:szCs w:val="32"/>
        </w:rPr>
        <w:t>, п</w:t>
      </w:r>
      <w:r w:rsidR="0063322C">
        <w:rPr>
          <w:rFonts w:ascii="Times New Roman" w:hAnsi="Times New Roman" w:cs="Times New Roman"/>
          <w:b/>
          <w:i/>
          <w:sz w:val="32"/>
          <w:szCs w:val="32"/>
        </w:rPr>
        <w:t xml:space="preserve">освящённая Победе </w:t>
      </w:r>
      <w:r w:rsidRPr="0063322C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3A799F" w:rsidRPr="0063322C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63322C">
        <w:rPr>
          <w:rFonts w:ascii="Times New Roman" w:hAnsi="Times New Roman" w:cs="Times New Roman"/>
          <w:b/>
          <w:i/>
          <w:sz w:val="32"/>
          <w:szCs w:val="32"/>
        </w:rPr>
        <w:t>еликой Отече</w:t>
      </w:r>
      <w:r w:rsidR="0063322C">
        <w:rPr>
          <w:rFonts w:ascii="Times New Roman" w:hAnsi="Times New Roman" w:cs="Times New Roman"/>
          <w:b/>
          <w:i/>
          <w:sz w:val="32"/>
          <w:szCs w:val="32"/>
        </w:rPr>
        <w:t>ственной Войне 1941 – 1945 годов</w:t>
      </w:r>
      <w:r w:rsidRPr="0063322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bookmarkEnd w:id="0"/>
    <w:p w:rsidR="0063322C" w:rsidRPr="0063322C" w:rsidRDefault="0063322C" w:rsidP="0063322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0B22" w:rsidRPr="001E5E4E" w:rsidRDefault="009C0B22" w:rsidP="0063322C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5E4E">
        <w:rPr>
          <w:rFonts w:ascii="Times New Roman" w:hAnsi="Times New Roman" w:cs="Times New Roman"/>
          <w:i/>
          <w:sz w:val="28"/>
          <w:szCs w:val="28"/>
          <w:u w:val="single"/>
        </w:rPr>
        <w:t>Введение:</w:t>
      </w:r>
    </w:p>
    <w:p w:rsidR="009C0B22" w:rsidRPr="003A799F" w:rsidRDefault="009C0B22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9F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дошкольников – актуальность проблема в условиях современной России. Изменилась не только жизнь, но и мы сами. Мы гораздо больше знаем о себе, своей стране, больше видим, над большими вопросами  задумываемся. Возможно, именно в этом   заключается главная причина переосмысления содержания, целей и задач патриотического воспитания дошкольников.    </w:t>
      </w:r>
    </w:p>
    <w:p w:rsidR="009C0B22" w:rsidRPr="003A799F" w:rsidRDefault="0063322C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B22" w:rsidRPr="003A799F">
        <w:rPr>
          <w:rFonts w:ascii="Times New Roman" w:hAnsi="Times New Roman" w:cs="Times New Roman"/>
          <w:sz w:val="28"/>
          <w:szCs w:val="28"/>
        </w:rPr>
        <w:t xml:space="preserve">У В.  П.  Астафьева есть замечательные слова: «Если у человека нет матери, нет отца, но есть Родина – он ещё не сирота. Всё проходит: любовь, горечь утрат, даже боль от ран проходит, но никогда не проходит </w:t>
      </w:r>
      <w:r w:rsidR="003A799F" w:rsidRPr="003A799F">
        <w:rPr>
          <w:rFonts w:ascii="Times New Roman" w:hAnsi="Times New Roman" w:cs="Times New Roman"/>
          <w:sz w:val="28"/>
          <w:szCs w:val="28"/>
        </w:rPr>
        <w:t>и не гаснет тоска по Родине ….»</w:t>
      </w:r>
    </w:p>
    <w:p w:rsidR="003A799F" w:rsidRPr="00B843AF" w:rsidRDefault="003A799F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Страшные годы Великой Отечественной Войны отходят всё дальше и дальше. Всё меньше остаётся участников и очевидцев этого события. Современные дети  знают о том, что такое война, по «звёздным войнам», суперменам и космическим «рейнджерам» из мультфильмов,   </w:t>
      </w:r>
      <w:r w:rsidR="001E5E4E" w:rsidRPr="00B843AF">
        <w:rPr>
          <w:rFonts w:ascii="Times New Roman" w:hAnsi="Times New Roman" w:cs="Times New Roman"/>
          <w:sz w:val="28"/>
          <w:szCs w:val="28"/>
        </w:rPr>
        <w:t xml:space="preserve">кинобоевиков и компьютерных игр. Война для них – забавное шоу, приключение, игра. Однако о войне нужно говорить серьёзно, с позицией гуманистических ценностей. Ребёнок   по своей природе обладает достаточной чуткостью, чтобы понять и разделить страдания другого,  его восприятие эмоционально, непосредственно  и образно. </w:t>
      </w:r>
      <w:r w:rsidR="00B843AF">
        <w:rPr>
          <w:rFonts w:ascii="Times New Roman" w:hAnsi="Times New Roman" w:cs="Times New Roman"/>
          <w:sz w:val="28"/>
          <w:szCs w:val="28"/>
        </w:rPr>
        <w:t>М</w:t>
      </w:r>
      <w:r w:rsidR="001E5E4E" w:rsidRPr="00B843AF">
        <w:rPr>
          <w:rFonts w:ascii="Times New Roman" w:hAnsi="Times New Roman" w:cs="Times New Roman"/>
          <w:sz w:val="28"/>
          <w:szCs w:val="28"/>
        </w:rPr>
        <w:t xml:space="preserve">ы </w:t>
      </w:r>
      <w:r w:rsidR="00B843AF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1E5E4E" w:rsidRPr="00B843AF">
        <w:rPr>
          <w:rFonts w:ascii="Times New Roman" w:hAnsi="Times New Roman" w:cs="Times New Roman"/>
          <w:sz w:val="28"/>
          <w:szCs w:val="28"/>
        </w:rPr>
        <w:t>должны использовать эту особенность при ознакомлении дошкольников с фактами истории нашей Родины, в частности с подвигом народа в Великой Отечественной Войне. Особенно это актуально в канун юбилея</w:t>
      </w:r>
      <w:r w:rsidR="00B843AF">
        <w:rPr>
          <w:rFonts w:ascii="Times New Roman" w:hAnsi="Times New Roman" w:cs="Times New Roman"/>
          <w:sz w:val="28"/>
          <w:szCs w:val="28"/>
        </w:rPr>
        <w:t xml:space="preserve"> </w:t>
      </w:r>
      <w:r w:rsidR="001E5E4E" w:rsidRPr="00B843AF">
        <w:rPr>
          <w:rFonts w:ascii="Times New Roman" w:hAnsi="Times New Roman" w:cs="Times New Roman"/>
          <w:sz w:val="28"/>
          <w:szCs w:val="28"/>
        </w:rPr>
        <w:t xml:space="preserve"> Победы. Одним из</w:t>
      </w:r>
      <w:r w:rsidR="00EC5501" w:rsidRPr="00B843AF">
        <w:rPr>
          <w:rFonts w:ascii="Times New Roman" w:hAnsi="Times New Roman" w:cs="Times New Roman"/>
          <w:sz w:val="28"/>
          <w:szCs w:val="28"/>
        </w:rPr>
        <w:t xml:space="preserve"> </w:t>
      </w:r>
      <w:r w:rsidR="001E5E4E" w:rsidRPr="00B843A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C5501" w:rsidRPr="00B843AF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нравственно-патриотического воспитания в работе с дошкольниками </w:t>
      </w:r>
      <w:r w:rsidR="00B843AF">
        <w:rPr>
          <w:rFonts w:ascii="Times New Roman" w:hAnsi="Times New Roman" w:cs="Times New Roman"/>
          <w:sz w:val="28"/>
          <w:szCs w:val="28"/>
        </w:rPr>
        <w:t xml:space="preserve">я выбрала </w:t>
      </w:r>
      <w:r w:rsidR="00EC5501" w:rsidRPr="00B843AF">
        <w:rPr>
          <w:rFonts w:ascii="Times New Roman" w:hAnsi="Times New Roman" w:cs="Times New Roman"/>
          <w:sz w:val="28"/>
          <w:szCs w:val="28"/>
        </w:rPr>
        <w:t xml:space="preserve"> метод проект</w:t>
      </w:r>
      <w:r w:rsidR="00B843AF">
        <w:rPr>
          <w:rFonts w:ascii="Times New Roman" w:hAnsi="Times New Roman" w:cs="Times New Roman"/>
          <w:sz w:val="28"/>
          <w:szCs w:val="28"/>
        </w:rPr>
        <w:t>а</w:t>
      </w:r>
      <w:r w:rsidR="00EC5501" w:rsidRPr="00B843AF">
        <w:rPr>
          <w:rFonts w:ascii="Times New Roman" w:hAnsi="Times New Roman" w:cs="Times New Roman"/>
          <w:sz w:val="28"/>
          <w:szCs w:val="28"/>
        </w:rPr>
        <w:t>.</w:t>
      </w:r>
    </w:p>
    <w:p w:rsidR="0063322C" w:rsidRDefault="0063322C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Актуальность</w:t>
      </w:r>
    </w:p>
    <w:p w:rsidR="001E5E4E" w:rsidRPr="0063322C" w:rsidRDefault="001E5E4E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171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EC5501" w:rsidRPr="009D171E">
        <w:rPr>
          <w:rFonts w:ascii="Times New Roman" w:hAnsi="Times New Roman" w:cs="Times New Roman"/>
          <w:sz w:val="28"/>
          <w:szCs w:val="28"/>
        </w:rPr>
        <w:t xml:space="preserve">патриотических чувств начинается с дошкольного возраста, в этом возрасте формируется личность ребёнка. Наиболее верный метод приобщения ребёнка к социально значимым ценностям это любовь к Родине  - высшее проявление любви к своим родителям, близким и родному краю, поэтому формировать гражданственность нужно начинать с малых, понятных детям вещей. </w:t>
      </w:r>
    </w:p>
    <w:p w:rsidR="00EC5501" w:rsidRPr="009D171E" w:rsidRDefault="00EC5501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</w:rPr>
        <w:t>Патриотизм необходимо прививать через любовь к истории своей семьи, формировать у детей духовно-патриотические, культурно-нравственные чувства, основанные  на ознакомлении с боевыми традициями нашего народа и памятниками боевой славы. Нужно создать условия для обогащения детей знаниями о Великой Отечественной Войне</w:t>
      </w:r>
      <w:r w:rsidR="00EB3E67" w:rsidRPr="009D171E">
        <w:rPr>
          <w:rFonts w:ascii="Times New Roman" w:hAnsi="Times New Roman" w:cs="Times New Roman"/>
          <w:sz w:val="28"/>
          <w:szCs w:val="28"/>
        </w:rPr>
        <w:t xml:space="preserve"> через семейную хронику, вызвать гордость за свой народ, победивший врага.</w:t>
      </w:r>
    </w:p>
    <w:p w:rsidR="0078070E" w:rsidRPr="009D171E" w:rsidRDefault="0078070E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171E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образовательной деятельности:</w:t>
      </w:r>
    </w:p>
    <w:p w:rsidR="0078070E" w:rsidRPr="009D171E" w:rsidRDefault="0078070E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«Речевое развитие», «Познавательное развитие», «Художественно-эстетическое развитие», «Физическое развитие».</w:t>
      </w:r>
    </w:p>
    <w:p w:rsidR="00A83C45" w:rsidRPr="009D171E" w:rsidRDefault="00EB3E67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D171E">
        <w:rPr>
          <w:rFonts w:ascii="Times New Roman" w:hAnsi="Times New Roman" w:cs="Times New Roman"/>
          <w:sz w:val="28"/>
          <w:szCs w:val="28"/>
        </w:rPr>
        <w:t xml:space="preserve"> </w:t>
      </w:r>
      <w:r w:rsidR="00A83C45" w:rsidRPr="009D171E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духовно-патриотических, культурно-нравственных чувств, основанных</w:t>
      </w:r>
      <w:r w:rsidR="00D855CD" w:rsidRPr="009D171E">
        <w:rPr>
          <w:rFonts w:ascii="Times New Roman" w:hAnsi="Times New Roman" w:cs="Times New Roman"/>
          <w:sz w:val="28"/>
          <w:szCs w:val="28"/>
        </w:rPr>
        <w:t xml:space="preserve"> на</w:t>
      </w:r>
      <w:r w:rsidR="00A83C45" w:rsidRPr="009D171E">
        <w:rPr>
          <w:rFonts w:ascii="Times New Roman" w:hAnsi="Times New Roman" w:cs="Times New Roman"/>
          <w:sz w:val="28"/>
          <w:szCs w:val="28"/>
        </w:rPr>
        <w:t xml:space="preserve"> </w:t>
      </w:r>
      <w:r w:rsidR="00D855CD" w:rsidRPr="009D171E">
        <w:rPr>
          <w:rFonts w:ascii="Times New Roman" w:hAnsi="Times New Roman" w:cs="Times New Roman"/>
          <w:sz w:val="28"/>
          <w:szCs w:val="28"/>
        </w:rPr>
        <w:t>ознакомлении с боевыми традициями нашего народа и памятниками боевой славы.</w:t>
      </w:r>
    </w:p>
    <w:p w:rsidR="00D855CD" w:rsidRPr="009D171E" w:rsidRDefault="00EB3E67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9D171E">
        <w:rPr>
          <w:rFonts w:ascii="Times New Roman" w:hAnsi="Times New Roman" w:cs="Times New Roman"/>
          <w:sz w:val="28"/>
          <w:szCs w:val="28"/>
        </w:rPr>
        <w:t>:</w:t>
      </w:r>
      <w:r w:rsidR="00D855CD" w:rsidRPr="009D171E">
        <w:rPr>
          <w:rFonts w:ascii="Times New Roman" w:hAnsi="Times New Roman" w:cs="Times New Roman"/>
          <w:sz w:val="28"/>
          <w:szCs w:val="28"/>
        </w:rPr>
        <w:t xml:space="preserve">  создать условия для обогащения детей знаниями  Великой Отечественной Войне, познакомить с героями Великой Отечественной Войны, воспитывать патриотизм, чувство гордости за свою семью,  за народ</w:t>
      </w:r>
      <w:r w:rsidR="00B843AF">
        <w:rPr>
          <w:rFonts w:ascii="Times New Roman" w:hAnsi="Times New Roman" w:cs="Times New Roman"/>
          <w:sz w:val="28"/>
          <w:szCs w:val="28"/>
        </w:rPr>
        <w:t>,</w:t>
      </w:r>
      <w:r w:rsidR="00D855CD" w:rsidRPr="009D171E">
        <w:rPr>
          <w:rFonts w:ascii="Times New Roman" w:hAnsi="Times New Roman" w:cs="Times New Roman"/>
          <w:sz w:val="28"/>
          <w:szCs w:val="28"/>
        </w:rPr>
        <w:t xml:space="preserve"> победивший врага, изучить с детьми военные песни, стихи, прочитать рассказы, помочь детям узнать о военном прошлом их семей, развить коммуникативную и интеллектуальную компетентность детей. </w:t>
      </w:r>
    </w:p>
    <w:p w:rsidR="00EB3E67" w:rsidRPr="009D171E" w:rsidRDefault="00EB3E67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  <w:u w:val="single"/>
        </w:rPr>
        <w:t>Вид проекта</w:t>
      </w:r>
      <w:r w:rsidRPr="009D171E">
        <w:rPr>
          <w:rFonts w:ascii="Times New Roman" w:hAnsi="Times New Roman" w:cs="Times New Roman"/>
          <w:sz w:val="28"/>
          <w:szCs w:val="28"/>
        </w:rPr>
        <w:t>:</w:t>
      </w:r>
      <w:r w:rsidR="00F86C35" w:rsidRPr="009D171E">
        <w:rPr>
          <w:rFonts w:ascii="Times New Roman" w:hAnsi="Times New Roman" w:cs="Times New Roman"/>
          <w:sz w:val="28"/>
          <w:szCs w:val="28"/>
        </w:rPr>
        <w:t xml:space="preserve"> познавательный, практико-ориентированный, игровой;</w:t>
      </w:r>
    </w:p>
    <w:p w:rsidR="00F86C35" w:rsidRPr="009D171E" w:rsidRDefault="00EB3E67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Участники проекта</w:t>
      </w:r>
      <w:r w:rsidRPr="009D171E">
        <w:rPr>
          <w:rFonts w:ascii="Times New Roman" w:hAnsi="Times New Roman" w:cs="Times New Roman"/>
          <w:sz w:val="28"/>
          <w:szCs w:val="28"/>
        </w:rPr>
        <w:t>:</w:t>
      </w:r>
      <w:r w:rsidR="00F86C35" w:rsidRPr="009D171E">
        <w:rPr>
          <w:rFonts w:ascii="Times New Roman" w:hAnsi="Times New Roman" w:cs="Times New Roman"/>
          <w:sz w:val="28"/>
          <w:szCs w:val="28"/>
        </w:rPr>
        <w:t xml:space="preserve"> воспитатели, родители, дети;</w:t>
      </w:r>
    </w:p>
    <w:p w:rsidR="00EB3E67" w:rsidRPr="009D171E" w:rsidRDefault="00F86C35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</w:rPr>
        <w:t xml:space="preserve"> </w:t>
      </w:r>
      <w:r w:rsidR="00EB3E67" w:rsidRPr="009D171E">
        <w:rPr>
          <w:rFonts w:ascii="Times New Roman" w:hAnsi="Times New Roman" w:cs="Times New Roman"/>
          <w:sz w:val="28"/>
          <w:szCs w:val="28"/>
          <w:u w:val="single"/>
        </w:rPr>
        <w:t>Срок реализации проекта</w:t>
      </w:r>
      <w:r w:rsidR="00EB3E67" w:rsidRPr="009D171E">
        <w:rPr>
          <w:rFonts w:ascii="Times New Roman" w:hAnsi="Times New Roman" w:cs="Times New Roman"/>
          <w:sz w:val="28"/>
          <w:szCs w:val="28"/>
        </w:rPr>
        <w:t xml:space="preserve">: </w:t>
      </w:r>
      <w:r w:rsidRPr="009D171E">
        <w:rPr>
          <w:rFonts w:ascii="Times New Roman" w:hAnsi="Times New Roman" w:cs="Times New Roman"/>
          <w:sz w:val="28"/>
          <w:szCs w:val="28"/>
        </w:rPr>
        <w:t>среднесрочный;</w:t>
      </w:r>
    </w:p>
    <w:p w:rsidR="00EB3E67" w:rsidRPr="009D171E" w:rsidRDefault="00EB3E67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  <w:u w:val="single"/>
        </w:rPr>
        <w:t>Продукт проектной деятельности</w:t>
      </w:r>
      <w:r w:rsidRPr="009D171E">
        <w:rPr>
          <w:rFonts w:ascii="Times New Roman" w:hAnsi="Times New Roman" w:cs="Times New Roman"/>
          <w:sz w:val="28"/>
          <w:szCs w:val="28"/>
        </w:rPr>
        <w:t>:</w:t>
      </w:r>
      <w:r w:rsidR="00F86C35" w:rsidRPr="009D171E">
        <w:rPr>
          <w:rFonts w:ascii="Times New Roman" w:hAnsi="Times New Roman" w:cs="Times New Roman"/>
          <w:sz w:val="28"/>
          <w:szCs w:val="28"/>
        </w:rPr>
        <w:t xml:space="preserve"> презентация видеоролика «Семейная хроника», видеоролик о семье ветерана Великой Отечественной Войны, мультимедийная презентация проекта, выставка рисунков «Салют победы», создание Книги Памяти.</w:t>
      </w:r>
    </w:p>
    <w:p w:rsidR="0078070E" w:rsidRPr="009D171E" w:rsidRDefault="0078070E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  <w:u w:val="single"/>
        </w:rPr>
        <w:t>Форма работы с детьми</w:t>
      </w:r>
      <w:r w:rsidRPr="009D171E">
        <w:rPr>
          <w:rFonts w:ascii="Times New Roman" w:hAnsi="Times New Roman" w:cs="Times New Roman"/>
          <w:sz w:val="28"/>
          <w:szCs w:val="28"/>
        </w:rPr>
        <w:t xml:space="preserve">: беседы, сюжетно-ролевые  и дидактические игры, </w:t>
      </w:r>
      <w:r w:rsidR="00A83C45" w:rsidRPr="009D171E">
        <w:rPr>
          <w:rFonts w:ascii="Times New Roman" w:hAnsi="Times New Roman" w:cs="Times New Roman"/>
          <w:sz w:val="28"/>
          <w:szCs w:val="28"/>
        </w:rPr>
        <w:t>чтение и обсуждение литературных произведений, экскурсия, конструирование, презентация.</w:t>
      </w:r>
    </w:p>
    <w:p w:rsidR="00A83C45" w:rsidRPr="009D171E" w:rsidRDefault="00A83C45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  <w:u w:val="single"/>
        </w:rPr>
        <w:t xml:space="preserve">Форма работы с родителями: </w:t>
      </w:r>
      <w:r w:rsidRPr="009D171E">
        <w:rPr>
          <w:rFonts w:ascii="Times New Roman" w:hAnsi="Times New Roman" w:cs="Times New Roman"/>
          <w:sz w:val="28"/>
          <w:szCs w:val="28"/>
        </w:rPr>
        <w:t xml:space="preserve">анкетирование, сбор информации о членах семей – участниках Великой Отечественной Войны и о детях войны. </w:t>
      </w:r>
    </w:p>
    <w:p w:rsidR="0063322C" w:rsidRDefault="00EB3E67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  <w:u w:val="single"/>
        </w:rPr>
        <w:t>Прогнозируемый результат:</w:t>
      </w:r>
      <w:r w:rsidR="00F86C35" w:rsidRPr="009D17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70E" w:rsidRPr="009D171E">
        <w:rPr>
          <w:rFonts w:ascii="Times New Roman" w:hAnsi="Times New Roman" w:cs="Times New Roman"/>
          <w:sz w:val="28"/>
          <w:szCs w:val="28"/>
        </w:rPr>
        <w:t xml:space="preserve"> Ребёнок обладает установкой положительного отношения к миру, активно взаимодействует со сверстниками и взрослыми, достаточно хорошо владеет устной речью, обладает начальными знаниями о своей семье, об истории своего края и государства; знаком с произведениями детской литературы.</w:t>
      </w:r>
    </w:p>
    <w:p w:rsidR="0078070E" w:rsidRPr="009D171E" w:rsidRDefault="0078070E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</w:rPr>
        <w:t xml:space="preserve"> Овладение участниками эксперимента  воспитателями и родителями знаниями культуры, основами инновационных технологий  совместной работы с детьми дошкольного возраста по воспитанию патриотических чувств.</w:t>
      </w:r>
    </w:p>
    <w:p w:rsidR="0078070E" w:rsidRPr="009D171E" w:rsidRDefault="0078070E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</w:rPr>
        <w:t>Проектирование каждым участником эксперимента  выполнения стратегических решений – налаживание диалога ребёнка с культурным наследием прошлого и настоящего  Ставропольского региона и нашей родины.</w:t>
      </w:r>
    </w:p>
    <w:p w:rsidR="00B843AF" w:rsidRPr="0063322C" w:rsidRDefault="00EB3E67" w:rsidP="006332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1E">
        <w:rPr>
          <w:rFonts w:ascii="Times New Roman" w:hAnsi="Times New Roman" w:cs="Times New Roman"/>
          <w:sz w:val="28"/>
          <w:szCs w:val="28"/>
          <w:u w:val="single"/>
        </w:rPr>
        <w:t>Проблема проекта</w:t>
      </w:r>
      <w:r w:rsidRPr="009D171E">
        <w:rPr>
          <w:rFonts w:ascii="Times New Roman" w:hAnsi="Times New Roman" w:cs="Times New Roman"/>
          <w:sz w:val="28"/>
          <w:szCs w:val="28"/>
        </w:rPr>
        <w:t>: связаны ли военное прошлое  моей семьи, и боевые традиции нашего народа? Приобщение к культурно-историческому наследию родного края и своей семьи.</w:t>
      </w:r>
    </w:p>
    <w:p w:rsidR="00EB3E67" w:rsidRDefault="00464301" w:rsidP="006332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4301">
        <w:rPr>
          <w:rFonts w:ascii="Times New Roman" w:hAnsi="Times New Roman" w:cs="Times New Roman"/>
          <w:sz w:val="28"/>
          <w:szCs w:val="28"/>
          <w:u w:val="single"/>
        </w:rPr>
        <w:t>Работа по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3AFD" w:rsidTr="00E53AFD">
        <w:tc>
          <w:tcPr>
            <w:tcW w:w="9571" w:type="dxa"/>
          </w:tcPr>
          <w:p w:rsidR="00E53AFD" w:rsidRDefault="00E53AFD" w:rsidP="00633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38">
              <w:rPr>
                <w:rFonts w:ascii="Times New Roman" w:hAnsi="Times New Roman" w:cs="Times New Roman"/>
                <w:sz w:val="24"/>
                <w:szCs w:val="24"/>
              </w:rPr>
              <w:t>1 этап (подготовительный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AFD" w:rsidRPr="009D171E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1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Введение понятий «Добро и зло – мир и война»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2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сущность полярных понятий «Добро и зло – мир и война», показать, каким эмоциональным состоянием они соответствуют.     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8">
              <w:rPr>
                <w:rFonts w:ascii="Times New Roman" w:hAnsi="Times New Roman" w:cs="Times New Roman"/>
                <w:i/>
                <w:sz w:val="24"/>
                <w:szCs w:val="24"/>
              </w:rPr>
              <w:t>1. Прослушивание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 «Прощание славянки» музыка В. Агапкина, слова. В. Лазарева; «Священная война» слова Лебедева-Кумача, музыка. Александрова;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8">
              <w:rPr>
                <w:rFonts w:ascii="Times New Roman" w:hAnsi="Times New Roman" w:cs="Times New Roman"/>
                <w:i/>
                <w:sz w:val="24"/>
                <w:szCs w:val="24"/>
              </w:rPr>
              <w:t>2. тренинг 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психологическая коррекция и психотерапия сложностей в поведении;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8">
              <w:rPr>
                <w:rFonts w:ascii="Times New Roman" w:hAnsi="Times New Roman" w:cs="Times New Roman"/>
                <w:i/>
                <w:sz w:val="24"/>
                <w:szCs w:val="24"/>
              </w:rPr>
              <w:t>3. просмотр 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Кибальчиш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8">
              <w:rPr>
                <w:rFonts w:ascii="Times New Roman" w:hAnsi="Times New Roman" w:cs="Times New Roman"/>
                <w:i/>
                <w:sz w:val="24"/>
                <w:szCs w:val="24"/>
              </w:rPr>
              <w:t>4. Слушание отрывка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романа Виктора Гюго «Отверженные» (читает воспитатель).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8">
              <w:rPr>
                <w:rFonts w:ascii="Times New Roman" w:hAnsi="Times New Roman" w:cs="Times New Roman"/>
                <w:i/>
                <w:sz w:val="24"/>
                <w:szCs w:val="24"/>
              </w:rPr>
              <w:t>5.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героях мультфильма и рассказа (по вопросам):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такой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Мальчиш-Кибальчиш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можно сказать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Была ли у него семья?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Где жил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Мальчиш-Кибальчиш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пошел на фронт?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там делал? Как сражался? 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погибли мальчики? Помнят ли о них люди?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8">
              <w:rPr>
                <w:rFonts w:ascii="Times New Roman" w:hAnsi="Times New Roman" w:cs="Times New Roman"/>
                <w:i/>
                <w:sz w:val="24"/>
                <w:szCs w:val="24"/>
              </w:rPr>
              <w:t>6. Рисование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Добрый и злой», «Мир и война»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5618">
              <w:rPr>
                <w:rFonts w:ascii="Times New Roman" w:hAnsi="Times New Roman" w:cs="Times New Roman"/>
                <w:i/>
                <w:sz w:val="24"/>
                <w:szCs w:val="24"/>
              </w:rPr>
              <w:t>7. Просмотр книжной выставки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А. Кисляков «</w:t>
            </w:r>
            <w:r w:rsidR="00344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казки о добре и зле»,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Харрис «Сказки Дядюшки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Братец Лис и Братец Кролик» </w:t>
            </w:r>
          </w:p>
        </w:tc>
      </w:tr>
      <w:tr w:rsidR="00E53AFD" w:rsidTr="00E53AFD">
        <w:tc>
          <w:tcPr>
            <w:tcW w:w="9571" w:type="dxa"/>
          </w:tcPr>
          <w:p w:rsidR="00E53AFD" w:rsidRPr="00E46C17" w:rsidRDefault="00E53AFD" w:rsidP="00633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(поисковый)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9D1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Введение понятий: «Великая Отечественная Война».  «Война – величайшее зло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событиями Второй мировой и Великой Отечественной войн, с людьми, совершившими подвиг  в период войны.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1.игра-занятие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 «Наша Родина – «Россия»: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макета города Москвы  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- рассказ об основании и защите Москвы во время войны;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2 игра - занятие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свой город»: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-  рассматривание макета  нашего города;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историческая значимость нашего города выгодное местоположение, особенности застройки, боевое прошлое, почему он так назван в честь Георгия Победоносца; 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- обсуждение стихотворений Ф. Глинки «Москва», слушание песен о Москве;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- знакомство с поэтами и композиторами  нашего города;</w:t>
            </w:r>
          </w:p>
          <w:p w:rsidR="00E53AFD" w:rsidRPr="00E46C17" w:rsidRDefault="00344A9B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E53AFD"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игра-занятие: </w:t>
            </w:r>
            <w:r w:rsidR="00E53AFD" w:rsidRPr="00E46C17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Отечества», «Богатыри» – первые защитники Отечества» - беседа-рассуждение, «Русские солдаты – вернисаж портретов, рассматривание;</w:t>
            </w:r>
          </w:p>
          <w:p w:rsidR="00E53AFD" w:rsidRPr="00E46C17" w:rsidRDefault="00344A9B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  <w:r w:rsidR="00E53AFD"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proofErr w:type="gramStart"/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-з</w:t>
            </w:r>
            <w:proofErr w:type="gramEnd"/>
            <w:r w:rsidR="00E53AFD"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анятие</w:t>
            </w:r>
            <w:r w:rsidR="00E53AFD"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 «Сильны и могучи богатыри славной Руси»: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картины Васнецова «Три богатыря»;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  в записи былин об Илье Муромце, </w:t>
            </w:r>
            <w:proofErr w:type="spellStart"/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Миките</w:t>
            </w:r>
            <w:proofErr w:type="spellEnd"/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Селяниновиче</w:t>
            </w:r>
            <w:proofErr w:type="spellEnd"/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,  Никите Кожемяки;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- беседа о характере богатырей Руси  и о защитниках Родины;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объяснение смысла пословиц и поговорок о храбрости, героизме воинов: 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«Храбрость города берёт», «То герой, кто за Родину горой» и </w:t>
            </w:r>
            <w:proofErr w:type="spellStart"/>
            <w:proofErr w:type="gramStart"/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проблемная ситуация: «Орудия войны – они несут смерть и слёзы»; «Дети на войне» (страдают, но помогают взрослым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графии, 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композиция);    </w:t>
            </w:r>
          </w:p>
          <w:p w:rsidR="00E53AFD" w:rsidRPr="00E46C17" w:rsidRDefault="00344A9B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E53AFD"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игра-з</w:t>
            </w:r>
            <w:r w:rsidR="00E53AFD"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анятие</w:t>
            </w:r>
            <w:r w:rsidR="00E53AFD" w:rsidRPr="00E46C17">
              <w:rPr>
                <w:rFonts w:ascii="Times New Roman" w:hAnsi="Times New Roman" w:cs="Times New Roman"/>
                <w:sz w:val="24"/>
                <w:szCs w:val="24"/>
              </w:rPr>
              <w:t>: «Как можно выразить своё состояние?»: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радость, гнев, печаль, скука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(эмоции, мимика, движения);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- Игра «Фотоателье» -  (рассматривание  портретов – что они выражают);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- заучивание стихотворений о мире;</w:t>
            </w:r>
          </w:p>
          <w:p w:rsidR="00E53AFD" w:rsidRDefault="00E53AFD" w:rsidP="00633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- наблюдение – рассматривание домашнего фото военных (выражение лица, эмоции), и из книги, фото альбомов;</w:t>
            </w:r>
          </w:p>
        </w:tc>
      </w:tr>
      <w:tr w:rsidR="00E53AFD" w:rsidTr="0063322C">
        <w:trPr>
          <w:trHeight w:val="1407"/>
        </w:trPr>
        <w:tc>
          <w:tcPr>
            <w:tcW w:w="9571" w:type="dxa"/>
          </w:tcPr>
          <w:p w:rsidR="00E53AFD" w:rsidRDefault="00E53AFD" w:rsidP="00633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(исследовательский,  информационный)</w:t>
            </w:r>
          </w:p>
          <w:p w:rsidR="00E53AFD" w:rsidRPr="00344A9B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4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Введение понятий «Война и дети» «Что такое подвиг»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чувство любви  и гордости за свою малую Родину и за страну в целом;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чувство гордости за подвиги советских солдат и детей, ознакомление с подвигами их родных и близких, земляков на фронте и в тылу;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празднования 9 мая в нашей стране в настоящее время и раньше; обучение навыкам общения со сверстниками и людьми старшего поколения.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. Чтение глав из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«Лёня Голиков»;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.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войны» (рассказы о подвигах детей)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«Маленькая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(музыка Н. Леви,  слова В. Дыховичного)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к ближайшему памятнику воинам, возложение цветов, минута молчания;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литературы: Л. Кассиль «Главное войско»  (шёл по улице солдат), отрывков из былин, сказок о богатырях;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беседы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, рассматривание картин:  «Мир, это счастье и покой человека», «Ветераны» «Почему мы помним о них»; «Как можно поздравить»;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исследовательская деятельность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: «Солдатский костёр»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(на прогулке);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  <w:r w:rsidRPr="001E4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найти фото членов семьи (во время службы в СА, военные), и рассказать об  этом, сбор семейных реликвий;</w:t>
            </w:r>
          </w:p>
          <w:p w:rsidR="00E53AFD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комплексные занятия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«Мир нужен всем»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коллаж 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«Мирное детство»;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«Мирный салют», «Открытка победителю»;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дидактическая игра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 «Праздники в открытках», «Военные профессии», «Защищаем мир», «Оружие разных времён», «Защитники Отечества»;</w:t>
            </w:r>
          </w:p>
          <w:p w:rsidR="00E53AFD" w:rsidRPr="00E46C17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строительно–конструкторская игра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  «Мирный город», «Военный посёлок»;</w:t>
            </w:r>
          </w:p>
          <w:p w:rsidR="00E53AFD" w:rsidRPr="0063322C" w:rsidRDefault="00E53AFD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развивающей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9B">
              <w:rPr>
                <w:rFonts w:ascii="Times New Roman" w:hAnsi="Times New Roman" w:cs="Times New Roman"/>
                <w:i/>
                <w:sz w:val="24"/>
                <w:szCs w:val="24"/>
              </w:rPr>
              <w:t>среды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над заданиями «Богатырская застава», Защитники Отечества», конкурс рисунков «Нам не нужна война», создание детского журнала «Солдатские будни», оборудование солдатской славы в группе.  </w:t>
            </w:r>
          </w:p>
        </w:tc>
      </w:tr>
      <w:tr w:rsidR="00E53AFD" w:rsidTr="00E53AFD">
        <w:tc>
          <w:tcPr>
            <w:tcW w:w="9571" w:type="dxa"/>
          </w:tcPr>
          <w:p w:rsidR="00344A9B" w:rsidRDefault="00344A9B" w:rsidP="00633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–й этап (итоговый)</w:t>
            </w:r>
          </w:p>
          <w:p w:rsidR="00344A9B" w:rsidRPr="00344A9B" w:rsidRDefault="00344A9B" w:rsidP="00633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4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Презентация проекта </w:t>
            </w:r>
          </w:p>
          <w:p w:rsidR="00344A9B" w:rsidRDefault="00344A9B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расширить  музыкальный кругозор детей. Показать взаимосвязь музыки и литературы в музыкальном жанре песня; развивать  речь детей, обогащая  словарный запас.  </w:t>
            </w:r>
          </w:p>
          <w:p w:rsidR="00344A9B" w:rsidRDefault="00344A9B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проекта в рамках музыкально-литературного, познавательного досуга</w:t>
            </w:r>
          </w:p>
          <w:p w:rsidR="00344A9B" w:rsidRDefault="00344A9B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Песней к победе».</w:t>
            </w:r>
          </w:p>
          <w:p w:rsidR="00344A9B" w:rsidRDefault="00344A9B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- возложение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мемориалу «Вечный огонь», </w:t>
            </w:r>
            <w:r w:rsidRPr="00E46C17">
              <w:rPr>
                <w:rFonts w:ascii="Times New Roman" w:hAnsi="Times New Roman" w:cs="Times New Roman"/>
                <w:sz w:val="24"/>
                <w:szCs w:val="24"/>
              </w:rPr>
              <w:t>минута молчания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шествии «бессмертный полк»;</w:t>
            </w:r>
          </w:p>
          <w:p w:rsidR="00E53AFD" w:rsidRDefault="00344A9B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Книги Памяти (фотографии военных и послевоенных, события тех далёких лет)</w:t>
            </w:r>
          </w:p>
          <w:p w:rsidR="006E2E73" w:rsidRPr="002E50A7" w:rsidRDefault="002E50A7" w:rsidP="006332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50A7">
              <w:rPr>
                <w:rFonts w:ascii="Times New Roman" w:hAnsi="Times New Roman" w:cs="Times New Roman"/>
                <w:sz w:val="24"/>
                <w:szCs w:val="24"/>
              </w:rPr>
              <w:t>Вечер памяти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«75 лет Юбилейная дата»</w:t>
            </w:r>
          </w:p>
        </w:tc>
      </w:tr>
    </w:tbl>
    <w:p w:rsidR="002E50A7" w:rsidRDefault="002E50A7" w:rsidP="006332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4A9B" w:rsidRPr="00344A9B" w:rsidRDefault="00344A9B" w:rsidP="006332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34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9D171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чрезвычайно актуальна в современном обществе, она способствует объединению</w:t>
      </w:r>
      <w:r w:rsidR="00900903">
        <w:rPr>
          <w:rFonts w:ascii="Times New Roman" w:hAnsi="Times New Roman" w:cs="Times New Roman"/>
          <w:sz w:val="28"/>
          <w:szCs w:val="28"/>
        </w:rPr>
        <w:t xml:space="preserve">. Сплочению нашего народа. День Победы близок и понятен  детям дошкольного возраста, потому что реализует достаточно простую, ясную идею, известную им по сказкам, - идею противостояния добра и зла  и финальной победы добра. Этот проект развивает и укрепляет в детях чувство справедливости, помогает осознать свою национальную принадлежность, особенности истории своей страны, призывает любить Родину, и своих близких.  </w:t>
      </w:r>
    </w:p>
    <w:p w:rsidR="00E53AFD" w:rsidRDefault="00E53AFD" w:rsidP="006332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3AFD" w:rsidRDefault="00E53AFD" w:rsidP="006332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3AFD" w:rsidRDefault="00E53AFD" w:rsidP="006332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3AFD" w:rsidRDefault="00E53AFD" w:rsidP="006332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3AFD" w:rsidRPr="00464301" w:rsidRDefault="00E53AFD" w:rsidP="006332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53AFD" w:rsidRPr="0046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02"/>
    <w:rsid w:val="00091340"/>
    <w:rsid w:val="00110525"/>
    <w:rsid w:val="001E40A8"/>
    <w:rsid w:val="001E5E4E"/>
    <w:rsid w:val="00216CB9"/>
    <w:rsid w:val="00235B7F"/>
    <w:rsid w:val="002972E1"/>
    <w:rsid w:val="002E50A7"/>
    <w:rsid w:val="00344A9B"/>
    <w:rsid w:val="003A799F"/>
    <w:rsid w:val="00464301"/>
    <w:rsid w:val="0063322C"/>
    <w:rsid w:val="006C4B38"/>
    <w:rsid w:val="006E2E73"/>
    <w:rsid w:val="0078070E"/>
    <w:rsid w:val="00900903"/>
    <w:rsid w:val="009C0B22"/>
    <w:rsid w:val="009D171E"/>
    <w:rsid w:val="00A83C45"/>
    <w:rsid w:val="00AE1B6B"/>
    <w:rsid w:val="00B61A02"/>
    <w:rsid w:val="00B843AF"/>
    <w:rsid w:val="00C3393D"/>
    <w:rsid w:val="00CA7A64"/>
    <w:rsid w:val="00D855CD"/>
    <w:rsid w:val="00DF5F15"/>
    <w:rsid w:val="00E46C17"/>
    <w:rsid w:val="00E53AFD"/>
    <w:rsid w:val="00EB3E67"/>
    <w:rsid w:val="00EC5501"/>
    <w:rsid w:val="00F86C35"/>
    <w:rsid w:val="00FA5618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B22"/>
    <w:pPr>
      <w:spacing w:after="0" w:line="240" w:lineRule="auto"/>
    </w:pPr>
  </w:style>
  <w:style w:type="table" w:styleId="a4">
    <w:name w:val="Table Grid"/>
    <w:basedOn w:val="a1"/>
    <w:uiPriority w:val="59"/>
    <w:rsid w:val="006C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B22"/>
    <w:pPr>
      <w:spacing w:after="0" w:line="240" w:lineRule="auto"/>
    </w:pPr>
  </w:style>
  <w:style w:type="table" w:styleId="a4">
    <w:name w:val="Table Grid"/>
    <w:basedOn w:val="a1"/>
    <w:uiPriority w:val="59"/>
    <w:rsid w:val="006C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5F8A-2E4B-4DC1-9A9E-21F436AD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Юля</cp:lastModifiedBy>
  <cp:revision>25</cp:revision>
  <dcterms:created xsi:type="dcterms:W3CDTF">2020-01-21T09:10:00Z</dcterms:created>
  <dcterms:modified xsi:type="dcterms:W3CDTF">2020-04-14T15:18:00Z</dcterms:modified>
</cp:coreProperties>
</file>