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60" w:rsidRDefault="00765860" w:rsidP="00765860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65860" w:rsidRDefault="00765860" w:rsidP="00765860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 21 «Терем-теремок»</w:t>
      </w:r>
    </w:p>
    <w:p w:rsidR="00544E48" w:rsidRDefault="00544E48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544E48" w:rsidRDefault="00544E48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765860" w:rsidRDefault="0076586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65860" w:rsidRDefault="0076586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65860" w:rsidRDefault="0076586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65860" w:rsidRDefault="0076586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65860" w:rsidRDefault="0076586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65860" w:rsidRDefault="00765860" w:rsidP="0076586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44E48" w:rsidRPr="00765860" w:rsidRDefault="00765860" w:rsidP="00765860">
      <w:pPr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65860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«</w:t>
      </w:r>
      <w:r w:rsidR="00544E48" w:rsidRPr="00765860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Нейропсихологические игры в работе учителя-логопеда</w:t>
      </w:r>
      <w:r w:rsidRPr="00765860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»</w:t>
      </w:r>
    </w:p>
    <w:p w:rsidR="00765860" w:rsidRDefault="00765860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765860" w:rsidRDefault="00765860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765860" w:rsidRDefault="00765860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765860" w:rsidRDefault="00765860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765860" w:rsidRDefault="00765860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765860" w:rsidRDefault="00765860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765860" w:rsidRDefault="00765860">
      <w:pPr>
        <w:rPr>
          <w:rStyle w:val="c0"/>
          <w:color w:val="000000"/>
          <w:sz w:val="28"/>
          <w:szCs w:val="28"/>
          <w:shd w:val="clear" w:color="auto" w:fill="FFFFFF"/>
        </w:rPr>
      </w:pPr>
    </w:p>
    <w:p w:rsidR="00765860" w:rsidRDefault="00765860" w:rsidP="00765860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Выполнила:</w:t>
      </w:r>
    </w:p>
    <w:p w:rsidR="00765860" w:rsidRDefault="00765860" w:rsidP="00765860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Суровцева Г.Л</w:t>
      </w:r>
    </w:p>
    <w:p w:rsidR="00765860" w:rsidRDefault="00765860" w:rsidP="00765860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860" w:rsidRDefault="00765860" w:rsidP="00765860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860" w:rsidRDefault="00765860" w:rsidP="00765860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860" w:rsidRDefault="00765860" w:rsidP="00765860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860" w:rsidRPr="00765860" w:rsidRDefault="00765860" w:rsidP="00765860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</w:p>
    <w:p w:rsidR="00B30E88" w:rsidRPr="001A19B8" w:rsidRDefault="00B30E88" w:rsidP="001A19B8">
      <w:pPr>
        <w:spacing w:line="2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Актуальность вопроса:</w:t>
      </w:r>
    </w:p>
    <w:p w:rsidR="00B30E88" w:rsidRPr="001A19B8" w:rsidRDefault="00B30E88" w:rsidP="001A19B8">
      <w:pPr>
        <w:spacing w:line="2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D7D90"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динамично развиваются и очень востребованы нейропсихологические методы работы с детьми. Их эффективность доказана наукой и практикой в решение задач преодоления отставаний в психическом развитии, профилактики и преодолении возникающих трудностей в обучении детей дошкольного возраста. Методы нейропсихологии являются необходимыми базовыми упражнениями, которые «включают» мозговую активность человека и способствуют повышению эффективности и оптимизации всех видов коррекционных занятий с ребёнком. </w:t>
      </w:r>
    </w:p>
    <w:p w:rsidR="00D97615" w:rsidRPr="001A19B8" w:rsidRDefault="00B30E88" w:rsidP="001A19B8">
      <w:pPr>
        <w:spacing w:line="2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D7D90"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поделиться некоторыми нейропсихолог</w:t>
      </w:r>
      <w:r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ическими играми и упражнениями, </w:t>
      </w:r>
      <w:r w:rsidR="007D7D90"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использую на индивидуальных и подгрупповых занятиях с детьми.</w:t>
      </w:r>
    </w:p>
    <w:p w:rsidR="00207596" w:rsidRPr="001A19B8" w:rsidRDefault="00525658" w:rsidP="001A19B8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30E88"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пражнения направлены на </w:t>
      </w: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r w:rsidR="00B30E88"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детей возможностей пр</w:t>
      </w:r>
      <w:r w:rsidR="00B30E88"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оизвольно (целенаправленно) пла</w:t>
      </w: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нировать, регулировать и контролировать свои действия. Также они позволяют улучшить концентрацию и распределение внимания.</w:t>
      </w:r>
    </w:p>
    <w:p w:rsidR="00207596" w:rsidRPr="001A19B8" w:rsidRDefault="00525658" w:rsidP="001A19B8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рекомендованы детям, которые склонны к импульсивным, случайным реакциям, испытывают трудности в усвоении инструкций и правил, часто отвлекаются и не удерживают внимание, "застревают" и не могут переключиться с неправильного способа выполнения задания на </w:t>
      </w:r>
      <w:proofErr w:type="gramStart"/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правильный</w:t>
      </w:r>
      <w:proofErr w:type="gramEnd"/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44E48" w:rsidRPr="001A19B8" w:rsidRDefault="00544E48" w:rsidP="001A19B8">
      <w:pPr>
        <w:spacing w:line="24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упражнений:</w:t>
      </w:r>
    </w:p>
    <w:p w:rsidR="00207596" w:rsidRPr="001A19B8" w:rsidRDefault="00B30E88" w:rsidP="001A19B8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25658"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Дыхательные упражнения улучшают ритмику организма, развивают самоконтроль и произвольность;</w:t>
      </w:r>
    </w:p>
    <w:p w:rsidR="00207596" w:rsidRPr="001A19B8" w:rsidRDefault="00B30E88" w:rsidP="001A19B8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525658"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Глазодвигательные</w:t>
      </w:r>
      <w:proofErr w:type="spellEnd"/>
      <w:r w:rsidR="00525658"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="00525658"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энергетизацию</w:t>
      </w:r>
      <w:proofErr w:type="spellEnd"/>
      <w:r w:rsidR="00525658"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организма;</w:t>
      </w:r>
    </w:p>
    <w:p w:rsidR="00207596" w:rsidRPr="001A19B8" w:rsidRDefault="00B30E88" w:rsidP="001A19B8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25658"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звуковой модальностью;</w:t>
      </w:r>
    </w:p>
    <w:p w:rsidR="00207596" w:rsidRPr="001A19B8" w:rsidRDefault="00B30E88" w:rsidP="001A19B8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25658"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движение;</w:t>
      </w:r>
    </w:p>
    <w:p w:rsidR="00544E48" w:rsidRPr="001A19B8" w:rsidRDefault="00B30E88" w:rsidP="001A19B8">
      <w:pPr>
        <w:spacing w:line="2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44E48"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релаксации способствуют расслаблению, снятию напряжения.</w:t>
      </w:r>
    </w:p>
    <w:p w:rsidR="006056BC" w:rsidRPr="001A19B8" w:rsidRDefault="00EB66FA" w:rsidP="001A19B8">
      <w:pPr>
        <w:spacing w:line="2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30E88"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дыхательных упражнениях не буду долго задерживаться, т</w:t>
      </w:r>
      <w:proofErr w:type="gramStart"/>
      <w:r w:rsidR="00B30E88"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B30E88"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нас активно их использует </w:t>
      </w:r>
      <w:r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практике</w:t>
      </w:r>
      <w:r w:rsidR="00B30E88"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наши с Вами различные </w:t>
      </w:r>
      <w:proofErr w:type="spellStart"/>
      <w:r w:rsidR="00B30E88"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поддувалочки</w:t>
      </w:r>
      <w:proofErr w:type="spellEnd"/>
      <w:r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дутиболлы</w:t>
      </w:r>
      <w:proofErr w:type="spellEnd"/>
      <w:r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перышки, вертушки и многое другое, что в </w:t>
      </w:r>
      <w:proofErr w:type="spellStart"/>
      <w:r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нейропсихилогии</w:t>
      </w:r>
      <w:proofErr w:type="spellEnd"/>
      <w:r w:rsidRPr="001A19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используется активно для коррекции.</w:t>
      </w:r>
    </w:p>
    <w:p w:rsidR="00544E48" w:rsidRPr="001A19B8" w:rsidRDefault="00EB66FA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44E48" w:rsidRPr="001A19B8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="00544E48" w:rsidRPr="001A19B8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1A19B8">
        <w:rPr>
          <w:rFonts w:ascii="Times New Roman" w:hAnsi="Times New Roman" w:cs="Times New Roman"/>
          <w:sz w:val="28"/>
          <w:szCs w:val="28"/>
        </w:rPr>
        <w:t>.</w:t>
      </w:r>
    </w:p>
    <w:p w:rsidR="00EB66FA" w:rsidRPr="001A19B8" w:rsidRDefault="00EB66FA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     </w:t>
      </w:r>
      <w:proofErr w:type="spellStart"/>
      <w:r w:rsidRPr="001A19B8">
        <w:rPr>
          <w:rFonts w:ascii="Times New Roman" w:hAnsi="Times New Roman" w:cs="Times New Roman"/>
          <w:sz w:val="28"/>
          <w:szCs w:val="28"/>
          <w:shd w:val="clear" w:color="auto" w:fill="F4F4F4"/>
        </w:rPr>
        <w:t>Глазодвигательные</w:t>
      </w:r>
      <w:proofErr w:type="spellEnd"/>
      <w:r w:rsidRPr="001A19B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упражнения оказывают положительное влияние на общее </w:t>
      </w:r>
      <w:proofErr w:type="spellStart"/>
      <w:r w:rsidRPr="001A19B8">
        <w:rPr>
          <w:rFonts w:ascii="Times New Roman" w:hAnsi="Times New Roman" w:cs="Times New Roman"/>
          <w:sz w:val="28"/>
          <w:szCs w:val="28"/>
          <w:shd w:val="clear" w:color="auto" w:fill="F4F4F4"/>
        </w:rPr>
        <w:t>психоэмоциональное</w:t>
      </w:r>
      <w:proofErr w:type="spellEnd"/>
      <w:r w:rsidRPr="001A19B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состояние ребенка, повышают его работоспособность, снимает зрительное напряжение, обеспечивают улучшение кровоснабжения тканей глаза, обменные процессы в глазу; повышают силу, эластичность, тонус глазных мышц, укрепляют мышцы век, снимают переутомление зрительного аппарата, развивают концентрацию и координацию движений глаз.</w:t>
      </w:r>
    </w:p>
    <w:p w:rsidR="00EB66FA" w:rsidRPr="001A19B8" w:rsidRDefault="00EB66FA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Данные упражнения включаю в такие игры как:</w:t>
      </w:r>
    </w:p>
    <w:p w:rsidR="00207596" w:rsidRPr="001A19B8" w:rsidRDefault="00EB66FA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028E3" w:rsidRPr="001A19B8">
        <w:rPr>
          <w:rFonts w:ascii="Times New Roman" w:hAnsi="Times New Roman" w:cs="Times New Roman"/>
          <w:bCs/>
          <w:sz w:val="28"/>
          <w:szCs w:val="28"/>
        </w:rPr>
        <w:t>«</w:t>
      </w:r>
      <w:r w:rsidR="00525658" w:rsidRPr="001A19B8">
        <w:rPr>
          <w:rFonts w:ascii="Times New Roman" w:hAnsi="Times New Roman" w:cs="Times New Roman"/>
          <w:bCs/>
          <w:sz w:val="28"/>
          <w:szCs w:val="28"/>
        </w:rPr>
        <w:t>Горизонтальная восьмерка</w:t>
      </w:r>
      <w:r w:rsidR="00B028E3" w:rsidRPr="001A19B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028E3" w:rsidRPr="001A19B8" w:rsidRDefault="00EB66FA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     </w:t>
      </w:r>
      <w:r w:rsidR="00B028E3" w:rsidRPr="001A19B8">
        <w:rPr>
          <w:rFonts w:ascii="Times New Roman" w:hAnsi="Times New Roman" w:cs="Times New Roman"/>
          <w:sz w:val="28"/>
          <w:szCs w:val="28"/>
        </w:rPr>
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</w:t>
      </w:r>
      <w:proofErr w:type="gramStart"/>
      <w:r w:rsidR="00B028E3" w:rsidRPr="001A19B8">
        <w:rPr>
          <w:rFonts w:ascii="Times New Roman" w:hAnsi="Times New Roman" w:cs="Times New Roman"/>
          <w:sz w:val="28"/>
          <w:szCs w:val="28"/>
        </w:rPr>
        <w:t>пальцев</w:t>
      </w:r>
      <w:proofErr w:type="gramEnd"/>
      <w:r w:rsidR="00B028E3" w:rsidRPr="001A19B8">
        <w:rPr>
          <w:rFonts w:ascii="Times New Roman" w:hAnsi="Times New Roman" w:cs="Times New Roman"/>
          <w:sz w:val="28"/>
          <w:szCs w:val="28"/>
        </w:rPr>
        <w:t xml:space="preserve"> хорошо выдвинутым изо рта языком.</w:t>
      </w:r>
    </w:p>
    <w:p w:rsidR="00207596" w:rsidRPr="001A19B8" w:rsidRDefault="00B028E3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    </w:t>
      </w:r>
      <w:r w:rsidR="00EB66FA" w:rsidRPr="001A19B8">
        <w:rPr>
          <w:rFonts w:ascii="Times New Roman" w:hAnsi="Times New Roman" w:cs="Times New Roman"/>
          <w:sz w:val="28"/>
          <w:szCs w:val="28"/>
        </w:rPr>
        <w:t>«</w:t>
      </w:r>
      <w:r w:rsidR="00EB66FA" w:rsidRPr="001A19B8">
        <w:rPr>
          <w:rFonts w:ascii="Times New Roman" w:hAnsi="Times New Roman" w:cs="Times New Roman"/>
          <w:bCs/>
          <w:sz w:val="28"/>
          <w:szCs w:val="28"/>
        </w:rPr>
        <w:t>Глаз – путешественник»</w:t>
      </w:r>
    </w:p>
    <w:p w:rsidR="00207596" w:rsidRPr="001A19B8" w:rsidRDefault="00A308A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    </w:t>
      </w:r>
      <w:r w:rsidR="00525658" w:rsidRPr="001A19B8">
        <w:rPr>
          <w:rFonts w:ascii="Times New Roman" w:hAnsi="Times New Roman" w:cs="Times New Roman"/>
          <w:sz w:val="28"/>
          <w:szCs w:val="28"/>
        </w:rPr>
        <w:t xml:space="preserve">Развесить в разных углах и по стенам </w:t>
      </w:r>
      <w:r w:rsidR="00B028E3" w:rsidRPr="001A19B8">
        <w:rPr>
          <w:rFonts w:ascii="Times New Roman" w:hAnsi="Times New Roman" w:cs="Times New Roman"/>
          <w:sz w:val="28"/>
          <w:szCs w:val="28"/>
        </w:rPr>
        <w:t>кабинета</w:t>
      </w:r>
      <w:r w:rsidR="00525658" w:rsidRPr="001A19B8">
        <w:rPr>
          <w:rFonts w:ascii="Times New Roman" w:hAnsi="Times New Roman" w:cs="Times New Roman"/>
          <w:sz w:val="28"/>
          <w:szCs w:val="28"/>
        </w:rPr>
        <w:t xml:space="preserve"> различные рисунки игрушек, животных и т.д. Исходное положение – стоя. Не поворачивая головы найти глазами тот или иной предмет н</w:t>
      </w:r>
      <w:r w:rsidR="00B028E3" w:rsidRPr="001A19B8">
        <w:rPr>
          <w:rFonts w:ascii="Times New Roman" w:hAnsi="Times New Roman" w:cs="Times New Roman"/>
          <w:sz w:val="28"/>
          <w:szCs w:val="28"/>
        </w:rPr>
        <w:t xml:space="preserve">азванный </w:t>
      </w:r>
      <w:proofErr w:type="spellStart"/>
      <w:r w:rsidR="00B028E3" w:rsidRPr="001A19B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028E3" w:rsidRPr="001A19B8">
        <w:rPr>
          <w:rFonts w:ascii="Times New Roman" w:hAnsi="Times New Roman" w:cs="Times New Roman"/>
          <w:sz w:val="28"/>
          <w:szCs w:val="28"/>
        </w:rPr>
        <w:t>.- логопедом</w:t>
      </w:r>
      <w:r w:rsidR="00525658" w:rsidRPr="001A19B8">
        <w:rPr>
          <w:rFonts w:ascii="Times New Roman" w:hAnsi="Times New Roman" w:cs="Times New Roman"/>
          <w:sz w:val="28"/>
          <w:szCs w:val="28"/>
        </w:rPr>
        <w:t>.</w:t>
      </w:r>
    </w:p>
    <w:p w:rsidR="00525658" w:rsidRPr="001A19B8" w:rsidRDefault="00A308A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bCs/>
          <w:sz w:val="28"/>
          <w:szCs w:val="28"/>
        </w:rPr>
        <w:t xml:space="preserve">    «</w:t>
      </w:r>
      <w:r w:rsidR="00525658" w:rsidRPr="001A19B8">
        <w:rPr>
          <w:rFonts w:ascii="Times New Roman" w:hAnsi="Times New Roman" w:cs="Times New Roman"/>
          <w:bCs/>
          <w:sz w:val="28"/>
          <w:szCs w:val="28"/>
        </w:rPr>
        <w:t>Глазк</w:t>
      </w:r>
      <w:r w:rsidRPr="001A19B8">
        <w:rPr>
          <w:rFonts w:ascii="Times New Roman" w:hAnsi="Times New Roman" w:cs="Times New Roman"/>
          <w:bCs/>
          <w:sz w:val="28"/>
          <w:szCs w:val="28"/>
        </w:rPr>
        <w:t>и»</w:t>
      </w:r>
    </w:p>
    <w:p w:rsidR="00207596" w:rsidRPr="001A19B8" w:rsidRDefault="0052565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Нарисуем большой круг</w:t>
      </w:r>
    </w:p>
    <w:p w:rsidR="00207596" w:rsidRPr="001A19B8" w:rsidRDefault="0052565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И осмотрим все вокруг.</w:t>
      </w:r>
    </w:p>
    <w:p w:rsidR="00207596" w:rsidRPr="001A19B8" w:rsidRDefault="0052565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Глазами и выдвинутым языком делать совместные движения, вращая их по кругу (из стороны в сторону).</w:t>
      </w:r>
    </w:p>
    <w:p w:rsidR="001A19B8" w:rsidRDefault="001A19B8" w:rsidP="001A19B8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658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звуковой модальностью</w:t>
      </w:r>
    </w:p>
    <w:p w:rsidR="00F42267" w:rsidRPr="001A19B8" w:rsidRDefault="00280361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Модальность — это форма проявления раздражителя в существующей сенсорной системе человека. В переводе с латыни данный термин означает «способ».</w:t>
      </w:r>
    </w:p>
    <w:p w:rsidR="00C57FB5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i/>
          <w:sz w:val="28"/>
          <w:szCs w:val="28"/>
        </w:rPr>
        <w:t>Работа</w:t>
      </w:r>
      <w:r w:rsidR="00A308A5" w:rsidRPr="001A19B8">
        <w:rPr>
          <w:rFonts w:ascii="Times New Roman" w:hAnsi="Times New Roman" w:cs="Times New Roman"/>
          <w:i/>
          <w:sz w:val="28"/>
          <w:szCs w:val="28"/>
        </w:rPr>
        <w:t xml:space="preserve"> начинается с неречевых звуков</w:t>
      </w:r>
      <w:r w:rsidR="00A308A5" w:rsidRPr="001A19B8">
        <w:rPr>
          <w:rFonts w:ascii="Times New Roman" w:hAnsi="Times New Roman" w:cs="Times New Roman"/>
          <w:sz w:val="28"/>
          <w:szCs w:val="28"/>
        </w:rPr>
        <w:t xml:space="preserve"> и здесь нам помогают музыкальные инструменты, </w:t>
      </w:r>
      <w:proofErr w:type="spellStart"/>
      <w:r w:rsidR="00A308A5" w:rsidRPr="001A19B8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A308A5" w:rsidRPr="001A19B8">
        <w:rPr>
          <w:rFonts w:ascii="Times New Roman" w:hAnsi="Times New Roman" w:cs="Times New Roman"/>
          <w:sz w:val="28"/>
          <w:szCs w:val="28"/>
        </w:rPr>
        <w:t>, записи звуков дикой природа, шумов города, моря и т.д.</w:t>
      </w:r>
    </w:p>
    <w:p w:rsidR="00C57FB5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lastRenderedPageBreak/>
        <w:t>Игры:</w:t>
      </w:r>
    </w:p>
    <w:p w:rsidR="00C57FB5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 «Угадай, что шумит?»</w:t>
      </w:r>
    </w:p>
    <w:p w:rsidR="00C57FB5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 «Где звенит?»</w:t>
      </w:r>
    </w:p>
    <w:p w:rsidR="00C57FB5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«Повтори» (ритмы задаются хлопками или визуально на карточках)</w:t>
      </w:r>
    </w:p>
    <w:p w:rsidR="00C57FB5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i/>
          <w:sz w:val="28"/>
          <w:szCs w:val="28"/>
        </w:rPr>
        <w:t>Работа с речевыми звуками</w:t>
      </w:r>
    </w:p>
    <w:p w:rsidR="00C57FB5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«Обведи двумя руками»</w:t>
      </w:r>
    </w:p>
    <w:p w:rsidR="00CD0347" w:rsidRPr="001A19B8" w:rsidRDefault="00CD0347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Работа над межполушарными связями, только что подробно рассказывали, </w:t>
      </w:r>
      <w:proofErr w:type="gramStart"/>
      <w:r w:rsidRPr="001A19B8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1A19B8">
        <w:rPr>
          <w:rFonts w:ascii="Times New Roman" w:hAnsi="Times New Roman" w:cs="Times New Roman"/>
          <w:sz w:val="28"/>
          <w:szCs w:val="28"/>
        </w:rPr>
        <w:t xml:space="preserve"> не буду останавливаться, так же активно такую работу включаю в занятия.</w:t>
      </w:r>
    </w:p>
    <w:p w:rsidR="00C57FB5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«Корректурные пробы»</w:t>
      </w:r>
      <w:r w:rsidR="00CD0347" w:rsidRPr="001A1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47" w:rsidRPr="001A19B8" w:rsidRDefault="00CD0347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Работаю с ними над переключением артикуляционных поз, использую на автоматизацию и дифференциацию звуков, а так же использую в работе над слоговой структурой слова.</w:t>
      </w:r>
    </w:p>
    <w:p w:rsidR="00C57FB5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«Звонкие кнопочки»</w:t>
      </w:r>
      <w:r w:rsidR="00CD0347" w:rsidRPr="001A19B8">
        <w:rPr>
          <w:rFonts w:ascii="Times New Roman" w:hAnsi="Times New Roman" w:cs="Times New Roman"/>
          <w:sz w:val="28"/>
          <w:szCs w:val="28"/>
        </w:rPr>
        <w:t xml:space="preserve"> (колпачки)</w:t>
      </w:r>
    </w:p>
    <w:p w:rsidR="00CD0347" w:rsidRPr="001A19B8" w:rsidRDefault="00CD0347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Работа над механизмом переключения, развитие зрительн</w:t>
      </w:r>
      <w:proofErr w:type="gramStart"/>
      <w:r w:rsidRPr="001A19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19B8">
        <w:rPr>
          <w:rFonts w:ascii="Times New Roman" w:hAnsi="Times New Roman" w:cs="Times New Roman"/>
          <w:sz w:val="28"/>
          <w:szCs w:val="28"/>
        </w:rPr>
        <w:t xml:space="preserve"> пространственного представления. </w:t>
      </w:r>
    </w:p>
    <w:p w:rsidR="00CD0347" w:rsidRPr="001A19B8" w:rsidRDefault="00CD0347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Идёт работа над автоматизацией и дифференциацией звуков.</w:t>
      </w:r>
    </w:p>
    <w:p w:rsidR="006673F8" w:rsidRPr="001A19B8" w:rsidRDefault="006673F8" w:rsidP="001A19B8">
      <w:pPr>
        <w:pStyle w:val="a8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Ребёнку предлагается карточка, а ему нужно подобрать из кнопочек цветовой код и произнести слова.</w:t>
      </w:r>
    </w:p>
    <w:p w:rsidR="006673F8" w:rsidRPr="001A19B8" w:rsidRDefault="006673F8" w:rsidP="001A19B8">
      <w:pPr>
        <w:pStyle w:val="a8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Рёбенку предлагается изначально цветовая дорожка, которую ему нужно пройти.</w:t>
      </w:r>
    </w:p>
    <w:p w:rsidR="006673F8" w:rsidRPr="001A19B8" w:rsidRDefault="006673F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Вариантов игр на самом деле очень много, можно давать 2 карточки на автоматизацию, или дифференциацию, в зависимости от цели занятия.</w:t>
      </w:r>
    </w:p>
    <w:p w:rsidR="00CD0347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«Скок, скок, перескок»</w:t>
      </w:r>
      <w:r w:rsidR="00CD0347" w:rsidRPr="001A1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A19B8" w:rsidRDefault="009A3B71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       </w:t>
      </w:r>
      <w:r w:rsidR="00CD0347" w:rsidRPr="001A19B8">
        <w:rPr>
          <w:rFonts w:ascii="Times New Roman" w:hAnsi="Times New Roman" w:cs="Times New Roman"/>
          <w:sz w:val="28"/>
          <w:szCs w:val="28"/>
        </w:rPr>
        <w:t xml:space="preserve">Довольно не затейливые </w:t>
      </w:r>
      <w:proofErr w:type="gramStart"/>
      <w:r w:rsidR="00CD0347" w:rsidRPr="001A19B8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="00CD0347" w:rsidRPr="001A19B8">
        <w:rPr>
          <w:rFonts w:ascii="Times New Roman" w:hAnsi="Times New Roman" w:cs="Times New Roman"/>
          <w:sz w:val="28"/>
          <w:szCs w:val="28"/>
        </w:rPr>
        <w:t xml:space="preserve"> на мой взгляд,  приносящие много пользы, это р</w:t>
      </w:r>
      <w:r w:rsidR="00DB7085" w:rsidRPr="001A19B8">
        <w:rPr>
          <w:rFonts w:ascii="Times New Roman" w:hAnsi="Times New Roman" w:cs="Times New Roman"/>
          <w:sz w:val="28"/>
          <w:szCs w:val="28"/>
        </w:rPr>
        <w:t xml:space="preserve">азвитие пальчикового </w:t>
      </w:r>
      <w:proofErr w:type="spellStart"/>
      <w:r w:rsidR="00CD0347" w:rsidRPr="001A19B8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CD0347" w:rsidRPr="001A19B8">
        <w:rPr>
          <w:rFonts w:ascii="Times New Roman" w:hAnsi="Times New Roman" w:cs="Times New Roman"/>
          <w:sz w:val="28"/>
          <w:szCs w:val="28"/>
        </w:rPr>
        <w:t>, процесса переключения, детям очень нравятся, не смотря на то, что вызывает трудности при прохождении.</w:t>
      </w:r>
    </w:p>
    <w:p w:rsidR="006673F8" w:rsidRPr="001A19B8" w:rsidRDefault="009A3B71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        </w:t>
      </w:r>
      <w:r w:rsidR="006673F8" w:rsidRPr="001A19B8">
        <w:rPr>
          <w:rFonts w:ascii="Times New Roman" w:hAnsi="Times New Roman" w:cs="Times New Roman"/>
          <w:sz w:val="28"/>
          <w:szCs w:val="28"/>
        </w:rPr>
        <w:t>Даётся одновременно 2 карточки для правой и левой руки, соответственно их нужно пройти, на жёлтые кнопочки пальчики ставятся по отдельности, а на зелёную совмещено (можно усложнить и ставить руку ребром)</w:t>
      </w:r>
      <w:r w:rsidRPr="001A19B8">
        <w:rPr>
          <w:rFonts w:ascii="Times New Roman" w:hAnsi="Times New Roman" w:cs="Times New Roman"/>
          <w:sz w:val="28"/>
          <w:szCs w:val="28"/>
        </w:rPr>
        <w:t>, при этом задавая определённый речевой материал, в зависимости от цели занятия.</w:t>
      </w:r>
    </w:p>
    <w:p w:rsidR="009A3B71" w:rsidRPr="001A19B8" w:rsidRDefault="009A3B71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A19B8" w:rsidRDefault="00C57FB5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lastRenderedPageBreak/>
        <w:t>Игры с и</w:t>
      </w:r>
      <w:r w:rsidR="009A3B71" w:rsidRPr="001A19B8">
        <w:rPr>
          <w:rFonts w:ascii="Times New Roman" w:hAnsi="Times New Roman" w:cs="Times New Roman"/>
          <w:sz w:val="28"/>
          <w:szCs w:val="28"/>
        </w:rPr>
        <w:t>спользованием сенсорных мешочков использую к</w:t>
      </w:r>
      <w:r w:rsidR="00DB7085" w:rsidRPr="001A19B8">
        <w:rPr>
          <w:rFonts w:ascii="Times New Roman" w:hAnsi="Times New Roman" w:cs="Times New Roman"/>
          <w:sz w:val="28"/>
          <w:szCs w:val="28"/>
        </w:rPr>
        <w:t>ак дополн</w:t>
      </w:r>
      <w:r w:rsidR="00DB7085" w:rsidRPr="001A19B8">
        <w:rPr>
          <w:rFonts w:ascii="Times New Roman" w:hAnsi="Times New Roman" w:cs="Times New Roman"/>
          <w:sz w:val="28"/>
          <w:szCs w:val="28"/>
        </w:rPr>
        <w:t>ение к мячикам.</w:t>
      </w:r>
    </w:p>
    <w:p w:rsidR="009A3B71" w:rsidRPr="001A19B8" w:rsidRDefault="009A3B71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  1) Работа над механизмом переключения; «Себе - соседу» (дифференциация звуков)</w:t>
      </w:r>
    </w:p>
    <w:p w:rsidR="009A3B71" w:rsidRPr="001A19B8" w:rsidRDefault="009A3B71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 2) Работа над слоговой структурой; (Отстукивание, перекладывание, кидание)</w:t>
      </w:r>
    </w:p>
    <w:p w:rsidR="009A3B71" w:rsidRPr="001A19B8" w:rsidRDefault="009A3B71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3) Работа над автоматизацией звука;</w:t>
      </w:r>
    </w:p>
    <w:p w:rsidR="009A3B71" w:rsidRPr="001A19B8" w:rsidRDefault="009A3B71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4) Работа над обогащением лексики. </w:t>
      </w:r>
      <w:proofErr w:type="gramStart"/>
      <w:r w:rsidRPr="001A19B8">
        <w:rPr>
          <w:rFonts w:ascii="Times New Roman" w:hAnsi="Times New Roman" w:cs="Times New Roman"/>
          <w:sz w:val="28"/>
          <w:szCs w:val="28"/>
        </w:rPr>
        <w:t>(«Какой?»</w:t>
      </w:r>
      <w:proofErr w:type="gramEnd"/>
      <w:r w:rsidRPr="001A19B8">
        <w:rPr>
          <w:rFonts w:ascii="Times New Roman" w:hAnsi="Times New Roman" w:cs="Times New Roman"/>
          <w:sz w:val="28"/>
          <w:szCs w:val="28"/>
        </w:rPr>
        <w:t xml:space="preserve"> «Что делает?» и </w:t>
      </w:r>
      <w:proofErr w:type="spellStart"/>
      <w:r w:rsidRPr="001A19B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A19B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A19B8">
        <w:rPr>
          <w:rFonts w:ascii="Times New Roman" w:hAnsi="Times New Roman" w:cs="Times New Roman"/>
          <w:sz w:val="28"/>
          <w:szCs w:val="28"/>
        </w:rPr>
        <w:t>)</w:t>
      </w:r>
    </w:p>
    <w:p w:rsidR="00000000" w:rsidRPr="001A19B8" w:rsidRDefault="001A19B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3B71" w:rsidRPr="001A19B8">
        <w:rPr>
          <w:rFonts w:ascii="Times New Roman" w:hAnsi="Times New Roman" w:cs="Times New Roman"/>
          <w:sz w:val="28"/>
          <w:szCs w:val="28"/>
        </w:rPr>
        <w:t xml:space="preserve">Активно использую сенсорные </w:t>
      </w:r>
      <w:proofErr w:type="gramStart"/>
      <w:r w:rsidR="009A3B71" w:rsidRPr="001A19B8">
        <w:rPr>
          <w:rFonts w:ascii="Times New Roman" w:hAnsi="Times New Roman" w:cs="Times New Roman"/>
          <w:sz w:val="28"/>
          <w:szCs w:val="28"/>
        </w:rPr>
        <w:t>мешочки</w:t>
      </w:r>
      <w:proofErr w:type="gramEnd"/>
      <w:r w:rsidR="009A3B71" w:rsidRPr="001A19B8">
        <w:rPr>
          <w:rFonts w:ascii="Times New Roman" w:hAnsi="Times New Roman" w:cs="Times New Roman"/>
          <w:sz w:val="28"/>
          <w:szCs w:val="28"/>
        </w:rPr>
        <w:t xml:space="preserve"> когда ребёнок стоит на доске </w:t>
      </w:r>
      <w:proofErr w:type="spellStart"/>
      <w:r w:rsidR="009A3B71" w:rsidRPr="001A19B8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9A3B71" w:rsidRPr="001A19B8">
        <w:rPr>
          <w:rFonts w:ascii="Times New Roman" w:hAnsi="Times New Roman" w:cs="Times New Roman"/>
          <w:sz w:val="28"/>
          <w:szCs w:val="28"/>
        </w:rPr>
        <w:t>. Это б</w:t>
      </w:r>
      <w:r w:rsidR="00DB7085" w:rsidRPr="001A19B8">
        <w:rPr>
          <w:rFonts w:ascii="Times New Roman" w:hAnsi="Times New Roman" w:cs="Times New Roman"/>
          <w:sz w:val="28"/>
          <w:szCs w:val="28"/>
        </w:rPr>
        <w:t xml:space="preserve">алансировочная </w:t>
      </w:r>
      <w:r w:rsidR="009A3B71" w:rsidRPr="001A19B8">
        <w:rPr>
          <w:rFonts w:ascii="Times New Roman" w:hAnsi="Times New Roman" w:cs="Times New Roman"/>
          <w:sz w:val="28"/>
          <w:szCs w:val="28"/>
        </w:rPr>
        <w:t xml:space="preserve">доска для </w:t>
      </w:r>
      <w:proofErr w:type="spellStart"/>
      <w:r w:rsidR="009A3B71" w:rsidRPr="001A19B8">
        <w:rPr>
          <w:rFonts w:ascii="Times New Roman" w:hAnsi="Times New Roman" w:cs="Times New Roman"/>
          <w:sz w:val="28"/>
          <w:szCs w:val="28"/>
        </w:rPr>
        <w:t>можечковой</w:t>
      </w:r>
      <w:proofErr w:type="spellEnd"/>
      <w:r w:rsidR="009A3B71" w:rsidRPr="001A19B8">
        <w:rPr>
          <w:rFonts w:ascii="Times New Roman" w:hAnsi="Times New Roman" w:cs="Times New Roman"/>
          <w:sz w:val="28"/>
          <w:szCs w:val="28"/>
        </w:rPr>
        <w:t xml:space="preserve"> стимуляции, </w:t>
      </w:r>
      <w:proofErr w:type="gramStart"/>
      <w:r w:rsidR="009A3B71" w:rsidRPr="001A19B8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9A3B71" w:rsidRPr="001A19B8">
        <w:rPr>
          <w:rFonts w:ascii="Times New Roman" w:hAnsi="Times New Roman" w:cs="Times New Roman"/>
          <w:sz w:val="28"/>
          <w:szCs w:val="28"/>
        </w:rPr>
        <w:t xml:space="preserve"> многим из Вас она знакома.</w:t>
      </w:r>
    </w:p>
    <w:p w:rsidR="001A19B8" w:rsidRDefault="009A3B71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     Современная нейропсихология утверждает: мозжечок связан со всеми структурами нашей нервной системы. Он участвует в интеллектуальном, речевом и эмоциональном развитии ребенка. </w:t>
      </w:r>
      <w:r w:rsidR="001A19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A3B71" w:rsidRPr="001A19B8" w:rsidRDefault="001A19B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B71" w:rsidRPr="001A19B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Специальные занятия по программе мозжечковой стимуляции рекомендованы детям, у которых есть нарушения координации, внимания, </w:t>
      </w:r>
      <w:proofErr w:type="spellStart"/>
      <w:r w:rsidR="009A3B71" w:rsidRPr="001A19B8">
        <w:rPr>
          <w:rStyle w:val="c0"/>
          <w:rFonts w:ascii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="009A3B71" w:rsidRPr="001A19B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(СДВГ), выявлены </w:t>
      </w:r>
      <w:proofErr w:type="spellStart"/>
      <w:r w:rsidR="009A3B71" w:rsidRPr="001A19B8">
        <w:rPr>
          <w:rStyle w:val="c0"/>
          <w:rFonts w:ascii="Times New Roman" w:hAnsi="Times New Roman" w:cs="Times New Roman"/>
          <w:color w:val="000000"/>
          <w:sz w:val="28"/>
          <w:szCs w:val="28"/>
        </w:rPr>
        <w:t>аутичные</w:t>
      </w:r>
      <w:proofErr w:type="spellEnd"/>
      <w:r w:rsidR="009A3B71" w:rsidRPr="001A19B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черты, есть задержки устной, письменной речи, проблемы с учебой, ЗРР, ЗПР, ЗПРР, последствия минимальной мозговой дисфункции, ДЦП.</w:t>
      </w:r>
    </w:p>
    <w:p w:rsidR="009A3B71" w:rsidRPr="001A19B8" w:rsidRDefault="009A3B71" w:rsidP="001A19B8">
      <w:pPr>
        <w:pStyle w:val="c9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c0"/>
          <w:color w:val="000000"/>
          <w:sz w:val="28"/>
          <w:szCs w:val="28"/>
        </w:rPr>
      </w:pPr>
      <w:r w:rsidRPr="001A19B8">
        <w:rPr>
          <w:rStyle w:val="c0"/>
          <w:color w:val="000000"/>
          <w:sz w:val="28"/>
          <w:szCs w:val="28"/>
        </w:rPr>
        <w:t xml:space="preserve">Специалисты утверждают, что мозжечковая «гимнастика» также помогает увеличить эффект любых коррекционных курсов: логопедических, дефектологических, занятий с психологом и т. д. </w:t>
      </w:r>
    </w:p>
    <w:p w:rsidR="009A3B71" w:rsidRPr="001A19B8" w:rsidRDefault="009A3B71" w:rsidP="001A19B8">
      <w:pPr>
        <w:pStyle w:val="c9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1A19B8">
        <w:rPr>
          <w:rStyle w:val="c0"/>
          <w:color w:val="000000"/>
          <w:sz w:val="28"/>
          <w:szCs w:val="28"/>
        </w:rPr>
        <w:t xml:space="preserve">Но не стоит забывать, что она противопоказана детям с </w:t>
      </w:r>
      <w:proofErr w:type="spellStart"/>
      <w:r w:rsidRPr="001A19B8">
        <w:rPr>
          <w:rStyle w:val="c0"/>
          <w:color w:val="000000"/>
          <w:sz w:val="28"/>
          <w:szCs w:val="28"/>
        </w:rPr>
        <w:t>эпилеактивностью</w:t>
      </w:r>
      <w:proofErr w:type="spellEnd"/>
      <w:r w:rsidRPr="001A19B8">
        <w:rPr>
          <w:rStyle w:val="c0"/>
          <w:color w:val="000000"/>
          <w:sz w:val="28"/>
          <w:szCs w:val="28"/>
        </w:rPr>
        <w:t xml:space="preserve"> и может спровоцировать приступ.</w:t>
      </w:r>
    </w:p>
    <w:p w:rsidR="009A3B71" w:rsidRPr="001A19B8" w:rsidRDefault="009A3B71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3B71" w:rsidRPr="001A19B8" w:rsidRDefault="001A19B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19B8">
        <w:rPr>
          <w:rFonts w:ascii="Times New Roman" w:hAnsi="Times New Roman" w:cs="Times New Roman"/>
          <w:sz w:val="28"/>
          <w:szCs w:val="28"/>
        </w:rPr>
        <w:t>Работа над звуковой стороной речи с использованием тренажера  «Тяни, крути, ходи»</w:t>
      </w:r>
    </w:p>
    <w:p w:rsidR="009A3B71" w:rsidRDefault="001A19B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7085" w:rsidRPr="001A19B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B7085" w:rsidRPr="001A19B8">
        <w:rPr>
          <w:rFonts w:ascii="Times New Roman" w:hAnsi="Times New Roman" w:cs="Times New Roman"/>
          <w:sz w:val="28"/>
          <w:szCs w:val="28"/>
        </w:rPr>
        <w:t>пальчикого</w:t>
      </w:r>
      <w:proofErr w:type="spellEnd"/>
      <w:r w:rsidR="00DB7085" w:rsidRPr="001A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085" w:rsidRPr="001A19B8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DB7085" w:rsidRPr="001A19B8">
        <w:rPr>
          <w:rFonts w:ascii="Times New Roman" w:hAnsi="Times New Roman" w:cs="Times New Roman"/>
          <w:sz w:val="28"/>
          <w:szCs w:val="28"/>
        </w:rPr>
        <w:t xml:space="preserve">, работа над мышечным тонусом рук, балансом тела. </w:t>
      </w:r>
    </w:p>
    <w:p w:rsidR="001A19B8" w:rsidRPr="001A19B8" w:rsidRDefault="001A19B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FB5" w:rsidRPr="001A19B8" w:rsidRDefault="001A19B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FB5" w:rsidRPr="001A19B8">
        <w:rPr>
          <w:rFonts w:ascii="Times New Roman" w:hAnsi="Times New Roman" w:cs="Times New Roman"/>
          <w:sz w:val="28"/>
          <w:szCs w:val="28"/>
        </w:rPr>
        <w:t xml:space="preserve">Игры с «Ковром </w:t>
      </w:r>
      <w:proofErr w:type="spellStart"/>
      <w:r w:rsidR="00C57FB5" w:rsidRPr="001A19B8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="00C57FB5" w:rsidRPr="001A19B8">
        <w:rPr>
          <w:rFonts w:ascii="Times New Roman" w:hAnsi="Times New Roman" w:cs="Times New Roman"/>
          <w:sz w:val="28"/>
          <w:szCs w:val="28"/>
        </w:rPr>
        <w:t xml:space="preserve">» из авторской методики </w:t>
      </w:r>
      <w:proofErr w:type="spellStart"/>
      <w:r w:rsidR="00C57FB5" w:rsidRPr="001A19B8">
        <w:rPr>
          <w:rFonts w:ascii="Times New Roman" w:hAnsi="Times New Roman" w:cs="Times New Roman"/>
          <w:sz w:val="28"/>
          <w:szCs w:val="28"/>
        </w:rPr>
        <w:t>Т.Ю.Поневежской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Есть коллеги, которые с этим ковром уже знакомы, мы с ним познакомились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Т.Ю.Поневежской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проходил осенью.</w:t>
      </w:r>
    </w:p>
    <w:p w:rsidR="00786051" w:rsidRPr="001A19B8" w:rsidRDefault="001A19B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6051" w:rsidRPr="001A19B8">
        <w:rPr>
          <w:rFonts w:ascii="Times New Roman" w:hAnsi="Times New Roman" w:cs="Times New Roman"/>
          <w:sz w:val="28"/>
          <w:szCs w:val="28"/>
        </w:rPr>
        <w:t xml:space="preserve">Ковер </w:t>
      </w:r>
      <w:proofErr w:type="spellStart"/>
      <w:r w:rsidR="00786051" w:rsidRPr="001A19B8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="00786051" w:rsidRPr="001A19B8">
        <w:rPr>
          <w:rFonts w:ascii="Times New Roman" w:hAnsi="Times New Roman" w:cs="Times New Roman"/>
          <w:sz w:val="28"/>
          <w:szCs w:val="28"/>
        </w:rPr>
        <w:t xml:space="preserve"> предназначен для развития кинетического фактора, зрительно-пространственного фактора, фактора программирования, регуляции и контроля.</w:t>
      </w:r>
    </w:p>
    <w:p w:rsidR="001A19B8" w:rsidRDefault="001A19B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играю с детьми:</w:t>
      </w:r>
    </w:p>
    <w:p w:rsidR="00786051" w:rsidRDefault="00DC00B4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«Лабиринт»</w:t>
      </w:r>
    </w:p>
    <w:p w:rsidR="001A19B8" w:rsidRPr="001A19B8" w:rsidRDefault="001A19B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дается карточка, на которой проложен путь и ребёнку следует по нему пройти, соответственно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уч-логопед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накладывает на каждый шаг речевой материал в зависимости от цели занятия.</w:t>
      </w:r>
    </w:p>
    <w:p w:rsidR="00DC00B4" w:rsidRPr="001A19B8" w:rsidRDefault="00DC00B4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«Ленточки» (Возможна работа с метрономом)</w:t>
      </w:r>
    </w:p>
    <w:p w:rsidR="00DC00B4" w:rsidRPr="001A19B8" w:rsidRDefault="00DC00B4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 xml:space="preserve">Ребенок должен шагать по одной вертикальной (более длинной) ленточке и одновременно проговаривать </w:t>
      </w:r>
      <w:proofErr w:type="spellStart"/>
      <w:r w:rsidRPr="001A19B8">
        <w:rPr>
          <w:rFonts w:ascii="Times New Roman" w:hAnsi="Times New Roman" w:cs="Times New Roman"/>
          <w:sz w:val="28"/>
          <w:szCs w:val="28"/>
        </w:rPr>
        <w:t>рифмовочки</w:t>
      </w:r>
      <w:proofErr w:type="spellEnd"/>
      <w:r w:rsidRPr="001A19B8">
        <w:rPr>
          <w:rFonts w:ascii="Times New Roman" w:hAnsi="Times New Roman" w:cs="Times New Roman"/>
          <w:sz w:val="28"/>
          <w:szCs w:val="28"/>
        </w:rPr>
        <w:t xml:space="preserve">. При ходьбе пятка одной ноги должна вставать впритык к пальцам другой ноги. Ребенок должен пройти все вертикальные ленточки с </w:t>
      </w:r>
      <w:proofErr w:type="gramStart"/>
      <w:r w:rsidRPr="001A19B8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1A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9B8">
        <w:rPr>
          <w:rFonts w:ascii="Times New Roman" w:hAnsi="Times New Roman" w:cs="Times New Roman"/>
          <w:sz w:val="28"/>
          <w:szCs w:val="28"/>
        </w:rPr>
        <w:t>рифмовочками</w:t>
      </w:r>
      <w:proofErr w:type="spellEnd"/>
      <w:r w:rsidRPr="001A19B8">
        <w:rPr>
          <w:rFonts w:ascii="Times New Roman" w:hAnsi="Times New Roman" w:cs="Times New Roman"/>
          <w:sz w:val="28"/>
          <w:szCs w:val="28"/>
        </w:rPr>
        <w:t>.</w:t>
      </w:r>
    </w:p>
    <w:p w:rsidR="00DC00B4" w:rsidRPr="001A19B8" w:rsidRDefault="00DC00B4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Приставным шагом. Одновременно с шагом правой ноги, которая отходит от левой ноги, он должен хлопнуть один раз в ладоши и сказать: «Раз». Далее одновременно с шагом левой ноги, которая приставляется к правой ноге, он должен хлопнуть один раз в ладоши и сказать: «Два» и т.д., пока не пройдет по всем заданным ленточкам.</w:t>
      </w:r>
    </w:p>
    <w:p w:rsidR="00E93F46" w:rsidRPr="00E93F46" w:rsidRDefault="00DC00B4" w:rsidP="00E93F46">
      <w:pPr>
        <w:spacing w:line="240" w:lineRule="atLeast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A19B8">
        <w:rPr>
          <w:rFonts w:ascii="Times New Roman" w:hAnsi="Times New Roman" w:cs="Times New Roman"/>
          <w:sz w:val="28"/>
          <w:szCs w:val="28"/>
        </w:rPr>
        <w:t>«Топограф»</w:t>
      </w:r>
      <w:r w:rsidR="00E93F46" w:rsidRPr="00E93F46">
        <w:rPr>
          <w:rFonts w:ascii="Century Schoolbook" w:eastAsia="+mn-ea" w:hAnsi="Century Schoolbook" w:cs="+mn-cs"/>
          <w:color w:val="000000"/>
          <w:kern w:val="24"/>
          <w:sz w:val="48"/>
          <w:szCs w:val="48"/>
          <w:lang w:eastAsia="ru-RU"/>
        </w:rPr>
        <w:t xml:space="preserve"> </w:t>
      </w:r>
      <w:r w:rsidR="00E93F46">
        <w:rPr>
          <w:rFonts w:ascii="Century Schoolbook" w:eastAsia="+mn-ea" w:hAnsi="Century Schoolbook" w:cs="+mn-cs"/>
          <w:color w:val="000000"/>
          <w:kern w:val="24"/>
          <w:sz w:val="48"/>
          <w:szCs w:val="48"/>
          <w:lang w:eastAsia="ru-RU"/>
        </w:rPr>
        <w:t xml:space="preserve"> </w:t>
      </w:r>
      <w:r w:rsidR="00E93F46">
        <w:rPr>
          <w:rFonts w:ascii="Century Schoolbook" w:eastAsia="+mn-ea" w:hAnsi="Century Schoolbook" w:cs="+mn-cs"/>
          <w:color w:val="000000"/>
          <w:kern w:val="24"/>
          <w:sz w:val="28"/>
          <w:szCs w:val="28"/>
          <w:lang w:eastAsia="ru-RU"/>
        </w:rPr>
        <w:t>Использую 2 варианта игры:</w:t>
      </w:r>
    </w:p>
    <w:p w:rsidR="00000000" w:rsidRPr="00E93F46" w:rsidRDefault="00DB7085" w:rsidP="00E93F46">
      <w:pPr>
        <w:pStyle w:val="a8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F46">
        <w:rPr>
          <w:rFonts w:ascii="Times New Roman" w:hAnsi="Times New Roman" w:cs="Times New Roman"/>
          <w:sz w:val="28"/>
          <w:szCs w:val="28"/>
        </w:rPr>
        <w:t>Нужно на  схеме обозначить места картинок.</w:t>
      </w:r>
    </w:p>
    <w:p w:rsidR="00000000" w:rsidRPr="00E93F46" w:rsidRDefault="00DB7085" w:rsidP="00E93F46">
      <w:pPr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F46">
        <w:rPr>
          <w:rFonts w:ascii="Times New Roman" w:hAnsi="Times New Roman" w:cs="Times New Roman"/>
          <w:sz w:val="28"/>
          <w:szCs w:val="28"/>
        </w:rPr>
        <w:t xml:space="preserve">Нужно сказать к  какой картинке ведёт схема. </w:t>
      </w:r>
    </w:p>
    <w:p w:rsidR="00DC00B4" w:rsidRPr="001A19B8" w:rsidRDefault="00DC00B4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B8">
        <w:rPr>
          <w:rFonts w:ascii="Times New Roman" w:hAnsi="Times New Roman" w:cs="Times New Roman"/>
          <w:sz w:val="28"/>
          <w:szCs w:val="28"/>
        </w:rPr>
        <w:t>«Пройди слова» (работа над слоговой структурой слова)</w:t>
      </w:r>
    </w:p>
    <w:p w:rsidR="00E93F46" w:rsidRDefault="00E93F46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«Магазин»</w:t>
      </w:r>
    </w:p>
    <w:p w:rsidR="00000000" w:rsidRPr="00E93F46" w:rsidRDefault="00DB7085" w:rsidP="00E93F4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F4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93F46">
        <w:rPr>
          <w:rFonts w:ascii="Times New Roman" w:hAnsi="Times New Roman" w:cs="Times New Roman"/>
          <w:sz w:val="28"/>
          <w:szCs w:val="28"/>
        </w:rPr>
        <w:t xml:space="preserve">зрительно-пространственной ориентации. </w:t>
      </w:r>
    </w:p>
    <w:p w:rsidR="00E93F46" w:rsidRPr="00E93F46" w:rsidRDefault="00E93F46" w:rsidP="00E93F4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F46">
        <w:rPr>
          <w:rFonts w:ascii="Times New Roman" w:hAnsi="Times New Roman" w:cs="Times New Roman"/>
          <w:sz w:val="28"/>
          <w:szCs w:val="28"/>
        </w:rPr>
        <w:t xml:space="preserve">-Работа над предлогами: </w:t>
      </w:r>
      <w:proofErr w:type="gramStart"/>
      <w:r w:rsidRPr="00E93F4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93F46">
        <w:rPr>
          <w:rFonts w:ascii="Times New Roman" w:hAnsi="Times New Roman" w:cs="Times New Roman"/>
          <w:sz w:val="28"/>
          <w:szCs w:val="28"/>
        </w:rPr>
        <w:t>, под, за, перед, между…и др.</w:t>
      </w:r>
    </w:p>
    <w:p w:rsidR="00E93F46" w:rsidRPr="00E93F46" w:rsidRDefault="00E93F46" w:rsidP="00E93F4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F46">
        <w:rPr>
          <w:rFonts w:ascii="Times New Roman" w:hAnsi="Times New Roman" w:cs="Times New Roman"/>
          <w:sz w:val="28"/>
          <w:szCs w:val="28"/>
        </w:rPr>
        <w:t>-Отработка звука во фразе:</w:t>
      </w:r>
    </w:p>
    <w:p w:rsidR="00E93F46" w:rsidRPr="00E93F46" w:rsidRDefault="00E93F46" w:rsidP="00E93F4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F46">
        <w:rPr>
          <w:rFonts w:ascii="Times New Roman" w:hAnsi="Times New Roman" w:cs="Times New Roman"/>
          <w:sz w:val="28"/>
          <w:szCs w:val="28"/>
        </w:rPr>
        <w:t>(я бе</w:t>
      </w:r>
      <w:r w:rsidRPr="00E93F46">
        <w:rPr>
          <w:rFonts w:ascii="Times New Roman" w:hAnsi="Times New Roman" w:cs="Times New Roman"/>
          <w:sz w:val="28"/>
          <w:szCs w:val="28"/>
          <w:u w:val="single"/>
        </w:rPr>
        <w:t xml:space="preserve">ру </w:t>
      </w:r>
      <w:r w:rsidRPr="00E93F46">
        <w:rPr>
          <w:rFonts w:ascii="Times New Roman" w:hAnsi="Times New Roman" w:cs="Times New Roman"/>
          <w:sz w:val="28"/>
          <w:szCs w:val="28"/>
        </w:rPr>
        <w:t>в ко</w:t>
      </w:r>
      <w:r w:rsidRPr="00E93F46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93F46">
        <w:rPr>
          <w:rFonts w:ascii="Times New Roman" w:hAnsi="Times New Roman" w:cs="Times New Roman"/>
          <w:sz w:val="28"/>
          <w:szCs w:val="28"/>
        </w:rPr>
        <w:t>зину…то</w:t>
      </w:r>
      <w:r w:rsidRPr="00E93F46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93F46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E93F46">
        <w:rPr>
          <w:rFonts w:ascii="Times New Roman" w:hAnsi="Times New Roman" w:cs="Times New Roman"/>
          <w:sz w:val="28"/>
          <w:szCs w:val="28"/>
        </w:rPr>
        <w:t>пи</w:t>
      </w:r>
      <w:r w:rsidRPr="00E93F46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93F46">
        <w:rPr>
          <w:rFonts w:ascii="Times New Roman" w:hAnsi="Times New Roman" w:cs="Times New Roman"/>
          <w:sz w:val="28"/>
          <w:szCs w:val="28"/>
        </w:rPr>
        <w:t>оженное</w:t>
      </w:r>
      <w:proofErr w:type="spellEnd"/>
      <w:r w:rsidRPr="00E93F46">
        <w:rPr>
          <w:rFonts w:ascii="Times New Roman" w:hAnsi="Times New Roman" w:cs="Times New Roman"/>
          <w:sz w:val="28"/>
          <w:szCs w:val="28"/>
        </w:rPr>
        <w:t>, сы</w:t>
      </w:r>
      <w:r w:rsidRPr="00E93F46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93F46">
        <w:rPr>
          <w:rFonts w:ascii="Times New Roman" w:hAnsi="Times New Roman" w:cs="Times New Roman"/>
          <w:sz w:val="28"/>
          <w:szCs w:val="28"/>
        </w:rPr>
        <w:t>….и т.д.</w:t>
      </w:r>
      <w:proofErr w:type="gramStart"/>
      <w:r w:rsidRPr="00E93F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93F46" w:rsidRPr="00E93F46" w:rsidRDefault="00E93F46" w:rsidP="00E93F4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F46">
        <w:rPr>
          <w:rFonts w:ascii="Times New Roman" w:hAnsi="Times New Roman" w:cs="Times New Roman"/>
          <w:sz w:val="28"/>
          <w:szCs w:val="28"/>
        </w:rPr>
        <w:t>(я куп</w:t>
      </w:r>
      <w:r w:rsidRPr="00E93F46">
        <w:rPr>
          <w:rFonts w:ascii="Times New Roman" w:hAnsi="Times New Roman" w:cs="Times New Roman"/>
          <w:sz w:val="28"/>
          <w:szCs w:val="28"/>
          <w:u w:val="single"/>
        </w:rPr>
        <w:t>лю</w:t>
      </w:r>
      <w:proofErr w:type="gramStart"/>
      <w:r w:rsidRPr="00E93F4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E93F46">
        <w:rPr>
          <w:rFonts w:ascii="Times New Roman" w:hAnsi="Times New Roman" w:cs="Times New Roman"/>
          <w:sz w:val="28"/>
          <w:szCs w:val="28"/>
        </w:rPr>
        <w:t>х</w:t>
      </w:r>
      <w:r w:rsidRPr="00E93F46">
        <w:rPr>
          <w:rFonts w:ascii="Times New Roman" w:hAnsi="Times New Roman" w:cs="Times New Roman"/>
          <w:sz w:val="28"/>
          <w:szCs w:val="28"/>
          <w:u w:val="single"/>
        </w:rPr>
        <w:t>ле</w:t>
      </w:r>
      <w:r w:rsidRPr="00E93F46">
        <w:rPr>
          <w:rFonts w:ascii="Times New Roman" w:hAnsi="Times New Roman" w:cs="Times New Roman"/>
          <w:sz w:val="28"/>
          <w:szCs w:val="28"/>
        </w:rPr>
        <w:t>б, апе</w:t>
      </w:r>
      <w:r w:rsidRPr="00E93F46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Pr="00E93F46">
        <w:rPr>
          <w:rFonts w:ascii="Times New Roman" w:hAnsi="Times New Roman" w:cs="Times New Roman"/>
          <w:sz w:val="28"/>
          <w:szCs w:val="28"/>
        </w:rPr>
        <w:t xml:space="preserve">син…и т.д.) </w:t>
      </w:r>
    </w:p>
    <w:p w:rsidR="00E93F46" w:rsidRDefault="00E93F46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Вариантов игр с </w:t>
      </w:r>
      <w:r w:rsidRPr="001A19B8">
        <w:rPr>
          <w:rFonts w:ascii="Times New Roman" w:hAnsi="Times New Roman" w:cs="Times New Roman"/>
          <w:sz w:val="28"/>
          <w:szCs w:val="28"/>
        </w:rPr>
        <w:t xml:space="preserve">«Ковром </w:t>
      </w:r>
      <w:proofErr w:type="spellStart"/>
      <w:r w:rsidRPr="001A19B8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Pr="001A19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использования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логопеда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мой взгляд  очень много, следует приложить лишь фантазию.</w:t>
      </w:r>
    </w:p>
    <w:p w:rsidR="00E93F46" w:rsidRDefault="00E93F46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3F46" w:rsidRDefault="00E93F46" w:rsidP="00E93F4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</w:t>
      </w:r>
      <w:r w:rsidR="00DC00B4" w:rsidRPr="001A19B8">
        <w:rPr>
          <w:rFonts w:ascii="Times New Roman" w:hAnsi="Times New Roman" w:cs="Times New Roman"/>
          <w:sz w:val="28"/>
          <w:szCs w:val="28"/>
        </w:rPr>
        <w:t>азвитие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играем с детьми в такую игру как </w:t>
      </w:r>
      <w:r w:rsidR="00DC00B4" w:rsidRPr="001A19B8">
        <w:rPr>
          <w:rFonts w:ascii="Times New Roman" w:hAnsi="Times New Roman" w:cs="Times New Roman"/>
          <w:sz w:val="28"/>
          <w:szCs w:val="28"/>
        </w:rPr>
        <w:t>«Звонкие колечки»</w:t>
      </w:r>
      <w:r w:rsidRPr="00E93F46">
        <w:rPr>
          <w:rFonts w:ascii="Century Schoolbook" w:eastAsia="+mn-ea" w:hAnsi="Century Schoolbook" w:cs="+mn-cs"/>
          <w:color w:val="000000"/>
          <w:kern w:val="24"/>
          <w:sz w:val="40"/>
          <w:szCs w:val="40"/>
          <w:lang w:eastAsia="ru-RU"/>
        </w:rPr>
        <w:t xml:space="preserve"> </w:t>
      </w:r>
      <w:r>
        <w:rPr>
          <w:rFonts w:ascii="Century Schoolbook" w:eastAsia="+mn-ea" w:hAnsi="Century Schoolbook" w:cs="+mn-cs"/>
          <w:color w:val="000000"/>
          <w:kern w:val="24"/>
          <w:sz w:val="28"/>
          <w:szCs w:val="28"/>
          <w:lang w:eastAsia="ru-RU"/>
        </w:rPr>
        <w:t xml:space="preserve">где идёт </w:t>
      </w:r>
      <w:r w:rsidRPr="00E93F4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E93F46">
        <w:rPr>
          <w:rFonts w:ascii="Times New Roman" w:hAnsi="Times New Roman" w:cs="Times New Roman"/>
          <w:sz w:val="28"/>
          <w:szCs w:val="28"/>
        </w:rPr>
        <w:t>зрительно-пространственного</w:t>
      </w:r>
      <w:proofErr w:type="gramEnd"/>
      <w:r w:rsidRPr="00E93F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3F46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00B4" w:rsidRDefault="00E93F46" w:rsidP="001A19B8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последняя игра с которой хочется с вами поделиться это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повтори!». Нейропсихологическая игра, она есть в интернете, можно свободно скачать, распечатать и играть</w:t>
      </w:r>
      <w:r w:rsidRPr="00DB7085">
        <w:rPr>
          <w:rFonts w:ascii="Times New Roman" w:hAnsi="Times New Roman" w:cs="Times New Roman"/>
          <w:sz w:val="28"/>
          <w:szCs w:val="28"/>
        </w:rPr>
        <w:t>.</w:t>
      </w:r>
      <w:r w:rsidRPr="00DB708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B7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7085" w:rsidRPr="00DB7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B7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 способствует развитию </w:t>
      </w:r>
      <w:r w:rsidRPr="00DB7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внимания, пространственных представлений, улучшает реакцию. Набор движений, предложенный в игре, часто используется в программах по психомоторному развитию и нейропсихологической коррекции детей и, несмотря на простоту и увлекательность, является эффективным инструментом работы</w:t>
      </w:r>
      <w:r w:rsidR="00DB7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своих занятиях на определенную позу накладываю тот речевой материал, над которым работаю с ребёнком.</w:t>
      </w:r>
    </w:p>
    <w:p w:rsidR="00DB7085" w:rsidRDefault="00DB7085" w:rsidP="00DB7085">
      <w:pPr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7085" w:rsidRPr="00DB7085" w:rsidRDefault="00DB7085" w:rsidP="00DB708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</w:t>
      </w:r>
    </w:p>
    <w:p w:rsidR="00DC00B4" w:rsidRPr="001A19B8" w:rsidRDefault="00DC00B4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28E3" w:rsidRPr="001A19B8" w:rsidRDefault="00B028E3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28E3" w:rsidRPr="001A19B8" w:rsidRDefault="00B028E3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E48" w:rsidRPr="001A19B8" w:rsidRDefault="00544E48" w:rsidP="001A19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56BC" w:rsidRPr="009A3B71" w:rsidRDefault="006056BC" w:rsidP="009A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3A5" w:rsidRPr="009A3B71" w:rsidRDefault="004A03A5" w:rsidP="009A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3A5" w:rsidRPr="009A3B71" w:rsidRDefault="004A03A5" w:rsidP="009A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3A5" w:rsidRPr="009A3B71" w:rsidRDefault="004A03A5" w:rsidP="009A3B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3A5" w:rsidRPr="009A3B71" w:rsidSect="00D9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E21"/>
    <w:multiLevelType w:val="hybridMultilevel"/>
    <w:tmpl w:val="165054F0"/>
    <w:lvl w:ilvl="0" w:tplc="CE040F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6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EAA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0A0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63B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457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498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8B0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A39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F51A3"/>
    <w:multiLevelType w:val="multilevel"/>
    <w:tmpl w:val="579C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F1013"/>
    <w:multiLevelType w:val="hybridMultilevel"/>
    <w:tmpl w:val="CEEE0FAA"/>
    <w:lvl w:ilvl="0" w:tplc="595454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2FA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0BD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1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230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E91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0F5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48A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490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967B4"/>
    <w:multiLevelType w:val="hybridMultilevel"/>
    <w:tmpl w:val="613824EC"/>
    <w:lvl w:ilvl="0" w:tplc="BC4EAB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A3C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238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C39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AF0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0F1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E50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292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090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50A29"/>
    <w:multiLevelType w:val="hybridMultilevel"/>
    <w:tmpl w:val="0D84E286"/>
    <w:lvl w:ilvl="0" w:tplc="AFF82B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4D1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97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42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61F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C45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EC0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0A9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05B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43792"/>
    <w:multiLevelType w:val="hybridMultilevel"/>
    <w:tmpl w:val="3252D11A"/>
    <w:lvl w:ilvl="0" w:tplc="5CE66B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403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68E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55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CDE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0DE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76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805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A26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01512"/>
    <w:multiLevelType w:val="hybridMultilevel"/>
    <w:tmpl w:val="36663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45D0D"/>
    <w:multiLevelType w:val="hybridMultilevel"/>
    <w:tmpl w:val="120E0F66"/>
    <w:lvl w:ilvl="0" w:tplc="1F5082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8E3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E13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A5A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079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625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440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414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6CE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3B09EC"/>
    <w:multiLevelType w:val="multilevel"/>
    <w:tmpl w:val="0204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155C8"/>
    <w:multiLevelType w:val="hybridMultilevel"/>
    <w:tmpl w:val="1CD802AC"/>
    <w:lvl w:ilvl="0" w:tplc="CB946F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80F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4FF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E2A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EA6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6BD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24E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8C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EE3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CC1903"/>
    <w:multiLevelType w:val="hybridMultilevel"/>
    <w:tmpl w:val="57ACB2E4"/>
    <w:lvl w:ilvl="0" w:tplc="65AE4E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00F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8C9F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E0C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C68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43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AA9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0E3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8FA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B0388"/>
    <w:multiLevelType w:val="hybridMultilevel"/>
    <w:tmpl w:val="2D9E64BA"/>
    <w:lvl w:ilvl="0" w:tplc="A75846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438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6C8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0B7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63D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EF8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ECB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C1E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CDE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8F623C"/>
    <w:multiLevelType w:val="hybridMultilevel"/>
    <w:tmpl w:val="A73C4018"/>
    <w:lvl w:ilvl="0" w:tplc="4C5241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A71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275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4F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A10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083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075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C87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AA5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D51F63"/>
    <w:multiLevelType w:val="hybridMultilevel"/>
    <w:tmpl w:val="9440D76C"/>
    <w:lvl w:ilvl="0" w:tplc="EBF601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EBC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8B6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8F1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3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97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64E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E14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E8C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B1877"/>
    <w:multiLevelType w:val="hybridMultilevel"/>
    <w:tmpl w:val="84E0E3AE"/>
    <w:lvl w:ilvl="0" w:tplc="0EDEC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A603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82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23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43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48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CC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6D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E2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D90"/>
    <w:rsid w:val="001A19B8"/>
    <w:rsid w:val="00207596"/>
    <w:rsid w:val="00280361"/>
    <w:rsid w:val="004A03A5"/>
    <w:rsid w:val="004E57E8"/>
    <w:rsid w:val="00510337"/>
    <w:rsid w:val="00525658"/>
    <w:rsid w:val="00544E48"/>
    <w:rsid w:val="006056BC"/>
    <w:rsid w:val="006673F8"/>
    <w:rsid w:val="00765860"/>
    <w:rsid w:val="00786051"/>
    <w:rsid w:val="007D7D90"/>
    <w:rsid w:val="009A3B71"/>
    <w:rsid w:val="009D09CB"/>
    <w:rsid w:val="00A1053B"/>
    <w:rsid w:val="00A308A5"/>
    <w:rsid w:val="00B028E3"/>
    <w:rsid w:val="00B30E88"/>
    <w:rsid w:val="00BF51A5"/>
    <w:rsid w:val="00C57FB5"/>
    <w:rsid w:val="00CD0347"/>
    <w:rsid w:val="00D97615"/>
    <w:rsid w:val="00DB7085"/>
    <w:rsid w:val="00DC00B4"/>
    <w:rsid w:val="00E93F46"/>
    <w:rsid w:val="00EB66FA"/>
    <w:rsid w:val="00F4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D7D90"/>
  </w:style>
  <w:style w:type="paragraph" w:styleId="a3">
    <w:name w:val="Balloon Text"/>
    <w:basedOn w:val="a"/>
    <w:link w:val="a4"/>
    <w:uiPriority w:val="99"/>
    <w:semiHidden/>
    <w:unhideWhenUsed/>
    <w:rsid w:val="0060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56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0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56BC"/>
    <w:rPr>
      <w:b/>
      <w:bCs/>
    </w:rPr>
  </w:style>
  <w:style w:type="paragraph" w:customStyle="1" w:styleId="c9">
    <w:name w:val="c9"/>
    <w:basedOn w:val="a"/>
    <w:rsid w:val="00EB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1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7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2021-02-25T09:08:00Z</dcterms:created>
  <dcterms:modified xsi:type="dcterms:W3CDTF">2021-03-24T08:35:00Z</dcterms:modified>
</cp:coreProperties>
</file>