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AB" w:rsidRDefault="00FD60AB" w:rsidP="00FD60AB">
      <w:pPr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МАДОУ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Двуреченский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детский сад «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Семицветик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»</w:t>
      </w:r>
    </w:p>
    <w:p w:rsidR="00FD60AB" w:rsidRPr="00D21383" w:rsidRDefault="00FD60AB" w:rsidP="00FD60AB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П</w:t>
      </w:r>
      <w:r w:rsidRPr="00D21383">
        <w:rPr>
          <w:rFonts w:ascii="Times New Roman" w:hAnsi="Times New Roman" w:cs="Times New Roman"/>
          <w:kern w:val="3"/>
          <w:sz w:val="28"/>
          <w:szCs w:val="28"/>
          <w:lang w:eastAsia="zh-CN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D21383">
        <w:rPr>
          <w:rFonts w:ascii="Times New Roman" w:hAnsi="Times New Roman" w:cs="Times New Roman"/>
          <w:sz w:val="28"/>
          <w:szCs w:val="28"/>
        </w:rPr>
        <w:t xml:space="preserve"> конструкт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383">
        <w:rPr>
          <w:rFonts w:ascii="Times New Roman" w:hAnsi="Times New Roman" w:cs="Times New Roman"/>
          <w:sz w:val="28"/>
          <w:szCs w:val="28"/>
        </w:rPr>
        <w:t xml:space="preserve"> по восприятию </w:t>
      </w:r>
      <w:r w:rsidRPr="00D21383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детского литературного произведения</w:t>
      </w:r>
      <w:r w:rsidRPr="00D21383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D2138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21383">
        <w:rPr>
          <w:rFonts w:ascii="Times New Roman" w:hAnsi="Times New Roman" w:cs="Times New Roman"/>
          <w:sz w:val="28"/>
          <w:szCs w:val="28"/>
        </w:rPr>
        <w:t>технологии развития ценностных ориентаций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0AB" w:rsidRPr="00C03BEC" w:rsidRDefault="00FD60AB" w:rsidP="00FD60AB">
      <w:pPr>
        <w:spacing w:after="0" w:line="276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C03BEC">
        <w:rPr>
          <w:rFonts w:ascii="Times New Roman" w:eastAsia="Calibri" w:hAnsi="Times New Roman" w:cs="Times New Roman"/>
          <w:bCs/>
          <w:caps/>
          <w:sz w:val="24"/>
          <w:szCs w:val="24"/>
        </w:rPr>
        <w:t>КОНСТРУирование образовательной</w:t>
      </w:r>
    </w:p>
    <w:p w:rsidR="00FD60AB" w:rsidRDefault="00FD60AB" w:rsidP="00FD60AB">
      <w:pPr>
        <w:spacing w:after="0" w:line="276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C03BEC">
        <w:rPr>
          <w:rFonts w:ascii="Times New Roman" w:eastAsia="Calibri" w:hAnsi="Times New Roman" w:cs="Times New Roman"/>
          <w:bCs/>
          <w:caps/>
          <w:sz w:val="24"/>
          <w:szCs w:val="24"/>
        </w:rPr>
        <w:t>ценностно-ОРИЕНТ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>ИРОВАННОЙ ситуации с детьми седьмого</w:t>
      </w:r>
      <w:r w:rsidRPr="00C03BEC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года жизни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</w:t>
      </w:r>
    </w:p>
    <w:p w:rsidR="00FD60AB" w:rsidRDefault="00FD60AB" w:rsidP="00FD60AB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                                               на основе произведения художественной литературы</w:t>
      </w:r>
      <w:r w:rsidRPr="00C23983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FD60AB" w:rsidRPr="003D5928" w:rsidRDefault="00FD60AB" w:rsidP="00FD60AB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D5928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Разработал: </w:t>
      </w:r>
      <w:proofErr w:type="spellStart"/>
      <w:r w:rsidRPr="003D5928">
        <w:rPr>
          <w:rFonts w:ascii="Times New Roman" w:hAnsi="Times New Roman" w:cs="Times New Roman"/>
          <w:kern w:val="3"/>
          <w:sz w:val="28"/>
          <w:szCs w:val="28"/>
          <w:lang w:eastAsia="zh-CN"/>
        </w:rPr>
        <w:t>Смолякова</w:t>
      </w:r>
      <w:proofErr w:type="spellEnd"/>
      <w:r w:rsidRPr="003D5928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Л.В.</w:t>
      </w:r>
    </w:p>
    <w:p w:rsidR="00FD60AB" w:rsidRDefault="00FD60AB" w:rsidP="00FD60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91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Pr="00B91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Драгунского заключается в том, что нужно бережно относиться к своим друзьям. И даже если друг отсутствует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1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его долго не видим, он навсегда остается нашим другом. Рассказ учит нас доброте, сопереживанию и чуткости, а также внимательному отношению к своим друзьям.</w:t>
      </w:r>
    </w:p>
    <w:p w:rsidR="00FD60AB" w:rsidRPr="00B91B1D" w:rsidRDefault="00FD60AB" w:rsidP="00FD60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1FB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D73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рассказа В. Драгунского</w:t>
      </w:r>
      <w:r w:rsidRPr="00D7327D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«Друг детства</w:t>
      </w:r>
      <w:r w:rsidRPr="002A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60AB" w:rsidRPr="00EA1EF8" w:rsidRDefault="00FD60AB" w:rsidP="00FD60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728A8">
        <w:rPr>
          <w:b/>
          <w:sz w:val="28"/>
          <w:szCs w:val="28"/>
        </w:rPr>
        <w:t>Цель:</w:t>
      </w:r>
      <w:r w:rsidRPr="000E2C96">
        <w:t xml:space="preserve"> </w:t>
      </w:r>
      <w:r w:rsidRPr="00EA1EF8">
        <w:rPr>
          <w:rStyle w:val="c1"/>
          <w:color w:val="000000"/>
          <w:sz w:val="28"/>
          <w:szCs w:val="28"/>
        </w:rPr>
        <w:t>Совершенствовать умение анализировать текст, с целью глубокого проникновения в его смысл.</w:t>
      </w:r>
    </w:p>
    <w:p w:rsidR="00FD60AB" w:rsidRPr="001728A8" w:rsidRDefault="00FD60AB" w:rsidP="00FD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  <w:r w:rsidRPr="00123FF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</w:p>
    <w:p w:rsidR="00FD60AB" w:rsidRDefault="00FD60AB" w:rsidP="00FD60AB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728A8">
        <w:rPr>
          <w:i/>
          <w:sz w:val="28"/>
          <w:szCs w:val="28"/>
        </w:rPr>
        <w:t>Воспитательные</w:t>
      </w:r>
      <w:r>
        <w:rPr>
          <w:i/>
          <w:sz w:val="28"/>
          <w:szCs w:val="28"/>
        </w:rPr>
        <w:t>:</w:t>
      </w:r>
      <w:r w:rsidRPr="001728A8">
        <w:rPr>
          <w:i/>
          <w:sz w:val="28"/>
          <w:szCs w:val="28"/>
        </w:rPr>
        <w:t xml:space="preserve"> </w:t>
      </w:r>
    </w:p>
    <w:p w:rsidR="00FD60AB" w:rsidRPr="00EA1EF8" w:rsidRDefault="00FD60AB" w:rsidP="00FD60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A1EF8">
        <w:rPr>
          <w:rStyle w:val="c1"/>
          <w:color w:val="000000"/>
          <w:sz w:val="28"/>
          <w:szCs w:val="28"/>
        </w:rPr>
        <w:t>- воспитывать интерес к книгам, художественным произведениям;</w:t>
      </w:r>
    </w:p>
    <w:p w:rsidR="00FD60AB" w:rsidRPr="00EA1EF8" w:rsidRDefault="00FD60AB" w:rsidP="00FD60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A1EF8">
        <w:rPr>
          <w:rStyle w:val="c1"/>
          <w:color w:val="000000"/>
          <w:sz w:val="28"/>
          <w:szCs w:val="28"/>
        </w:rPr>
        <w:t>-  показать нравственно – духовное значение дружбы в человеческих взаимоотношениях;</w:t>
      </w:r>
    </w:p>
    <w:p w:rsidR="00FD60AB" w:rsidRPr="00EA1EF8" w:rsidRDefault="00FD60AB" w:rsidP="00FD60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A1EF8">
        <w:rPr>
          <w:rStyle w:val="c1"/>
          <w:color w:val="000000"/>
          <w:sz w:val="28"/>
          <w:szCs w:val="28"/>
        </w:rPr>
        <w:t>-  способствовать усвоению норм и ценностей принятых в обществе (формирование понятий «дружба», «друг»).</w:t>
      </w:r>
    </w:p>
    <w:p w:rsidR="00FD60AB" w:rsidRDefault="00FD60AB" w:rsidP="00FD60A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 w:rsidRPr="001728A8">
        <w:rPr>
          <w:i/>
          <w:sz w:val="28"/>
          <w:szCs w:val="28"/>
        </w:rPr>
        <w:t>Обучающие</w:t>
      </w:r>
      <w:r>
        <w:rPr>
          <w:rFonts w:ascii="Arial" w:hAnsi="Arial" w:cs="Arial"/>
          <w:color w:val="666666"/>
          <w:sz w:val="23"/>
          <w:szCs w:val="23"/>
        </w:rPr>
        <w:t xml:space="preserve">: </w:t>
      </w:r>
    </w:p>
    <w:p w:rsidR="00FD60AB" w:rsidRPr="00EC39E2" w:rsidRDefault="00FD60AB" w:rsidP="00FD60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39E2">
        <w:rPr>
          <w:rStyle w:val="c1"/>
          <w:color w:val="000000"/>
          <w:sz w:val="28"/>
          <w:szCs w:val="28"/>
        </w:rPr>
        <w:t>- учить анализировать произведение;</w:t>
      </w:r>
    </w:p>
    <w:p w:rsidR="00FD60AB" w:rsidRPr="00EC39E2" w:rsidRDefault="00FD60AB" w:rsidP="00FD60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39E2">
        <w:rPr>
          <w:rStyle w:val="c1"/>
          <w:color w:val="000000"/>
          <w:sz w:val="28"/>
          <w:szCs w:val="28"/>
        </w:rPr>
        <w:t>- совершенствовать умение отвечать на вопросы по тексту.</w:t>
      </w:r>
    </w:p>
    <w:p w:rsidR="00FD60AB" w:rsidRDefault="00FD60AB" w:rsidP="00FD60A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28A8">
        <w:rPr>
          <w:i/>
          <w:sz w:val="28"/>
          <w:szCs w:val="28"/>
        </w:rPr>
        <w:t>Развивающие</w:t>
      </w:r>
      <w:r>
        <w:rPr>
          <w:sz w:val="28"/>
          <w:szCs w:val="28"/>
        </w:rPr>
        <w:t xml:space="preserve">: </w:t>
      </w:r>
    </w:p>
    <w:p w:rsidR="00FD60AB" w:rsidRPr="00EC39E2" w:rsidRDefault="00FD60AB" w:rsidP="00FD60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39E2">
        <w:rPr>
          <w:sz w:val="28"/>
          <w:szCs w:val="28"/>
        </w:rPr>
        <w:t>-</w:t>
      </w:r>
      <w:r w:rsidRPr="00EC39E2">
        <w:rPr>
          <w:rStyle w:val="c1"/>
          <w:color w:val="000000"/>
          <w:sz w:val="28"/>
          <w:szCs w:val="28"/>
        </w:rPr>
        <w:t>способствовать развитию общения и взаимодействия ребенка со взрослыми и сверстниками.</w:t>
      </w:r>
    </w:p>
    <w:p w:rsidR="00FD60AB" w:rsidRPr="00123FF9" w:rsidRDefault="00FD60AB" w:rsidP="00FD60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60AB" w:rsidRDefault="00FD60AB" w:rsidP="00FD60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 w:rsidRPr="001728A8">
        <w:rPr>
          <w:rFonts w:ascii="Times New Roman" w:eastAsia="Calibri" w:hAnsi="Times New Roman" w:cs="Times New Roman"/>
          <w:b/>
          <w:bCs/>
          <w:iCs/>
          <w:kern w:val="24"/>
          <w:sz w:val="28"/>
          <w:szCs w:val="28"/>
          <w:lang w:eastAsia="ru-RU"/>
        </w:rPr>
        <w:t>Образовательные задачи, с учетом индивидуальных особенностей детей:</w:t>
      </w:r>
    </w:p>
    <w:p w:rsidR="00FD60AB" w:rsidRDefault="00FD60AB" w:rsidP="00FD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96">
        <w:t xml:space="preserve"> </w:t>
      </w:r>
      <w:r w:rsidRPr="000E2C96">
        <w:rPr>
          <w:rFonts w:ascii="Times New Roman" w:hAnsi="Times New Roman" w:cs="Times New Roman"/>
          <w:sz w:val="28"/>
          <w:szCs w:val="28"/>
        </w:rPr>
        <w:t>Знакоми</w:t>
      </w:r>
      <w:r>
        <w:rPr>
          <w:rFonts w:ascii="Times New Roman" w:hAnsi="Times New Roman" w:cs="Times New Roman"/>
          <w:sz w:val="28"/>
          <w:szCs w:val="28"/>
        </w:rPr>
        <w:t>ть с литературным произведением</w:t>
      </w:r>
      <w:r w:rsidRPr="000E2C96">
        <w:rPr>
          <w:rFonts w:ascii="Times New Roman" w:hAnsi="Times New Roman" w:cs="Times New Roman"/>
          <w:sz w:val="28"/>
          <w:szCs w:val="28"/>
        </w:rPr>
        <w:t>, знать название и автора, пересказывать содержание, высказыват</w:t>
      </w:r>
      <w:r>
        <w:rPr>
          <w:rFonts w:ascii="Times New Roman" w:hAnsi="Times New Roman" w:cs="Times New Roman"/>
          <w:sz w:val="28"/>
          <w:szCs w:val="28"/>
        </w:rPr>
        <w:t>ь свое отношение к героям произведения; помочь детям с выбором центров активности</w:t>
      </w:r>
    </w:p>
    <w:p w:rsidR="00FD60AB" w:rsidRDefault="00FD60AB" w:rsidP="00FD60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728A8">
        <w:rPr>
          <w:b/>
          <w:sz w:val="28"/>
          <w:szCs w:val="28"/>
        </w:rPr>
        <w:lastRenderedPageBreak/>
        <w:t>Материалы:</w:t>
      </w:r>
      <w:r w:rsidRPr="002A0BF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EC39E2">
        <w:rPr>
          <w:rStyle w:val="c1"/>
          <w:color w:val="000000"/>
          <w:sz w:val="28"/>
          <w:szCs w:val="28"/>
        </w:rPr>
        <w:t>портрет писателя, рассказ «Друг де</w:t>
      </w:r>
      <w:r>
        <w:rPr>
          <w:rStyle w:val="c1"/>
          <w:color w:val="000000"/>
          <w:sz w:val="28"/>
          <w:szCs w:val="28"/>
        </w:rPr>
        <w:t xml:space="preserve">тства» с иллюстрациями, посылка, схемы, соленое тесто, картинки с угощениями, листы бумаги, фломастеры, карандаши, </w:t>
      </w:r>
      <w:proofErr w:type="spellStart"/>
      <w:r>
        <w:rPr>
          <w:rStyle w:val="c1"/>
          <w:color w:val="000000"/>
          <w:sz w:val="28"/>
          <w:szCs w:val="28"/>
        </w:rPr>
        <w:t>мнемотаблица</w:t>
      </w:r>
      <w:proofErr w:type="spellEnd"/>
    </w:p>
    <w:p w:rsidR="00FD60AB" w:rsidRPr="00B528C1" w:rsidRDefault="00FD60AB" w:rsidP="00FD6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0AB" w:rsidRPr="001728A8" w:rsidRDefault="00FD60AB" w:rsidP="00FD6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Понятия: </w:t>
      </w:r>
      <w:r w:rsidRPr="00A21F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детства,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«молотить», «не разлей вода»</w:t>
      </w:r>
    </w:p>
    <w:p w:rsidR="00FD60AB" w:rsidRPr="002B622B" w:rsidRDefault="00FD60AB" w:rsidP="00FD60A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Pr="0012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активно и с интересом участвуют в беседе. Предполагаем, что благодаря чтению произведения произойдет</w:t>
      </w:r>
      <w:r w:rsidRPr="0012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психологиче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процессов (мышление, речь, память,</w:t>
      </w:r>
      <w:r w:rsidRPr="0012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воображение, познавательные процессы, фантазия)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качеств (дружеские,</w:t>
      </w:r>
      <w:r w:rsidRPr="0012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партнерские взаимоотношения, коммуникативные навыки, умение 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</w:t>
      </w:r>
      <w:r w:rsidRPr="00123F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60AB" w:rsidRPr="00C03BEC" w:rsidRDefault="00FD60AB" w:rsidP="00FD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</w:t>
      </w:r>
    </w:p>
    <w:p w:rsidR="00FD60AB" w:rsidRPr="00C03BEC" w:rsidRDefault="00FD60AB" w:rsidP="00FD60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3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организации образовательной ценностно-ориентированной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ситуации</w:t>
      </w:r>
      <w:r w:rsidRPr="00C03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детьми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28"/>
        <w:gridCol w:w="2693"/>
        <w:gridCol w:w="2127"/>
      </w:tblGrid>
      <w:tr w:rsidR="00FD60AB" w:rsidRPr="00C03BEC" w:rsidTr="00071C90">
        <w:tc>
          <w:tcPr>
            <w:tcW w:w="14596" w:type="dxa"/>
            <w:gridSpan w:val="4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1. Мотивационный этап </w:t>
            </w:r>
            <w:r w:rsidRPr="00C03BEC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bidi="hi-IN"/>
              </w:rPr>
              <w:t xml:space="preserve">образовательной ценностно-ориентированной </w:t>
            </w: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bidi="hi-IN"/>
              </w:rPr>
              <w:t>ситуации (</w:t>
            </w:r>
            <w:r w:rsidRPr="004E3169">
              <w:rPr>
                <w:rFonts w:ascii="Times New Roman" w:eastAsia="+mj-ea" w:hAnsi="Times New Roman" w:cs="Times New Roman"/>
                <w:sz w:val="24"/>
                <w:szCs w:val="24"/>
              </w:rPr>
              <w:t>ориентация на ценности, их эмоциональное восприятие</w:t>
            </w:r>
            <w:r>
              <w:rPr>
                <w:rFonts w:ascii="Times New Roman" w:eastAsia="+mj-ea" w:hAnsi="Times New Roman" w:cs="Times New Roman"/>
                <w:sz w:val="24"/>
                <w:szCs w:val="24"/>
              </w:rPr>
              <w:t xml:space="preserve">; </w:t>
            </w: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вызвать интерес, эмоциональный отклик детей)</w:t>
            </w:r>
          </w:p>
        </w:tc>
      </w:tr>
      <w:tr w:rsidR="00FD60AB" w:rsidRPr="00C03BEC" w:rsidTr="00071C90">
        <w:trPr>
          <w:trHeight w:val="575"/>
        </w:trPr>
        <w:tc>
          <w:tcPr>
            <w:tcW w:w="4248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Технологические компоненты деятельности</w:t>
            </w:r>
          </w:p>
        </w:tc>
        <w:tc>
          <w:tcPr>
            <w:tcW w:w="5528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Содержание деятельности,</w:t>
            </w:r>
          </w:p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 действий педагога</w:t>
            </w:r>
          </w:p>
        </w:tc>
        <w:tc>
          <w:tcPr>
            <w:tcW w:w="2693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Действия детей</w:t>
            </w:r>
          </w:p>
        </w:tc>
        <w:tc>
          <w:tcPr>
            <w:tcW w:w="2127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Планируемый результат</w:t>
            </w:r>
          </w:p>
        </w:tc>
      </w:tr>
      <w:tr w:rsidR="00FD60AB" w:rsidRPr="00C03BEC" w:rsidTr="00071C90">
        <w:trPr>
          <w:trHeight w:val="131"/>
        </w:trPr>
        <w:tc>
          <w:tcPr>
            <w:tcW w:w="4248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Организация на совместную деятельность «Круг»</w:t>
            </w:r>
          </w:p>
        </w:tc>
        <w:tc>
          <w:tcPr>
            <w:tcW w:w="5528" w:type="dxa"/>
            <w:shd w:val="clear" w:color="auto" w:fill="auto"/>
          </w:tcPr>
          <w:p w:rsidR="00FD60AB" w:rsidRPr="006645E8" w:rsidRDefault="00FD60AB" w:rsidP="00071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Приглашаю детей на стульчики.</w:t>
            </w:r>
          </w:p>
          <w:p w:rsidR="00FD60AB" w:rsidRPr="006645E8" w:rsidRDefault="00FD60AB" w:rsidP="00071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ребята, расскажите, кем вы мечтаете стать, когда вырастете.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В: сегодня утром почтальон доставил нам посылку. Она из библиотеки. Хотите посмотреть, что там внутри? Дети располагаются на паласе вокруг посылки. Воспитатель открывает её, а там портрет писателя и книга. Это Виктор Юзефович Драгунский (воспитатель показывает портрет писателя).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Этот автор писал рассказы о детях, для детей.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Сегодня мы с вами прочтем его рассказ «Друг детства».</w:t>
            </w:r>
          </w:p>
          <w:p w:rsidR="00FD60AB" w:rsidRPr="006645E8" w:rsidRDefault="00FD60AB" w:rsidP="00071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0AB" w:rsidRPr="006645E8" w:rsidRDefault="00FD60AB" w:rsidP="00071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послушайте. О чем мечтал герой рассказа и почему он потом отказался от этой мечты</w:t>
            </w:r>
          </w:p>
          <w:p w:rsidR="00FD60AB" w:rsidRPr="006645E8" w:rsidRDefault="00FD60AB" w:rsidP="00071C90">
            <w:pPr>
              <w:spacing w:after="15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  <w:p w:rsidR="00FD60AB" w:rsidRPr="006645E8" w:rsidRDefault="00FD60AB" w:rsidP="00071C90">
            <w:pPr>
              <w:spacing w:after="15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FD60AB" w:rsidRPr="006645E8" w:rsidRDefault="00FD60AB" w:rsidP="00071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Садятся на стульчики, </w:t>
            </w:r>
          </w:p>
          <w:p w:rsidR="00FD60AB" w:rsidRPr="006645E8" w:rsidRDefault="00FD60AB" w:rsidP="00071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645E8">
              <w:rPr>
                <w:rFonts w:ascii="Times New Roman" w:hAnsi="Times New Roman" w:cs="Times New Roman"/>
                <w:sz w:val="24"/>
                <w:szCs w:val="24"/>
              </w:rPr>
              <w:t>Проявляют интерес</w:t>
            </w:r>
          </w:p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645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Слушают рассказ</w:t>
            </w:r>
          </w:p>
        </w:tc>
        <w:tc>
          <w:tcPr>
            <w:tcW w:w="2127" w:type="dxa"/>
            <w:shd w:val="clear" w:color="auto" w:fill="auto"/>
          </w:tcPr>
          <w:p w:rsidR="00FD60AB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воспитывать интерес к книгам, художественным произведениям;</w:t>
            </w:r>
          </w:p>
          <w:p w:rsidR="00FD60AB" w:rsidRPr="00B4254A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D60AB" w:rsidRPr="00C03BEC" w:rsidTr="00071C90">
        <w:trPr>
          <w:trHeight w:val="273"/>
        </w:trPr>
        <w:tc>
          <w:tcPr>
            <w:tcW w:w="4248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Актуализация знаний детей</w:t>
            </w:r>
          </w:p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(работа с моделью трех вопросов: что мы знаем?)</w:t>
            </w:r>
          </w:p>
        </w:tc>
        <w:tc>
          <w:tcPr>
            <w:tcW w:w="5528" w:type="dxa"/>
            <w:shd w:val="clear" w:color="auto" w:fill="auto"/>
          </w:tcPr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</w:pPr>
            <w:r w:rsidRPr="006645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Краткий подводящий диалог к теме</w:t>
            </w:r>
            <w:r w:rsidRPr="006645E8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>:</w:t>
            </w:r>
          </w:p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</w:pPr>
            <w:r w:rsidRPr="006645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Фиксирует предложения детей в таблице «Модель трех вопросов» или «Модель пяти пальцев».</w:t>
            </w:r>
          </w:p>
        </w:tc>
        <w:tc>
          <w:tcPr>
            <w:tcW w:w="2693" w:type="dxa"/>
            <w:shd w:val="clear" w:color="auto" w:fill="auto"/>
          </w:tcPr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Дети проявляют интерес</w:t>
            </w:r>
          </w:p>
        </w:tc>
        <w:tc>
          <w:tcPr>
            <w:tcW w:w="2127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Дети умеют осознавать то, что усвоено</w:t>
            </w:r>
          </w:p>
        </w:tc>
      </w:tr>
      <w:tr w:rsidR="00FD60AB" w:rsidRPr="00C03BEC" w:rsidTr="00071C90">
        <w:trPr>
          <w:trHeight w:val="408"/>
        </w:trPr>
        <w:tc>
          <w:tcPr>
            <w:tcW w:w="4248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bidi="hi-IN"/>
              </w:rPr>
              <w:t>Знакомство с ценностью.</w:t>
            </w:r>
          </w:p>
          <w:p w:rsidR="00FD60AB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Осознание и проговаривание ценности на своем языке в конкретной ситуации выбора (с опорой на опыт детей)</w:t>
            </w:r>
          </w:p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t xml:space="preserve">Ценностный диалог </w:t>
            </w:r>
            <w:r w:rsidRPr="004E3169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(направленность обсуждения литературного произведения на осознание и проговаривание детьми ценностей (при обсуждении сюжетов, поступков, поведения персонажей).</w:t>
            </w:r>
          </w:p>
        </w:tc>
        <w:tc>
          <w:tcPr>
            <w:tcW w:w="5528" w:type="dxa"/>
            <w:shd w:val="clear" w:color="auto" w:fill="auto"/>
          </w:tcPr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В: Дети о ком этот рассказ?  Кем в детстве мечтал стать Дениска?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В: Почему у него так часто менялось мнение?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В: Как отнёсся к просьбе сына папа? Почему так?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В: Что почувствовал мальчик?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В: А что предложила мама? Как отреагировал Денис на мамино предложение? Для чего же понадобился мишка Дениске?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В: Почему Дениска не стал использовать свою игрушку вместо боксёрской груши?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В: О чем думал Дениска, глядя на своего мишку?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В: Какие чувства вызывали эти воспоминания?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В: Как называет Дениска мишку?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lastRenderedPageBreak/>
              <w:t>В: Почему Дениска чуть не заплакал? Какое решение он принял?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В: Он решил: Нельзя предавать своих друзей, даже, если они игрушечные. Нельзя предать свою детскую любовь).</w:t>
            </w:r>
          </w:p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lastRenderedPageBreak/>
              <w:t>Ответы детей: астрономом, капитаном дальнего плавания, боксёром.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 xml:space="preserve"> Дениска был маленький, и его привлекали разные профессии.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6645E8">
              <w:rPr>
                <w:rStyle w:val="c1"/>
                <w:color w:val="000000"/>
              </w:rPr>
              <w:t xml:space="preserve">Он ему отказал 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6645E8">
              <w:rPr>
                <w:rStyle w:val="c1"/>
                <w:color w:val="000000"/>
              </w:rPr>
              <w:t>Огорчение, обиду.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 xml:space="preserve"> Мама предложила мишку- старую игрушку использовать вместо груши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  Ему стало жалко свою игрушку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Он вспомнил как играл с мишкой, вспомнил, что мишка был его другом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>Любовь, привязанность, нежность, желание «отдать жизнь за своего друга»</w:t>
            </w:r>
          </w:p>
          <w:p w:rsidR="00FD60AB" w:rsidRPr="006645E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5E8">
              <w:rPr>
                <w:rStyle w:val="c1"/>
                <w:color w:val="000000"/>
              </w:rPr>
              <w:t xml:space="preserve"> Он называет его своим бывшим, самым лучшим другом</w:t>
            </w:r>
          </w:p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645E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Ему стало стыдно за себя, ведь он хотел бить своего «самого лучшего друга, настоящего друга детства», а так поступать нельзя</w:t>
            </w:r>
          </w:p>
        </w:tc>
        <w:tc>
          <w:tcPr>
            <w:tcW w:w="2127" w:type="dxa"/>
            <w:shd w:val="clear" w:color="auto" w:fill="auto"/>
          </w:tcPr>
          <w:p w:rsidR="00FD60AB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Умеют анализировать произведение; отвечать на вопросы по тексту.</w:t>
            </w:r>
          </w:p>
          <w:p w:rsidR="00FD60AB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Осознают нравственно – духовное значение дружбы в человеческих взаимоотношениях; </w:t>
            </w:r>
          </w:p>
          <w:p w:rsidR="00FD60AB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Способны усвоить нормы и ценности, принятые в обществе. Сформированы понятия «дружба», «друг».</w:t>
            </w:r>
          </w:p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D60AB" w:rsidRPr="00C03BEC" w:rsidTr="00071C90">
        <w:tc>
          <w:tcPr>
            <w:tcW w:w="4248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 xml:space="preserve">Игровая ситуация </w:t>
            </w:r>
          </w:p>
        </w:tc>
        <w:tc>
          <w:tcPr>
            <w:tcW w:w="5528" w:type="dxa"/>
            <w:shd w:val="clear" w:color="auto" w:fill="auto"/>
          </w:tcPr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645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Мотивирует на деятельность (обеспечивает деловой заинтересованный настрой).</w:t>
            </w:r>
          </w:p>
        </w:tc>
        <w:tc>
          <w:tcPr>
            <w:tcW w:w="2693" w:type="dxa"/>
            <w:shd w:val="clear" w:color="auto" w:fill="auto"/>
          </w:tcPr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Дети проявляют интерес к деятельности</w:t>
            </w:r>
          </w:p>
        </w:tc>
        <w:tc>
          <w:tcPr>
            <w:tcW w:w="2127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D60AB" w:rsidRPr="00C03BEC" w:rsidTr="00071C90">
        <w:tc>
          <w:tcPr>
            <w:tcW w:w="4248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Работа с «Моделью трех вопросов»: Что мы знаем? Что хотим узнать?</w:t>
            </w:r>
          </w:p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Представление новой информации</w:t>
            </w:r>
          </w:p>
        </w:tc>
        <w:tc>
          <w:tcPr>
            <w:tcW w:w="5528" w:type="dxa"/>
            <w:shd w:val="clear" w:color="auto" w:fill="auto"/>
          </w:tcPr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5E8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«Искусства» нарисовать любимую игрушку или портрет друга</w:t>
            </w:r>
          </w:p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5E8">
              <w:rPr>
                <w:rFonts w:ascii="Times New Roman" w:hAnsi="Times New Roman" w:cs="Times New Roman"/>
                <w:sz w:val="24"/>
                <w:szCs w:val="24"/>
              </w:rPr>
              <w:t>В центре «Познания» составить рассказ по схеме о своем друге</w:t>
            </w:r>
          </w:p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6645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В центре «Кулинарии» приготовить из соленого теста угощение для друга</w:t>
            </w:r>
          </w:p>
        </w:tc>
        <w:tc>
          <w:tcPr>
            <w:tcW w:w="2693" w:type="dxa"/>
            <w:shd w:val="clear" w:color="auto" w:fill="auto"/>
          </w:tcPr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Дети выбирают центр, в котором будут работать</w:t>
            </w:r>
          </w:p>
        </w:tc>
        <w:tc>
          <w:tcPr>
            <w:tcW w:w="2127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Дети создадут продукт деятельности</w:t>
            </w:r>
          </w:p>
        </w:tc>
      </w:tr>
      <w:tr w:rsidR="00FD60AB" w:rsidRPr="00C03BEC" w:rsidTr="00071C90">
        <w:tc>
          <w:tcPr>
            <w:tcW w:w="4248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Продолжение работы с «Моделью трех вопросов: Что нужно сделать, чтобы узнать?»</w:t>
            </w:r>
          </w:p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Обозначение культурно-смыслового контекста последующей деятельности (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ценностно-ориентированной </w:t>
            </w: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культурной практики)</w:t>
            </w:r>
          </w:p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Проживание ценностной ситуации выбора </w:t>
            </w: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(</w:t>
            </w: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планирование совместной/самостоятельной деятельности детьми в центре активности), с учетом культурно-смыслового контекста предстоящей деятельности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(типа работ: по образцу.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по схеме, по незавершенному продукту, по описанию)</w:t>
            </w: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;</w:t>
            </w:r>
          </w:p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групповое/ индивидуальное обсуждение</w:t>
            </w:r>
          </w:p>
        </w:tc>
        <w:tc>
          <w:tcPr>
            <w:tcW w:w="5528" w:type="dxa"/>
            <w:shd w:val="clear" w:color="auto" w:fill="auto"/>
          </w:tcPr>
          <w:p w:rsidR="00FD60AB" w:rsidRPr="006645E8" w:rsidRDefault="00FD60AB" w:rsidP="00071C90">
            <w:pPr>
              <w:pStyle w:val="a3"/>
              <w:spacing w:before="0" w:beforeAutospacing="0" w:after="0" w:afterAutospacing="0"/>
              <w:rPr>
                <w:b/>
              </w:rPr>
            </w:pPr>
            <w:r w:rsidRPr="006645E8">
              <w:rPr>
                <w:b/>
              </w:rPr>
              <w:lastRenderedPageBreak/>
              <w:t>В.</w:t>
            </w:r>
            <w:r w:rsidRPr="006645E8">
              <w:t xml:space="preserve"> Я предлагаю вам сегодня поработать в специально – организованных Центрах</w:t>
            </w:r>
            <w:r w:rsidRPr="006645E8">
              <w:rPr>
                <w:b/>
              </w:rPr>
              <w:t>:</w:t>
            </w:r>
          </w:p>
          <w:p w:rsidR="00FD60AB" w:rsidRPr="006645E8" w:rsidRDefault="00FD60AB" w:rsidP="00071C90">
            <w:pPr>
              <w:pStyle w:val="a3"/>
              <w:spacing w:before="0" w:beforeAutospacing="0" w:after="0" w:afterAutospacing="0"/>
            </w:pPr>
            <w:r w:rsidRPr="006645E8">
              <w:t>«Центр познания»;</w:t>
            </w:r>
          </w:p>
          <w:p w:rsidR="00FD60AB" w:rsidRPr="006645E8" w:rsidRDefault="00FD60AB" w:rsidP="00071C90">
            <w:pPr>
              <w:pStyle w:val="a3"/>
              <w:spacing w:before="0" w:beforeAutospacing="0" w:after="0" w:afterAutospacing="0"/>
            </w:pPr>
            <w:r w:rsidRPr="006645E8">
              <w:t>«Искусства»;</w:t>
            </w:r>
          </w:p>
          <w:p w:rsidR="00FD60AB" w:rsidRPr="006645E8" w:rsidRDefault="00FD60AB" w:rsidP="00071C90">
            <w:pPr>
              <w:pStyle w:val="a3"/>
              <w:spacing w:before="0" w:beforeAutospacing="0" w:after="0" w:afterAutospacing="0"/>
            </w:pPr>
            <w:r w:rsidRPr="006645E8">
              <w:t>«Кулинарии».</w:t>
            </w:r>
          </w:p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FD60AB" w:rsidRPr="006645E8" w:rsidRDefault="00FD60AB" w:rsidP="00071C90">
            <w:pPr>
              <w:pStyle w:val="a3"/>
              <w:spacing w:before="0" w:beforeAutospacing="0" w:after="0" w:afterAutospacing="0"/>
            </w:pPr>
            <w:r w:rsidRPr="006645E8">
              <w:t>Ситуация успеха.</w:t>
            </w:r>
          </w:p>
          <w:p w:rsidR="00FD60AB" w:rsidRPr="006645E8" w:rsidRDefault="00FD60AB" w:rsidP="00071C90">
            <w:pPr>
              <w:pStyle w:val="a3"/>
              <w:spacing w:before="0" w:beforeAutospacing="0" w:after="0" w:afterAutospacing="0"/>
            </w:pPr>
            <w:r w:rsidRPr="006645E8">
              <w:t>Объединяются в подгруппы.</w:t>
            </w:r>
          </w:p>
          <w:p w:rsidR="00FD60AB" w:rsidRPr="006645E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6645E8">
              <w:rPr>
                <w:rFonts w:ascii="Times New Roman" w:hAnsi="Times New Roman" w:cs="Times New Roman"/>
                <w:sz w:val="24"/>
                <w:szCs w:val="24"/>
              </w:rPr>
              <w:t>Делают выбор Центра. Проходят каждый к тому центру, который выбрали.</w:t>
            </w:r>
          </w:p>
        </w:tc>
        <w:tc>
          <w:tcPr>
            <w:tcW w:w="2127" w:type="dxa"/>
            <w:shd w:val="clear" w:color="auto" w:fill="auto"/>
          </w:tcPr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A1E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Дети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способны составить рассказы, нарисовать портреты, слепить</w:t>
            </w:r>
            <w:r w:rsidRPr="00EA1E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угощения</w:t>
            </w:r>
          </w:p>
        </w:tc>
      </w:tr>
    </w:tbl>
    <w:p w:rsidR="00FD60AB" w:rsidRPr="00C03BEC" w:rsidRDefault="00FD60AB" w:rsidP="00FD60A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EFEFE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851"/>
        <w:gridCol w:w="3430"/>
        <w:gridCol w:w="142"/>
        <w:gridCol w:w="2268"/>
        <w:gridCol w:w="1134"/>
        <w:gridCol w:w="1418"/>
        <w:gridCol w:w="1701"/>
      </w:tblGrid>
      <w:tr w:rsidR="00FD60AB" w:rsidRPr="00C03BEC" w:rsidTr="00071C90">
        <w:trPr>
          <w:trHeight w:val="125"/>
        </w:trPr>
        <w:tc>
          <w:tcPr>
            <w:tcW w:w="14596" w:type="dxa"/>
            <w:gridSpan w:val="9"/>
            <w:shd w:val="clear" w:color="auto" w:fill="auto"/>
          </w:tcPr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2. Содержательный (</w:t>
            </w:r>
            <w:proofErr w:type="spellStart"/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деятельностный</w:t>
            </w:r>
            <w:proofErr w:type="spellEnd"/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) этап </w:t>
            </w: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образовательной ценностно-ориентированной ситуации </w:t>
            </w:r>
            <w:r w:rsidRPr="004E3169">
              <w:rPr>
                <w:rFonts w:ascii="Times New Roman" w:hAnsi="Times New Roman" w:cs="Times New Roman"/>
                <w:sz w:val="24"/>
                <w:szCs w:val="24"/>
              </w:rPr>
              <w:t>(ориентация на эмоционально-чувственное воздействие и познание</w:t>
            </w:r>
            <w:r w:rsidRPr="004E3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3169">
              <w:rPr>
                <w:rFonts w:ascii="Times New Roman" w:hAnsi="Times New Roman" w:cs="Times New Roman"/>
                <w:sz w:val="24"/>
                <w:szCs w:val="24"/>
              </w:rPr>
              <w:t>в контексте решения ценностных задач).</w:t>
            </w:r>
          </w:p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Взрослый инициирует диалог с детьми, следуя за их инициативой, учитывает их интересы, раскрывает содержание образовательной работы, используя необходимый комплекс форм и методов. Задает уточняющие вопросы.</w:t>
            </w:r>
          </w:p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Дети</w:t>
            </w:r>
            <w:r w:rsidRPr="004E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общую цель работы малой группой (в центре активности), включаются в совместное планирование, распределение действий (ролей)</w:t>
            </w: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осуществляют деятельность в центрах активности самостоятельно.</w:t>
            </w:r>
          </w:p>
        </w:tc>
      </w:tr>
      <w:tr w:rsidR="00FD60AB" w:rsidRPr="00C03BEC" w:rsidTr="00071C90">
        <w:trPr>
          <w:trHeight w:val="1121"/>
        </w:trPr>
        <w:tc>
          <w:tcPr>
            <w:tcW w:w="2660" w:type="dxa"/>
            <w:shd w:val="clear" w:color="auto" w:fill="auto"/>
          </w:tcPr>
          <w:p w:rsidR="00FD60AB" w:rsidRPr="004E3169" w:rsidRDefault="00FD60AB" w:rsidP="00071C9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Технологические компоненты деятельности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Центр </w:t>
            </w:r>
          </w:p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активности </w:t>
            </w:r>
          </w:p>
        </w:tc>
        <w:tc>
          <w:tcPr>
            <w:tcW w:w="3430" w:type="dxa"/>
            <w:shd w:val="clear" w:color="auto" w:fill="auto"/>
          </w:tcPr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Содержание </w:t>
            </w:r>
          </w:p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деятельности </w:t>
            </w:r>
          </w:p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(конкретная задача, культурно-смысловой контекст)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Презентация деятельности в центрах активности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Материалы, средства для самостоятельной деятельности детей в центре активности</w:t>
            </w:r>
          </w:p>
        </w:tc>
        <w:tc>
          <w:tcPr>
            <w:tcW w:w="1701" w:type="dxa"/>
            <w:shd w:val="clear" w:color="auto" w:fill="auto"/>
          </w:tcPr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Результат, </w:t>
            </w:r>
          </w:p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продукт </w:t>
            </w:r>
          </w:p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деятельности</w:t>
            </w:r>
          </w:p>
        </w:tc>
      </w:tr>
      <w:tr w:rsidR="00FD60AB" w:rsidRPr="00C03BEC" w:rsidTr="00071C90">
        <w:trPr>
          <w:trHeight w:val="558"/>
        </w:trPr>
        <w:tc>
          <w:tcPr>
            <w:tcW w:w="2660" w:type="dxa"/>
            <w:vMerge w:val="restart"/>
            <w:shd w:val="clear" w:color="auto" w:fill="auto"/>
          </w:tcPr>
          <w:p w:rsidR="00FD60AB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+mj-ea" w:hAnsi="Times New Roman" w:cs="Times New Roman"/>
                <w:sz w:val="24"/>
                <w:szCs w:val="24"/>
              </w:rPr>
            </w:pPr>
            <w:r w:rsidRPr="004E3169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t xml:space="preserve">Творческий </w:t>
            </w:r>
            <w:r w:rsidRPr="004E3169">
              <w:rPr>
                <w:rFonts w:ascii="Times New Roman" w:eastAsia="+mj-ea" w:hAnsi="Times New Roman" w:cs="Times New Roman"/>
                <w:sz w:val="24"/>
                <w:szCs w:val="24"/>
              </w:rPr>
              <w:t xml:space="preserve">(ориентация на ценностно-окрашенные ситуации продуктивного характера, побуждающее к образному выражению </w:t>
            </w:r>
            <w:r>
              <w:rPr>
                <w:rFonts w:ascii="Times New Roman" w:eastAsia="+mj-ea" w:hAnsi="Times New Roman" w:cs="Times New Roman"/>
                <w:sz w:val="24"/>
                <w:szCs w:val="24"/>
              </w:rPr>
              <w:t>в творческой продуктивной деятельности</w:t>
            </w:r>
            <w:r w:rsidRPr="004E3169">
              <w:rPr>
                <w:rFonts w:ascii="Times New Roman" w:eastAsia="+mj-ea" w:hAnsi="Times New Roman" w:cs="Times New Roman"/>
                <w:sz w:val="24"/>
                <w:szCs w:val="24"/>
              </w:rPr>
              <w:t>).</w:t>
            </w:r>
          </w:p>
          <w:p w:rsidR="00FD60AB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Презентация центров активности (педагогом/ребенком).</w:t>
            </w:r>
          </w:p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«</w:t>
            </w: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Тренировка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»</w:t>
            </w: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в ценностном поведении в ходе конкретной </w:t>
            </w: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 xml:space="preserve">деятельности (дела) в центрах активности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60AB" w:rsidRPr="004E3169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Центр познания</w:t>
            </w:r>
          </w:p>
        </w:tc>
        <w:tc>
          <w:tcPr>
            <w:tcW w:w="3430" w:type="dxa"/>
            <w:shd w:val="clear" w:color="auto" w:fill="auto"/>
          </w:tcPr>
          <w:p w:rsidR="00FD60AB" w:rsidRPr="00EA1EF8" w:rsidRDefault="00FD60AB" w:rsidP="00071C90">
            <w:pPr>
              <w:pStyle w:val="a3"/>
              <w:spacing w:before="0" w:beforeAutospacing="0" w:after="0" w:afterAutospacing="0"/>
            </w:pPr>
            <w:r w:rsidRPr="00EA1EF8">
              <w:t xml:space="preserve"> Развивать словесно-логическое мышление. </w:t>
            </w:r>
          </w:p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A1EF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детей на составление небольшого рассказа по </w:t>
            </w:r>
            <w:proofErr w:type="spellStart"/>
            <w:proofErr w:type="gramStart"/>
            <w:r w:rsidRPr="00EA1EF8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Pr="00EA1EF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</w:tcPr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A1EF8">
              <w:rPr>
                <w:rFonts w:ascii="Times New Roman" w:hAnsi="Times New Roman" w:cs="Times New Roman"/>
                <w:sz w:val="24"/>
                <w:szCs w:val="24"/>
              </w:rPr>
              <w:t xml:space="preserve">В центре «Познания»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составите рассказ по схеме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A1EF8">
              <w:rPr>
                <w:rFonts w:ascii="Times New Roman" w:hAnsi="Times New Roman" w:cs="Times New Roman"/>
                <w:sz w:val="24"/>
                <w:szCs w:val="24"/>
              </w:rPr>
              <w:t>своем друге</w:t>
            </w:r>
            <w:proofErr w:type="gramEnd"/>
            <w:r w:rsidRPr="00EA1EF8">
              <w:rPr>
                <w:rFonts w:ascii="Times New Roman" w:hAnsi="Times New Roman" w:cs="Times New Roman"/>
                <w:sz w:val="24"/>
                <w:szCs w:val="24"/>
              </w:rPr>
              <w:t xml:space="preserve"> и мы разместим его в этом центре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EA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EF8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EA1EF8">
              <w:rPr>
                <w:rFonts w:ascii="Times New Roman" w:hAnsi="Times New Roman" w:cs="Times New Roman"/>
                <w:sz w:val="24"/>
                <w:szCs w:val="24"/>
              </w:rPr>
              <w:t>, листы бумаги, карандаши, фломастеры, ручки.</w:t>
            </w:r>
          </w:p>
        </w:tc>
        <w:tc>
          <w:tcPr>
            <w:tcW w:w="1701" w:type="dxa"/>
            <w:shd w:val="clear" w:color="auto" w:fill="auto"/>
          </w:tcPr>
          <w:p w:rsidR="00FD60AB" w:rsidRPr="00EC39E2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C39E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Рассказ о друге</w:t>
            </w:r>
          </w:p>
        </w:tc>
      </w:tr>
      <w:tr w:rsidR="00FD60AB" w:rsidRPr="00C03BEC" w:rsidTr="00071C90">
        <w:trPr>
          <w:trHeight w:val="335"/>
        </w:trPr>
        <w:tc>
          <w:tcPr>
            <w:tcW w:w="2660" w:type="dxa"/>
            <w:vMerge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60AB" w:rsidRPr="004B525D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Центр искусства</w:t>
            </w:r>
          </w:p>
        </w:tc>
        <w:tc>
          <w:tcPr>
            <w:tcW w:w="3430" w:type="dxa"/>
            <w:shd w:val="clear" w:color="auto" w:fill="auto"/>
          </w:tcPr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A1EF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логическое, творческое мышление, мелкую моторику.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«Искусства» </w:t>
            </w:r>
            <w:r w:rsidRPr="00EA1EF8">
              <w:rPr>
                <w:rFonts w:ascii="Times New Roman" w:hAnsi="Times New Roman" w:cs="Times New Roman"/>
                <w:sz w:val="24"/>
                <w:szCs w:val="24"/>
              </w:rPr>
              <w:t>вы нарисуете портрет друга или любимой игрушки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портретов</w:t>
            </w:r>
            <w:r w:rsidRPr="00EA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бумаги, карандаши</w:t>
            </w:r>
          </w:p>
        </w:tc>
        <w:tc>
          <w:tcPr>
            <w:tcW w:w="1701" w:type="dxa"/>
            <w:shd w:val="clear" w:color="auto" w:fill="auto"/>
          </w:tcPr>
          <w:p w:rsidR="00FD60AB" w:rsidRPr="00EC39E2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C39E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Портреты друга или любимой игрушки</w:t>
            </w:r>
          </w:p>
        </w:tc>
      </w:tr>
      <w:tr w:rsidR="00FD60AB" w:rsidRPr="00C03BEC" w:rsidTr="00071C90">
        <w:trPr>
          <w:trHeight w:val="487"/>
        </w:trPr>
        <w:tc>
          <w:tcPr>
            <w:tcW w:w="2660" w:type="dxa"/>
            <w:vMerge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60AB" w:rsidRPr="004B525D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Центр кулинарии</w:t>
            </w:r>
          </w:p>
        </w:tc>
        <w:tc>
          <w:tcPr>
            <w:tcW w:w="3430" w:type="dxa"/>
            <w:shd w:val="clear" w:color="auto" w:fill="auto"/>
          </w:tcPr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A1E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Развивать мелкую моторику рук, фантазию, воображение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A1E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В центре «Кулинарии» вы из соленого теста приготовите угощение для друга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A1E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Картинки угощений (торты, пирожное, печенье и </w:t>
            </w:r>
            <w:proofErr w:type="spellStart"/>
            <w:r w:rsidRPr="00EA1E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т.д</w:t>
            </w:r>
            <w:proofErr w:type="spellEnd"/>
            <w:r w:rsidRPr="00EA1E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); образцы изделий из соленого теста</w:t>
            </w:r>
          </w:p>
        </w:tc>
        <w:tc>
          <w:tcPr>
            <w:tcW w:w="1701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>Готовые угощения</w:t>
            </w:r>
          </w:p>
        </w:tc>
      </w:tr>
      <w:tr w:rsidR="00FD60AB" w:rsidRPr="00C03BEC" w:rsidTr="00071C90">
        <w:trPr>
          <w:trHeight w:val="645"/>
        </w:trPr>
        <w:tc>
          <w:tcPr>
            <w:tcW w:w="2660" w:type="dxa"/>
            <w:vMerge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60AB" w:rsidRPr="004B525D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Центр мастерская </w:t>
            </w:r>
          </w:p>
        </w:tc>
        <w:tc>
          <w:tcPr>
            <w:tcW w:w="3430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D60AB" w:rsidRPr="00825C62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D60AB" w:rsidRPr="00483E3A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D60AB" w:rsidRPr="00C03BEC" w:rsidTr="00071C90">
        <w:trPr>
          <w:trHeight w:val="585"/>
        </w:trPr>
        <w:tc>
          <w:tcPr>
            <w:tcW w:w="2660" w:type="dxa"/>
            <w:vMerge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60AB" w:rsidRPr="004B525D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грамоты</w:t>
            </w:r>
          </w:p>
        </w:tc>
        <w:tc>
          <w:tcPr>
            <w:tcW w:w="3430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D60AB" w:rsidRPr="00C91681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D60AB" w:rsidRPr="00C03BEC" w:rsidTr="00071C90">
        <w:trPr>
          <w:trHeight w:val="373"/>
        </w:trPr>
        <w:tc>
          <w:tcPr>
            <w:tcW w:w="2660" w:type="dxa"/>
            <w:vMerge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60AB" w:rsidRPr="004B525D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игры</w:t>
            </w:r>
          </w:p>
        </w:tc>
        <w:tc>
          <w:tcPr>
            <w:tcW w:w="3430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D60AB" w:rsidRPr="00825C62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D60AB" w:rsidRPr="00483E3A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D60AB" w:rsidRPr="00C03BEC" w:rsidTr="00071C90">
        <w:trPr>
          <w:trHeight w:val="630"/>
        </w:trPr>
        <w:tc>
          <w:tcPr>
            <w:tcW w:w="2660" w:type="dxa"/>
            <w:vMerge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60AB" w:rsidRPr="004B525D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Центр конструирования </w:t>
            </w:r>
          </w:p>
        </w:tc>
        <w:tc>
          <w:tcPr>
            <w:tcW w:w="3430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D60AB" w:rsidRPr="00483E3A" w:rsidRDefault="00FD60AB" w:rsidP="00071C90">
            <w:pPr>
              <w:shd w:val="clear" w:color="auto" w:fill="FFFFFF"/>
              <w:spacing w:before="90" w:after="9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D60AB" w:rsidRPr="00C03BEC" w:rsidTr="00071C90">
        <w:trPr>
          <w:trHeight w:val="645"/>
        </w:trPr>
        <w:tc>
          <w:tcPr>
            <w:tcW w:w="2660" w:type="dxa"/>
            <w:vMerge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60AB" w:rsidRPr="004B525D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математики</w:t>
            </w:r>
          </w:p>
        </w:tc>
        <w:tc>
          <w:tcPr>
            <w:tcW w:w="3430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D60AB" w:rsidRPr="00483E3A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D60AB" w:rsidRPr="00C03BEC" w:rsidTr="00071C90">
        <w:trPr>
          <w:trHeight w:val="450"/>
        </w:trPr>
        <w:tc>
          <w:tcPr>
            <w:tcW w:w="2660" w:type="dxa"/>
            <w:vMerge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60AB" w:rsidRPr="004B525D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книги</w:t>
            </w:r>
          </w:p>
        </w:tc>
        <w:tc>
          <w:tcPr>
            <w:tcW w:w="3430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D60AB" w:rsidRPr="00483E3A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D60AB" w:rsidRPr="00C03BEC" w:rsidTr="00071C90">
        <w:trPr>
          <w:trHeight w:val="450"/>
        </w:trPr>
        <w:tc>
          <w:tcPr>
            <w:tcW w:w="2660" w:type="dxa"/>
            <w:vMerge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60AB" w:rsidRPr="004B525D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безопасности и здоровья</w:t>
            </w:r>
          </w:p>
        </w:tc>
        <w:tc>
          <w:tcPr>
            <w:tcW w:w="3430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D60AB" w:rsidRPr="00262685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D60AB" w:rsidRPr="00483E3A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D60AB" w:rsidRPr="00C03BEC" w:rsidTr="00071C90">
        <w:trPr>
          <w:trHeight w:val="421"/>
        </w:trPr>
        <w:tc>
          <w:tcPr>
            <w:tcW w:w="2660" w:type="dxa"/>
            <w:vMerge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60AB" w:rsidRPr="004B525D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Двигательный центр</w:t>
            </w:r>
          </w:p>
        </w:tc>
        <w:tc>
          <w:tcPr>
            <w:tcW w:w="3430" w:type="dxa"/>
            <w:shd w:val="clear" w:color="auto" w:fill="auto"/>
          </w:tcPr>
          <w:p w:rsidR="00FD60AB" w:rsidRPr="00C03BEC" w:rsidRDefault="00FD60AB" w:rsidP="00071C90">
            <w:pPr>
              <w:spacing w:after="15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D60AB" w:rsidRPr="00C03BEC" w:rsidRDefault="00FD60AB" w:rsidP="00071C90">
            <w:pPr>
              <w:spacing w:after="15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D60AB" w:rsidRPr="00483E3A" w:rsidRDefault="00FD60AB" w:rsidP="00071C90">
            <w:pPr>
              <w:spacing w:after="15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D60AB" w:rsidRPr="00C03BEC" w:rsidTr="00071C90">
        <w:tc>
          <w:tcPr>
            <w:tcW w:w="14596" w:type="dxa"/>
            <w:gridSpan w:val="9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3. Р</w:t>
            </w: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ефлексивный </w:t>
            </w:r>
            <w:r w:rsidRPr="00C037E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этап </w:t>
            </w:r>
            <w:r w:rsidRPr="00C037EF">
              <w:rPr>
                <w:rFonts w:ascii="Times New Roman" w:eastAsia="+mj-ea" w:hAnsi="Times New Roman" w:cs="Times New Roman"/>
                <w:sz w:val="24"/>
                <w:szCs w:val="24"/>
              </w:rPr>
              <w:t>(направленность на осуществление ценностных выборов и поступков в реальных ситуациях, ориентация на позитивный опыт самопознания и самовыражения</w:t>
            </w:r>
            <w:r>
              <w:rPr>
                <w:rFonts w:ascii="Times New Roman" w:eastAsia="+mj-ea" w:hAnsi="Times New Roman" w:cs="Times New Roman"/>
                <w:sz w:val="24"/>
                <w:szCs w:val="24"/>
              </w:rPr>
              <w:t>. П</w:t>
            </w: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роведение совместной рефлексии детей и взрослых (самооценка, самоконтроль)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</w:tr>
      <w:tr w:rsidR="00FD60AB" w:rsidRPr="00C03BEC" w:rsidTr="00071C90">
        <w:trPr>
          <w:trHeight w:val="515"/>
        </w:trPr>
        <w:tc>
          <w:tcPr>
            <w:tcW w:w="3652" w:type="dxa"/>
            <w:gridSpan w:val="2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Технологические компоненты деятельности 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Содержание деятельности,</w:t>
            </w:r>
          </w:p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 действия педагога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Действия детей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Планируемый</w:t>
            </w:r>
          </w:p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результат</w:t>
            </w:r>
          </w:p>
        </w:tc>
      </w:tr>
      <w:tr w:rsidR="00FD60AB" w:rsidRPr="00C03BEC" w:rsidTr="00071C90">
        <w:trPr>
          <w:trHeight w:val="402"/>
        </w:trPr>
        <w:tc>
          <w:tcPr>
            <w:tcW w:w="3652" w:type="dxa"/>
            <w:gridSpan w:val="2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Рефлексивная </w:t>
            </w: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ситуация 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FD60AB" w:rsidRPr="00EA1EF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EA1EF8">
              <w:rPr>
                <w:rStyle w:val="c1"/>
                <w:color w:val="000000"/>
              </w:rPr>
              <w:t xml:space="preserve">Как назывался рассказ, который мы прочитали? </w:t>
            </w:r>
          </w:p>
          <w:p w:rsidR="00FD60AB" w:rsidRPr="00EA1EF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EA1EF8">
              <w:rPr>
                <w:rStyle w:val="c1"/>
                <w:color w:val="000000"/>
              </w:rPr>
              <w:t xml:space="preserve">Кто его написал? </w:t>
            </w:r>
          </w:p>
          <w:p w:rsidR="00FD60AB" w:rsidRPr="00EA1EF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FD60AB" w:rsidRPr="00EA1EF8" w:rsidRDefault="00FD60AB" w:rsidP="00071C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1EF8">
              <w:rPr>
                <w:rStyle w:val="c1"/>
                <w:color w:val="000000"/>
              </w:rPr>
              <w:t xml:space="preserve">Что вы узнали про дружбу и друзей? </w:t>
            </w:r>
          </w:p>
          <w:p w:rsidR="00FD60AB" w:rsidRPr="00EA1EF8" w:rsidRDefault="00FD60AB" w:rsidP="0007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AB" w:rsidRPr="00EA1EF8" w:rsidRDefault="00FD60AB" w:rsidP="00071C90">
            <w:pPr>
              <w:pStyle w:val="a3"/>
              <w:spacing w:before="0" w:beforeAutospacing="0" w:after="0" w:afterAutospacing="0"/>
            </w:pPr>
          </w:p>
          <w:p w:rsidR="00FD60AB" w:rsidRPr="00EA1EF8" w:rsidRDefault="00FD60AB" w:rsidP="00071C90">
            <w:pPr>
              <w:pStyle w:val="a3"/>
              <w:spacing w:before="0" w:beforeAutospacing="0" w:after="0" w:afterAutospacing="0"/>
            </w:pPr>
            <w:r w:rsidRPr="00EA1EF8">
              <w:t xml:space="preserve">Расскажите, что вы делали сегодня в центрах </w:t>
            </w:r>
          </w:p>
          <w:p w:rsidR="00FD60AB" w:rsidRPr="00EA1EF8" w:rsidRDefault="00FD60AB" w:rsidP="00071C90">
            <w:pPr>
              <w:pStyle w:val="a3"/>
              <w:spacing w:before="0" w:beforeAutospacing="0" w:after="0" w:afterAutospacing="0"/>
            </w:pPr>
          </w:p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«Друг детства»</w:t>
            </w:r>
            <w:r w:rsidRPr="00EA1EF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В. Ю. Драгунский</w:t>
            </w:r>
          </w:p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F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Дружбой нужно дорожить. Настоящий друг не о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ставит в беде, не будет обижать</w:t>
            </w:r>
          </w:p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A1E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Ответы детей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D60AB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Дети называют автора и название произведения.</w:t>
            </w:r>
          </w:p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Сформированы понятия «друзья не разлей вода», «друг детства»</w:t>
            </w:r>
          </w:p>
        </w:tc>
      </w:tr>
      <w:tr w:rsidR="00FD60AB" w:rsidRPr="00C03BEC" w:rsidTr="00071C90">
        <w:trPr>
          <w:trHeight w:val="766"/>
        </w:trPr>
        <w:tc>
          <w:tcPr>
            <w:tcW w:w="3652" w:type="dxa"/>
            <w:gridSpan w:val="2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Обсуждение итогов работы в центрах активности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(продуктов деятельности), культурно-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смыслового контекста (для чего? для кого? где можно использовать?)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FD60AB" w:rsidRPr="00EA1EF8" w:rsidRDefault="00FD60AB" w:rsidP="00071C90">
            <w:pPr>
              <w:pStyle w:val="a3"/>
              <w:spacing w:before="0" w:beforeAutospacing="0" w:after="0" w:afterAutospacing="0"/>
            </w:pPr>
            <w:r w:rsidRPr="00EA1EF8">
              <w:lastRenderedPageBreak/>
              <w:t>Дети подводят итоги своей творческой работы, представляют свои результаты.</w:t>
            </w:r>
          </w:p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A1EF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хвалит детей. Даёт оценку </w:t>
            </w:r>
            <w:r w:rsidRPr="00EA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деятельности.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60AB" w:rsidRPr="00EA1EF8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 xml:space="preserve">Дети делятся впечатлениями друг с другом; демонстрируют продукты деятельности; дарят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 xml:space="preserve">друзьям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 xml:space="preserve">Дети с удовольствием делятся с друзьями продуктами своей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деятельности</w:t>
            </w:r>
          </w:p>
        </w:tc>
      </w:tr>
      <w:tr w:rsidR="00FD60AB" w:rsidRPr="00C037EF" w:rsidTr="00071C90">
        <w:trPr>
          <w:trHeight w:val="135"/>
        </w:trPr>
        <w:tc>
          <w:tcPr>
            <w:tcW w:w="14596" w:type="dxa"/>
            <w:gridSpan w:val="9"/>
            <w:shd w:val="clear" w:color="auto" w:fill="auto"/>
          </w:tcPr>
          <w:p w:rsidR="00FD60AB" w:rsidRPr="00C037EF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037EF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lastRenderedPageBreak/>
              <w:t>4. Открыто-перспективный (</w:t>
            </w:r>
            <w:r w:rsidRPr="00C037EF">
              <w:rPr>
                <w:rFonts w:ascii="Times New Roman" w:eastAsia="+mn-ea" w:hAnsi="Times New Roman" w:cs="Times New Roman"/>
                <w:sz w:val="24"/>
                <w:szCs w:val="24"/>
              </w:rPr>
              <w:t>Выход на самостоятельную деятельность, самостоятельный ценностный выбор в том числе в специально конструируемых образовательных ценностных ситуациях «концентрированного» их проживания и осознания</w:t>
            </w:r>
            <w:r w:rsidRPr="00C037EF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D60AB" w:rsidRPr="00C03BEC" w:rsidTr="00071C90">
        <w:trPr>
          <w:trHeight w:val="282"/>
        </w:trPr>
        <w:tc>
          <w:tcPr>
            <w:tcW w:w="3652" w:type="dxa"/>
            <w:gridSpan w:val="2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423" w:type="dxa"/>
            <w:gridSpan w:val="3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Как вы думаете, вы могли бы кому-нибудь объяснить, рассказать, как нужно обращаться с любимой игрушкой?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60AB" w:rsidRPr="00914BB3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14BB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Да. Брату, сестре, детям из младших групп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D60AB" w:rsidRPr="00C03BEC" w:rsidRDefault="00FD60AB" w:rsidP="00071C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Дети ориентированы на самостоятельную деятельность</w:t>
            </w:r>
          </w:p>
        </w:tc>
      </w:tr>
    </w:tbl>
    <w:p w:rsidR="00FD60AB" w:rsidRPr="00C03BEC" w:rsidRDefault="00FD60AB" w:rsidP="00FD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60AB" w:rsidRPr="00C03BEC" w:rsidSect="007D793E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4C2383" w:rsidRDefault="004C2383">
      <w:bookmarkStart w:id="0" w:name="_GoBack"/>
      <w:bookmarkEnd w:id="0"/>
    </w:p>
    <w:sectPr w:rsidR="004C2383" w:rsidSect="00FD6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AB"/>
    <w:rsid w:val="00405725"/>
    <w:rsid w:val="004C2383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5D922-2C9D-4D37-A359-9CB349C1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60AB"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"/>
    <w:basedOn w:val="a"/>
    <w:uiPriority w:val="99"/>
    <w:unhideWhenUsed/>
    <w:rsid w:val="00FD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2020-04-16T04:38:00Z</dcterms:created>
  <dcterms:modified xsi:type="dcterms:W3CDTF">2020-04-16T04:39:00Z</dcterms:modified>
</cp:coreProperties>
</file>