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96" w:rsidRPr="000C2C96" w:rsidRDefault="000C2C96" w:rsidP="000C2C96">
      <w:pPr>
        <w:spacing w:after="0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Выступление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на методическом объединении специалистов (ТПМПК)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тер</w:t>
      </w:r>
      <w:r w:rsidR="00E84BB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ритор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иально-психолого-медико-педагогической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комиссии</w:t>
      </w:r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по теме «Современная школа и дети с ОВЗ»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Что означает понятие 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ОВЗ? Расшифровка гласит: ограниченные возможности здоровья. К данной категории относятся лица, которые имеют дефекты в </w:t>
      </w:r>
      <w:proofErr w:type="gramStart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развитии</w:t>
      </w:r>
      <w:proofErr w:type="gramEnd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как в физическом, так и в психологичес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ком. Фраза «дети с ОВЗ» предполагает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некоторые отклонения в формировании ребенка при необходимости создания специальных условий для жизни.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Основная классификация делит нездоровых ребят на следующие группы: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- с расстройством поведения и общения;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- с нарушениями слуха;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- с нарушениями зрения;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с речевыми дисфункциями;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- с изменениями опорно-двигательного аппарата;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- с отсталостью умственного развития;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с задержкой психического развития;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- комплексные нарушения.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Понятие ОВЗ встречается достаточно часто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. Соответственно, дети с ОВЗ - это дети, которые имеют различного рода отклонения (психические и физические), обуславливающие нарушения естественного хода их общего развития, в </w:t>
      </w:r>
      <w:proofErr w:type="gramStart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связи</w:t>
      </w:r>
      <w:proofErr w:type="gramEnd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 чем они не всегда могут вести полноценный образ жизни. В рамках образовательного аспекта можно сформулировать более узкое определение. Дети с ОВЗ – это дети, у которых наблюдается нарушение психофизического развития (речи, зрения, слуха, опорно-двигательного аппарата, интеллекта и др.), и им чаще всего требуется специальное корректирующее обучение и воспитание.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Принципы обучения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.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Работа с ребенком с ОВЗ невероятно кропотливая и требует большого терпения. Каждый вариант нарушения требует своей программы развития, основными принципами которой являются: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1. Психологическая безопасность.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2. Помощь в приспособлении к окружающим условиям.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3. Единство совместной деятельности.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4. Мотивирование ребенка к учебному процессу.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ЗПР расшифровывается как задержка психического развития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 Это определяет  врач.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Между прочим, не так уж и редко эти три буквы оказываются в карте наблюдаемого ребенка.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Что именно включает в себя диагноз ЗПР.  В последнее время проблема ЗПР вызывает острый интерес. Ведь, по сути, такой диагноз слишком неоднозначен. За ним стоит масса всевозможных предпосылок и причин, вызвавших данное отклонение. Как правило, речь не идет о тяжелом недоразвитии речи, двигательных функций или зрения и слуха. Проблема 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 xml:space="preserve">состоит именно в трудностях для конкретного ребенка при обучении и адаптации в той или иной среде, вызванных замедлением темпов развития психики. Для каждого ребенка проявляется она по-разному, различаясь во времени и степени проявлений.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Как определить ЗПР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 что это такое для отдельного ребенка. Задержка развития </w:t>
      </w:r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проявляется ярче всего в незрелости эмоционально-волевой сферы.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Ребенку трудно заставить себя сделать что-либо. А это неизбежно ведет к нарушению внимания: оно оказывается неустойчивым, ребенок легко отвлекается, не может сконцентрироваться на одном занятии. К этому, как правило, добавляются еще одни характерные для ЗПР симптомы: речевая и двигательная активность. В медицине это обозначается как синдром дефицита внимания, </w:t>
      </w:r>
      <w:proofErr w:type="spellStart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гиперактивность</w:t>
      </w:r>
      <w:proofErr w:type="spellEnd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 ребенок вертится, не может устоять на месте, не в состоянии дождаться очереди в игре, отвечает, не дослушав вопрос до конца, у него не получается говорить или играть тихо.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Нарушения мышления и речи при </w:t>
      </w:r>
      <w:proofErr w:type="gramStart"/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ЗПР</w:t>
      </w:r>
      <w:proofErr w:type="gramEnd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Что это такое - теперь понятно. ЗПР часто выражается и в темпах речевого развития. Как правило, ребенок с данной проблемой в общении уделяет больше внимания жестам и интонации, имея ограниченный словарный запас. Нарушения при этом носят обратимый характер, поддаваясь коррекции. С каждым годом ребенок все больше догоняет своих сверстников, преодолевая речевую недостаточность. Наблюдается у таких детей и отставание во всех формах мышления (анализ, обобщение, синтез, сравнение). Они не могут выделить, например, основных признаков при обобщении. Отвечая на вопрос: «Как можно назвать одним словом платье, брюки, носки, свитер?» - такой ребенок скажет: «Это все нужное для человека» или «Это все лежит у нас в шкафу». При этом дополнить предлагаемую группу предметов дети с ЗПР могут не затрудняясь. При сравнивании предметов этот процесс проводят по случайным признакам. «Чем отличаются люди от зверей?» - «Люди ходят в пальто, а звери – нет».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Проблемы коммуникативной адаптации детей с ЗПР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что это такое Отличительной чертой детей с ЗПР является проблематичность межличностных отношений для них как со сверстниками, так и </w:t>
      </w:r>
      <w:proofErr w:type="gramStart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со</w:t>
      </w:r>
      <w:proofErr w:type="gramEnd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взрослыми. Потребность в общении у таких детей снижена. В отношении взрослых, от которых они зависят, у многих обнаруживается повышенная тревожность. Новые люди таких детей привлекают гораздо меньше, чем новые предметы. При появлении проблем ребенок скорее прекратит свою деятельность, чем обратится за помощью к кому-либо. К «теплым» отношениям со сверстниками дети с ЗПР, как правило, не готовы, сводя их к чисто «деловым». Причем в играх учитывается интерес лишь одной стороны, а правила всегда имеют жесткий характер, исключающий любые вариации.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Под задержкой психического развития понимается синдром отставания психического развития в целом либо только отдельных его функций, а также 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 xml:space="preserve">замедление реализации потенциала. Последнее выражается в недостаточном запасе знаний, ограниченности основных представлений и общей незрелости мышления. Основные трудности, с которыми приходится сталкиваться таким детям, связаны с социальной адаптацией. Вместе с тем ЗПР является сложным расстройством, при котором, в зависимости от его степени, страдают психические, физические и психологические компоненты деятельности. При этом можно говорить и о том, что относится к пограничной форме нарушений ЗПР у детей. Симптомы могут быть выраженными из-за неравномерности психических функций, которая может быть связана как с повреждениями, так и с недоразвитием.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0262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Причины ЗПР у детей.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Симптомы проявления данного нарушения тесно связаны с причинами, которые привели к возникновению болезни. К </w:t>
      </w:r>
      <w:proofErr w:type="gramStart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биологическим</w:t>
      </w:r>
      <w:proofErr w:type="gramEnd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относятся патология беременности, асфиксия или другие травмы, полученные во время родов, недоношенность, инфекции, а также генетическая предрасположенность. К социальным причинам – неблагоприятные условия воспитания, ограничение жизнедеятельности, психотравмирующие ситуации. Проявления ЗПР у детей Симптомы нарушения очень разнообразны. Так, у таких детей достаточно часто обнаруживается задержка физического развития: мышечная недостаточность, задержка роста, недоразвитие мускулатуры. Кроме этого, может запаздывать </w:t>
      </w:r>
      <w:proofErr w:type="gramStart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формирование</w:t>
      </w:r>
      <w:proofErr w:type="gramEnd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как ходьбы, так и речи, а также этапов игры.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Эмоционально-волевая сфера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Особенности развития затрагивают и эмоционально-волевую сферу. Так, у детей с ЗПР проявляется органический инфантилизм: яркость и живость эмоций не столь </w:t>
      </w:r>
      <w:proofErr w:type="gramStart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выражены</w:t>
      </w:r>
      <w:proofErr w:type="gramEnd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 чем у здоровых детей, слабо развита волевая составляющая. Такому ребенку гораздо сложнее сделать волевое усилие, заставить себя выполнить что-либо. Это приводит к тому, что начинает страдать познавательная сфера. Сфера познания</w:t>
      </w:r>
      <w:proofErr w:type="gramStart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З</w:t>
      </w:r>
      <w:proofErr w:type="gramEnd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десь тоже наблюдаются нарушения. К ним относятся неустойчивость внимания, пониженная переключаемость, медлительность. Если обнаруживается ЗПР у детей, симптомы отклонения свидетельствуют о том, что им нужен более долгий период для обработки и приема как зрительных, так и любых других впечатлений. Игра обычно отличается скудностью творческого процесса и бедностью воображения, некоторой монотонностью. Из-за повышенной истощаемости у таких детей низкий уровень работоспособности. Вместе с тем нарушение внимания может совмещаться с увеличением речевой и двигательной активности. Данный комплекс отклонений характерен для проявлений ЗПР у детей. Симптомы его, не осложненные другими проявлениями, обозначаются как «синдром дефицита внимания с </w:t>
      </w:r>
      <w:proofErr w:type="spellStart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гиперактивностью</w:t>
      </w:r>
      <w:proofErr w:type="spellEnd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.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Речь детей с ЗПР и особенности ее формирования зависят, прежде всего, от степени тяжести нарушения. Так, например, может обнаружиться 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 xml:space="preserve">лишь небольшая задержка, свидетельствующая о несоответствии уровню нормы. При более тяжелых формах может наблюдаться нарушение лексико-грамматической стороны речи. Ребенок с ЗПР имеет гораздо меньший запас сведений об окружающем мире. У таких детей не в полной мере сформированы как пространственные, так и временные представления.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C2C96" w:rsidRPr="008C7BE7" w:rsidRDefault="000C2C96" w:rsidP="000C2C96">
      <w:pPr>
        <w:pStyle w:val="1"/>
        <w:keepNext w:val="0"/>
        <w:widowControl w:val="0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</w:t>
      </w:r>
      <w:r w:rsidRPr="008C7B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Общая характеристика познавательной деятельности детей с ЗПР</w:t>
      </w:r>
    </w:p>
    <w:p w:rsidR="000C2C96" w:rsidRPr="008C7BE7" w:rsidRDefault="000C2C96" w:rsidP="000C2C96">
      <w:pPr>
        <w:pStyle w:val="a3"/>
        <w:widowControl w:val="0"/>
        <w:spacing w:line="276" w:lineRule="auto"/>
        <w:rPr>
          <w:color w:val="404040" w:themeColor="text1" w:themeTint="BF"/>
          <w:sz w:val="28"/>
          <w:szCs w:val="28"/>
        </w:rPr>
      </w:pPr>
      <w:proofErr w:type="gramStart"/>
      <w:r w:rsidRPr="008C7BE7">
        <w:rPr>
          <w:color w:val="404040" w:themeColor="text1" w:themeTint="BF"/>
          <w:sz w:val="28"/>
          <w:szCs w:val="28"/>
        </w:rPr>
        <w:t xml:space="preserve">Учебная деятельность детей с ЗПР отличается </w:t>
      </w:r>
      <w:proofErr w:type="spellStart"/>
      <w:r w:rsidRPr="008C7BE7">
        <w:rPr>
          <w:color w:val="404040" w:themeColor="text1" w:themeTint="BF"/>
          <w:sz w:val="28"/>
          <w:szCs w:val="28"/>
        </w:rPr>
        <w:t>ослабленностью</w:t>
      </w:r>
      <w:proofErr w:type="spellEnd"/>
      <w:r w:rsidRPr="008C7BE7">
        <w:rPr>
          <w:color w:val="404040" w:themeColor="text1" w:themeTint="BF"/>
          <w:sz w:val="28"/>
          <w:szCs w:val="28"/>
        </w:rPr>
        <w:t xml:space="preserve"> регуляции деятельности во всех звеньях процесса учения: отсутствием достаточно стойкого интереса к предложенному заданию; необдуманностью, импульсивностью и слабой ориентировкой в заданиях, приводящими к многочисленным ошибочным действиям; недостаточной целенаправленностью деятельности; малой активностью, безынициативностью, отсутствием стремления улучшить свои результаты, осмыслить работу в целом, понять причины ошибок.</w:t>
      </w:r>
      <w:proofErr w:type="gramEnd"/>
    </w:p>
    <w:p w:rsidR="000C2C96" w:rsidRPr="008C7BE7" w:rsidRDefault="000C2C96" w:rsidP="000C2C96">
      <w:pPr>
        <w:pStyle w:val="a3"/>
        <w:widowControl w:val="0"/>
        <w:spacing w:line="276" w:lineRule="auto"/>
        <w:rPr>
          <w:color w:val="404040" w:themeColor="text1" w:themeTint="BF"/>
          <w:sz w:val="28"/>
          <w:szCs w:val="28"/>
        </w:rPr>
      </w:pPr>
      <w:r w:rsidRPr="008C7BE7">
        <w:rPr>
          <w:color w:val="404040" w:themeColor="text1" w:themeTint="BF"/>
          <w:sz w:val="28"/>
          <w:szCs w:val="28"/>
        </w:rPr>
        <w:t>Восприятие таких детей неустойчиво и в значительной мере зависит от посторонних раздражителей. Дети не могут сосредоточиться на существенных признаках, у них отмечаются выраженная зависимость внимания от внешних посторонних воздействий и неустойчивость внимания при необходимости выполнения длинного ряда операций.</w:t>
      </w:r>
    </w:p>
    <w:p w:rsidR="000C2C96" w:rsidRPr="008C7BE7" w:rsidRDefault="000C2C96" w:rsidP="000C2C96">
      <w:pPr>
        <w:pStyle w:val="a3"/>
        <w:widowControl w:val="0"/>
        <w:spacing w:line="276" w:lineRule="auto"/>
        <w:rPr>
          <w:color w:val="404040" w:themeColor="text1" w:themeTint="BF"/>
          <w:sz w:val="28"/>
          <w:szCs w:val="28"/>
        </w:rPr>
      </w:pPr>
      <w:r w:rsidRPr="008C7BE7">
        <w:rPr>
          <w:color w:val="404040" w:themeColor="text1" w:themeTint="BF"/>
          <w:sz w:val="28"/>
          <w:szCs w:val="28"/>
        </w:rPr>
        <w:t xml:space="preserve">Мыслительная деятельность детей с ЗПР младшего школьного возраста характеризуется сниженной познавательной активностью, конкретностью, склонностью к стереотипным решениям и непоследовательностью. </w:t>
      </w:r>
      <w:proofErr w:type="gramStart"/>
      <w:r w:rsidRPr="008C7BE7">
        <w:rPr>
          <w:color w:val="404040" w:themeColor="text1" w:themeTint="BF"/>
          <w:sz w:val="28"/>
          <w:szCs w:val="28"/>
        </w:rPr>
        <w:t>Недостаточная</w:t>
      </w:r>
      <w:proofErr w:type="gramEnd"/>
      <w:r w:rsidRPr="008C7BE7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8C7BE7">
        <w:rPr>
          <w:color w:val="404040" w:themeColor="text1" w:themeTint="BF"/>
          <w:sz w:val="28"/>
          <w:szCs w:val="28"/>
        </w:rPr>
        <w:t>сформированность</w:t>
      </w:r>
      <w:proofErr w:type="spellEnd"/>
      <w:r w:rsidRPr="008C7BE7">
        <w:rPr>
          <w:color w:val="404040" w:themeColor="text1" w:themeTint="BF"/>
          <w:sz w:val="28"/>
          <w:szCs w:val="28"/>
        </w:rPr>
        <w:t xml:space="preserve"> основных мыслительных операций проявляется в наибольшей степени на вербальном уровне. В ходе анализа задания дети опускают детали, затрудняются в выделении существенных и несущественных признаков, в установлении причинно-следственных связей, обобщении.</w:t>
      </w:r>
    </w:p>
    <w:p w:rsidR="000C2C96" w:rsidRPr="008C7BE7" w:rsidRDefault="000C2C96" w:rsidP="000C2C96">
      <w:pPr>
        <w:pStyle w:val="a3"/>
        <w:widowControl w:val="0"/>
        <w:spacing w:line="276" w:lineRule="auto"/>
        <w:rPr>
          <w:color w:val="404040" w:themeColor="text1" w:themeTint="BF"/>
          <w:sz w:val="28"/>
          <w:szCs w:val="28"/>
        </w:rPr>
      </w:pPr>
      <w:r w:rsidRPr="008C7BE7">
        <w:rPr>
          <w:color w:val="404040" w:themeColor="text1" w:themeTint="BF"/>
          <w:sz w:val="28"/>
          <w:szCs w:val="28"/>
        </w:rPr>
        <w:t xml:space="preserve">Дети с ЗПР испытывают затруднения в планировании предстоящих действий, в их речевом оформлении, не всегда подчиняются требованиям словесной инструкции, не учитывают ее в целом и руководствуются при выполнении задания каким-либо одним из требований. Словесные отчеты детей о произведенных действиях недостаточно точны. Ребенку иногда бывает легче выполнить действие по инструкции, чем рассказать </w:t>
      </w:r>
      <w:proofErr w:type="gramStart"/>
      <w:r w:rsidRPr="008C7BE7">
        <w:rPr>
          <w:color w:val="404040" w:themeColor="text1" w:themeTint="BF"/>
          <w:sz w:val="28"/>
          <w:szCs w:val="28"/>
        </w:rPr>
        <w:t>о</w:t>
      </w:r>
      <w:proofErr w:type="gramEnd"/>
      <w:r w:rsidRPr="008C7BE7">
        <w:rPr>
          <w:color w:val="404040" w:themeColor="text1" w:themeTint="BF"/>
          <w:sz w:val="28"/>
          <w:szCs w:val="28"/>
        </w:rPr>
        <w:t xml:space="preserve"> проделанном. Существенное запаздывание развития внутренней речи, затрудняет формирование у детей способности прогнозирования и </w:t>
      </w:r>
      <w:proofErr w:type="spellStart"/>
      <w:r w:rsidRPr="008C7BE7">
        <w:rPr>
          <w:color w:val="404040" w:themeColor="text1" w:themeTint="BF"/>
          <w:sz w:val="28"/>
          <w:szCs w:val="28"/>
        </w:rPr>
        <w:t>саморегуляции</w:t>
      </w:r>
      <w:proofErr w:type="spellEnd"/>
      <w:r w:rsidRPr="008C7BE7">
        <w:rPr>
          <w:color w:val="404040" w:themeColor="text1" w:themeTint="BF"/>
          <w:sz w:val="28"/>
          <w:szCs w:val="28"/>
        </w:rPr>
        <w:t xml:space="preserve"> деятельности.</w:t>
      </w:r>
    </w:p>
    <w:p w:rsidR="000C2C96" w:rsidRPr="008C7BE7" w:rsidRDefault="000C2C96" w:rsidP="000C2C96">
      <w:pPr>
        <w:pStyle w:val="a3"/>
        <w:widowControl w:val="0"/>
        <w:spacing w:line="276" w:lineRule="auto"/>
        <w:rPr>
          <w:color w:val="404040" w:themeColor="text1" w:themeTint="BF"/>
          <w:sz w:val="28"/>
          <w:szCs w:val="28"/>
        </w:rPr>
      </w:pPr>
      <w:r w:rsidRPr="008C7BE7">
        <w:rPr>
          <w:color w:val="404040" w:themeColor="text1" w:themeTint="BF"/>
          <w:sz w:val="28"/>
          <w:szCs w:val="28"/>
        </w:rPr>
        <w:t>Все вышеперечисленное, несомненно, является причинами тех трудностей, которые испытывают дети с ЗПР в учебной деятельности.</w:t>
      </w:r>
    </w:p>
    <w:p w:rsidR="000C2C96" w:rsidRPr="008C7BE7" w:rsidRDefault="000C2C96" w:rsidP="000C2C96">
      <w:pPr>
        <w:pStyle w:val="a3"/>
        <w:widowControl w:val="0"/>
        <w:spacing w:line="276" w:lineRule="auto"/>
        <w:rPr>
          <w:color w:val="404040" w:themeColor="text1" w:themeTint="BF"/>
          <w:sz w:val="28"/>
          <w:szCs w:val="28"/>
        </w:rPr>
      </w:pPr>
      <w:r w:rsidRPr="008C7BE7">
        <w:rPr>
          <w:color w:val="404040" w:themeColor="text1" w:themeTint="BF"/>
          <w:sz w:val="28"/>
          <w:szCs w:val="28"/>
        </w:rPr>
        <w:lastRenderedPageBreak/>
        <w:t xml:space="preserve">Лечение медикаментозное и обучение (коррекция) </w:t>
      </w:r>
      <w:proofErr w:type="gramStart"/>
      <w:r w:rsidRPr="008C7BE7">
        <w:rPr>
          <w:color w:val="404040" w:themeColor="text1" w:themeTint="BF"/>
          <w:sz w:val="28"/>
          <w:szCs w:val="28"/>
        </w:rPr>
        <w:t>необходимы</w:t>
      </w:r>
      <w:proofErr w:type="gramEnd"/>
      <w:r w:rsidRPr="008C7BE7">
        <w:rPr>
          <w:color w:val="404040" w:themeColor="text1" w:themeTint="BF"/>
          <w:sz w:val="28"/>
          <w:szCs w:val="28"/>
        </w:rPr>
        <w:t xml:space="preserve"> в дошкольном возрасте  и  начальной школе,  т.к. завершается физиологическое созревание основных мозговых структур. Таким образом, именно на этом этапе возможно наиболее эффективное воздействие на интеллектуальную и личностную сферы ребенка, позволяющее в известной степени компенсировать задержку психического развития (ЗПР), имеющую неорганическую природу, которая зачастую </w:t>
      </w:r>
      <w:proofErr w:type="gramStart"/>
      <w:r w:rsidRPr="008C7BE7">
        <w:rPr>
          <w:color w:val="404040" w:themeColor="text1" w:themeTint="BF"/>
          <w:sz w:val="28"/>
          <w:szCs w:val="28"/>
        </w:rPr>
        <w:t>бывает</w:t>
      </w:r>
      <w:proofErr w:type="gramEnd"/>
      <w:r w:rsidRPr="008C7BE7">
        <w:rPr>
          <w:color w:val="404040" w:themeColor="text1" w:themeTint="BF"/>
          <w:sz w:val="28"/>
          <w:szCs w:val="28"/>
        </w:rPr>
        <w:t xml:space="preserve"> вызвана недостаточным вниманием к воспитанию и развитию детей со стороны родителей, а также их низким общим психическим тонусом.</w:t>
      </w:r>
    </w:p>
    <w:p w:rsidR="000C2C96" w:rsidRPr="008C7BE7" w:rsidRDefault="000C2C96" w:rsidP="000C2C96">
      <w:pPr>
        <w:pStyle w:val="a3"/>
        <w:widowControl w:val="0"/>
        <w:spacing w:line="276" w:lineRule="auto"/>
        <w:rPr>
          <w:color w:val="404040" w:themeColor="text1" w:themeTint="BF"/>
          <w:sz w:val="28"/>
          <w:szCs w:val="28"/>
        </w:rPr>
      </w:pPr>
      <w:r w:rsidRPr="008C7BE7">
        <w:rPr>
          <w:color w:val="404040" w:themeColor="text1" w:themeTint="BF"/>
          <w:sz w:val="28"/>
          <w:szCs w:val="28"/>
        </w:rPr>
        <w:t>I. Обеспечение оптимальных условий для развития сознания и личности ребенка путем создания:</w:t>
      </w:r>
    </w:p>
    <w:p w:rsidR="000C2C96" w:rsidRPr="008C7BE7" w:rsidRDefault="000C2C96" w:rsidP="000C2C96">
      <w:pPr>
        <w:pStyle w:val="a3"/>
        <w:widowControl w:val="0"/>
        <w:spacing w:line="276" w:lineRule="auto"/>
        <w:rPr>
          <w:color w:val="404040" w:themeColor="text1" w:themeTint="BF"/>
          <w:sz w:val="28"/>
          <w:szCs w:val="28"/>
        </w:rPr>
      </w:pPr>
      <w:r w:rsidRPr="008C7BE7">
        <w:rPr>
          <w:color w:val="404040" w:themeColor="text1" w:themeTint="BF"/>
          <w:sz w:val="28"/>
          <w:szCs w:val="28"/>
        </w:rPr>
        <w:t>§   климата психологического комфорта и эмоционального благополучия;</w:t>
      </w:r>
    </w:p>
    <w:p w:rsidR="000C2C96" w:rsidRPr="008C7BE7" w:rsidRDefault="000C2C96" w:rsidP="000C2C96">
      <w:pPr>
        <w:pStyle w:val="a3"/>
        <w:widowControl w:val="0"/>
        <w:spacing w:line="276" w:lineRule="auto"/>
        <w:rPr>
          <w:color w:val="404040" w:themeColor="text1" w:themeTint="BF"/>
          <w:sz w:val="28"/>
          <w:szCs w:val="28"/>
        </w:rPr>
      </w:pPr>
      <w:r w:rsidRPr="008C7BE7">
        <w:rPr>
          <w:color w:val="404040" w:themeColor="text1" w:themeTint="BF"/>
          <w:sz w:val="28"/>
          <w:szCs w:val="28"/>
        </w:rPr>
        <w:t>§   развивающей среды, предусматривающей широкий выбор разнообразных форм деятельности, среди которых ребенок может отыскать наиболее близкие его способностям и задаткам;</w:t>
      </w:r>
    </w:p>
    <w:p w:rsidR="000C2C96" w:rsidRPr="008C7BE7" w:rsidRDefault="000C2C96" w:rsidP="000C2C96">
      <w:pPr>
        <w:pStyle w:val="a3"/>
        <w:widowControl w:val="0"/>
        <w:spacing w:line="276" w:lineRule="auto"/>
        <w:rPr>
          <w:color w:val="404040" w:themeColor="text1" w:themeTint="BF"/>
          <w:sz w:val="28"/>
          <w:szCs w:val="28"/>
        </w:rPr>
      </w:pPr>
      <w:r w:rsidRPr="008C7BE7">
        <w:rPr>
          <w:color w:val="404040" w:themeColor="text1" w:themeTint="BF"/>
          <w:sz w:val="28"/>
          <w:szCs w:val="28"/>
        </w:rPr>
        <w:t xml:space="preserve">§   ситуации достижения успеха во </w:t>
      </w:r>
      <w:proofErr w:type="spellStart"/>
      <w:r w:rsidRPr="008C7BE7">
        <w:rPr>
          <w:color w:val="404040" w:themeColor="text1" w:themeTint="BF"/>
          <w:sz w:val="28"/>
          <w:szCs w:val="28"/>
        </w:rPr>
        <w:t>внеучебной</w:t>
      </w:r>
      <w:proofErr w:type="spellEnd"/>
      <w:r w:rsidRPr="008C7BE7">
        <w:rPr>
          <w:color w:val="404040" w:themeColor="text1" w:themeTint="BF"/>
          <w:sz w:val="28"/>
          <w:szCs w:val="28"/>
        </w:rPr>
        <w:t xml:space="preserve"> и учебной деятельности.</w:t>
      </w:r>
    </w:p>
    <w:p w:rsidR="000C2C96" w:rsidRPr="008C7BE7" w:rsidRDefault="000C2C96" w:rsidP="000C2C96">
      <w:pPr>
        <w:pStyle w:val="a3"/>
        <w:widowControl w:val="0"/>
        <w:spacing w:line="276" w:lineRule="auto"/>
        <w:rPr>
          <w:color w:val="404040" w:themeColor="text1" w:themeTint="BF"/>
          <w:sz w:val="28"/>
          <w:szCs w:val="28"/>
        </w:rPr>
      </w:pPr>
      <w:r w:rsidRPr="008C7BE7">
        <w:rPr>
          <w:color w:val="404040" w:themeColor="text1" w:themeTint="BF"/>
          <w:sz w:val="28"/>
          <w:szCs w:val="28"/>
        </w:rPr>
        <w:t>II. Субъектно-ориентированная организация совместной деятельности ребенка и взрослого:</w:t>
      </w:r>
    </w:p>
    <w:p w:rsidR="000C2C96" w:rsidRPr="008C7BE7" w:rsidRDefault="000C2C96" w:rsidP="000C2C96">
      <w:pPr>
        <w:pStyle w:val="a3"/>
        <w:widowControl w:val="0"/>
        <w:spacing w:line="276" w:lineRule="auto"/>
        <w:rPr>
          <w:color w:val="404040" w:themeColor="text1" w:themeTint="BF"/>
          <w:sz w:val="28"/>
          <w:szCs w:val="28"/>
        </w:rPr>
      </w:pPr>
      <w:r w:rsidRPr="008C7BE7">
        <w:rPr>
          <w:color w:val="404040" w:themeColor="text1" w:themeTint="BF"/>
          <w:sz w:val="28"/>
          <w:szCs w:val="28"/>
        </w:rPr>
        <w:t>§   опора на личный опыт ученика;</w:t>
      </w:r>
    </w:p>
    <w:p w:rsidR="000C2C96" w:rsidRPr="008C7BE7" w:rsidRDefault="000C2C96" w:rsidP="000C2C96">
      <w:pPr>
        <w:pStyle w:val="a3"/>
        <w:widowControl w:val="0"/>
        <w:spacing w:line="276" w:lineRule="auto"/>
        <w:rPr>
          <w:color w:val="404040" w:themeColor="text1" w:themeTint="BF"/>
          <w:sz w:val="28"/>
          <w:szCs w:val="28"/>
        </w:rPr>
      </w:pPr>
      <w:r w:rsidRPr="008C7BE7">
        <w:rPr>
          <w:color w:val="404040" w:themeColor="text1" w:themeTint="BF"/>
          <w:sz w:val="28"/>
          <w:szCs w:val="28"/>
        </w:rPr>
        <w:t>§   обеспечение близкой и понятной цели деятельности;</w:t>
      </w:r>
    </w:p>
    <w:p w:rsidR="000C2C96" w:rsidRPr="008C7BE7" w:rsidRDefault="000C2C96" w:rsidP="000C2C96">
      <w:pPr>
        <w:pStyle w:val="a3"/>
        <w:widowControl w:val="0"/>
        <w:spacing w:line="276" w:lineRule="auto"/>
        <w:rPr>
          <w:color w:val="404040" w:themeColor="text1" w:themeTint="BF"/>
          <w:sz w:val="28"/>
          <w:szCs w:val="28"/>
        </w:rPr>
      </w:pPr>
      <w:r w:rsidRPr="008C7BE7">
        <w:rPr>
          <w:color w:val="404040" w:themeColor="text1" w:themeTint="BF"/>
          <w:sz w:val="28"/>
          <w:szCs w:val="28"/>
        </w:rPr>
        <w:t xml:space="preserve">§   индивидуальный подход к ребенку как на </w:t>
      </w:r>
      <w:proofErr w:type="gramStart"/>
      <w:r w:rsidRPr="008C7BE7">
        <w:rPr>
          <w:color w:val="404040" w:themeColor="text1" w:themeTint="BF"/>
          <w:sz w:val="28"/>
          <w:szCs w:val="28"/>
        </w:rPr>
        <w:t>индивидуальных</w:t>
      </w:r>
      <w:proofErr w:type="gramEnd"/>
      <w:r w:rsidRPr="008C7BE7">
        <w:rPr>
          <w:color w:val="404040" w:themeColor="text1" w:themeTint="BF"/>
          <w:sz w:val="28"/>
          <w:szCs w:val="28"/>
        </w:rPr>
        <w:t>,</w:t>
      </w:r>
    </w:p>
    <w:p w:rsidR="000C2C96" w:rsidRPr="008C7BE7" w:rsidRDefault="000C2C96" w:rsidP="000C2C96">
      <w:pPr>
        <w:pStyle w:val="a3"/>
        <w:widowControl w:val="0"/>
        <w:spacing w:line="276" w:lineRule="auto"/>
        <w:rPr>
          <w:color w:val="404040" w:themeColor="text1" w:themeTint="BF"/>
          <w:sz w:val="28"/>
          <w:szCs w:val="28"/>
        </w:rPr>
      </w:pPr>
      <w:r w:rsidRPr="008C7BE7">
        <w:rPr>
          <w:color w:val="404040" w:themeColor="text1" w:themeTint="BF"/>
          <w:sz w:val="28"/>
          <w:szCs w:val="28"/>
        </w:rPr>
        <w:t>§   так и на групповых занятиях;</w:t>
      </w:r>
    </w:p>
    <w:p w:rsidR="000C2C96" w:rsidRPr="008C7BE7" w:rsidRDefault="000C2C96" w:rsidP="000C2C96">
      <w:pPr>
        <w:pStyle w:val="a3"/>
        <w:widowControl w:val="0"/>
        <w:spacing w:line="276" w:lineRule="auto"/>
        <w:rPr>
          <w:color w:val="404040" w:themeColor="text1" w:themeTint="BF"/>
          <w:sz w:val="28"/>
          <w:szCs w:val="28"/>
        </w:rPr>
      </w:pPr>
      <w:proofErr w:type="gramStart"/>
      <w:r w:rsidRPr="008C7BE7">
        <w:rPr>
          <w:color w:val="404040" w:themeColor="text1" w:themeTint="BF"/>
          <w:sz w:val="28"/>
          <w:szCs w:val="28"/>
        </w:rPr>
        <w:t>§   использование различных видов помощи (стимулирующей,</w:t>
      </w:r>
      <w:proofErr w:type="gramEnd"/>
    </w:p>
    <w:p w:rsidR="000C2C96" w:rsidRPr="008C7BE7" w:rsidRDefault="000C2C96" w:rsidP="000C2C96">
      <w:pPr>
        <w:pStyle w:val="a3"/>
        <w:widowControl w:val="0"/>
        <w:spacing w:line="276" w:lineRule="auto"/>
        <w:rPr>
          <w:color w:val="404040" w:themeColor="text1" w:themeTint="BF"/>
          <w:sz w:val="28"/>
          <w:szCs w:val="28"/>
        </w:rPr>
      </w:pPr>
      <w:r w:rsidRPr="008C7BE7">
        <w:rPr>
          <w:color w:val="404040" w:themeColor="text1" w:themeTint="BF"/>
          <w:sz w:val="28"/>
          <w:szCs w:val="28"/>
        </w:rPr>
        <w:t>§   организующей и обучающей);</w:t>
      </w:r>
    </w:p>
    <w:p w:rsidR="000C2C96" w:rsidRPr="008C7BE7" w:rsidRDefault="000C2C96" w:rsidP="000C2C96">
      <w:pPr>
        <w:pStyle w:val="a3"/>
        <w:widowControl w:val="0"/>
        <w:spacing w:line="276" w:lineRule="auto"/>
        <w:rPr>
          <w:color w:val="404040" w:themeColor="text1" w:themeTint="BF"/>
          <w:sz w:val="28"/>
          <w:szCs w:val="28"/>
        </w:rPr>
      </w:pPr>
      <w:r w:rsidRPr="008C7BE7">
        <w:rPr>
          <w:color w:val="404040" w:themeColor="text1" w:themeTint="BF"/>
          <w:sz w:val="28"/>
          <w:szCs w:val="28"/>
        </w:rPr>
        <w:t>§   организация взаимодействия со сверстниками.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Что такое умственная отсталость?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Согласно статистическим данным, более 3% населения земли страдают умственной отсталостью. </w:t>
      </w:r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Это состояние, при котором наблюдается задержка или общее недоразвитие психики, обусловленное в первую очередь интеллектуальным дефектом.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Отсталость может сопровождаться развитием другого психического или соматического расстройства или возникать без него. Ребенок с подобным расстройством развивается медленно, позже начинает ходить, говорить. К моменту поступления в школу сильно отстает от своих сверстников, хотя в физическом плане может от них ничем не отличаться. В некоторых случаях наравне с задержкой психического развития наблюдается задержка и в физическом развитии. </w:t>
      </w:r>
    </w:p>
    <w:p w:rsidR="000C2C96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Степени умственной отсталости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.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Этот недуг, как и любой другой, имеет разные критерии, благодаря которым он подразделяется на степени, формы и 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т.д. Классификация данного заболевания обуславливается формами его проявления и степенью течения. Выделяют следующие степени умственной отсталости:</w:t>
      </w:r>
    </w:p>
    <w:p w:rsidR="000C2C96" w:rsidRPr="00DE0262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- </w:t>
      </w:r>
      <w:proofErr w:type="gramStart"/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легкую</w:t>
      </w:r>
      <w:proofErr w:type="gramEnd"/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, когда уровень IQ варьируется пределах 50-69 баллов;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- </w:t>
      </w:r>
      <w:proofErr w:type="gramStart"/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среднюю</w:t>
      </w:r>
      <w:proofErr w:type="gramEnd"/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, когда показатели колеблются от 20 до 49 баллов;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- </w:t>
      </w:r>
      <w:proofErr w:type="gramStart"/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тяжелую</w:t>
      </w:r>
      <w:proofErr w:type="gramEnd"/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, при которой IQ меньше 20 баллов.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Как определяется этот показатель? Больному предлагают пройти тестовое задание, по результатам которого можно судить о наличии той или иной степени недуга. Хотя, следует признать, что деление это является весьма условным. Классификация должна учитывать не только степень снижения интеллектуальных способностей, но и уровень ухода, помощи, который требуется человеку. Не следует сбрасывать со счетов и ограничение способности к коммуникации, самообслуживанию, самостоятельности, применению общественных ресурсов и т.д.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Легкая.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 международной классификации болезней этому расстройству присвоен шифр F70. Диагноз включает в себя </w:t>
      </w:r>
      <w:proofErr w:type="spellStart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малоумие</w:t>
      </w:r>
      <w:proofErr w:type="spellEnd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легкую олигофрению, дебильность. Предполагает невозможность освоения математических знаний, ограниченность в логических обобщениях, суждениях, скудность ассоциаций, плохую память. </w:t>
      </w:r>
      <w:proofErr w:type="gramStart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Характерны угловатость, неуклюжесть и медлительность в двигательной активности.</w:t>
      </w:r>
      <w:proofErr w:type="gramEnd"/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 Умеренная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. К ней относится </w:t>
      </w:r>
      <w:proofErr w:type="spellStart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имбецильность</w:t>
      </w:r>
      <w:proofErr w:type="spellEnd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. У людей с таким диагнозом мышление конкретно-действенное, словарный запас ограничен, физически они плохо развиты, внешне выражают безразличие и подавленность. </w:t>
      </w:r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Тяжелая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степень по своей клинической картине схожа с умеренной, но добавляются моторные нарушения и прочие патологии, связанные с нарушениями работы центральной нервной системы.</w:t>
      </w:r>
      <w:proofErr w:type="gramEnd"/>
    </w:p>
    <w:p w:rsidR="000C2C96" w:rsidRPr="008C7BE7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8C7BE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Глубокая</w:t>
      </w: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степень, называемая </w:t>
      </w:r>
      <w:proofErr w:type="spellStart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идиотией</w:t>
      </w:r>
      <w:proofErr w:type="spellEnd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. Характеризуется отсутствием мышления, речи, невербальной коммуникации. Больные не способны выполнять элементарные просьбы и требования. Большинство </w:t>
      </w:r>
      <w:proofErr w:type="gramStart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малоподвижны</w:t>
      </w:r>
      <w:proofErr w:type="gramEnd"/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. </w:t>
      </w:r>
    </w:p>
    <w:p w:rsidR="000C2C96" w:rsidRPr="000C2C96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7B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Шифр F70.ХХ употребляется для обозначения умственной отсталости. </w:t>
      </w:r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Четвертый знак в шифре указывает на отсутствие или слабую выраженность нарушения в поведении.</w:t>
      </w:r>
    </w:p>
    <w:p w:rsidR="000C2C96" w:rsidRPr="000C2C96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0 - означает отсутствие нарушений, </w:t>
      </w:r>
    </w:p>
    <w:p w:rsidR="000C2C96" w:rsidRPr="000C2C96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1 – наличие значительного нарушения поведения, требующего ухода и лечения, </w:t>
      </w:r>
    </w:p>
    <w:p w:rsidR="000C2C96" w:rsidRPr="000C2C96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8 – другие нарушения поведения,</w:t>
      </w:r>
    </w:p>
    <w:p w:rsidR="000C2C96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9 – без указаний на нарушение поведений. </w:t>
      </w:r>
    </w:p>
    <w:p w:rsidR="000C2C96" w:rsidRPr="000C2C96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Если известны причины и условия возникновения отсталости, то используют дополнительный пятый знак: </w:t>
      </w:r>
    </w:p>
    <w:p w:rsidR="000C2C96" w:rsidRPr="000C2C96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- F70.01 - болезнь спровоцирована предшествующим инфекционным заболеванием (</w:t>
      </w:r>
      <w:proofErr w:type="spellStart"/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пренатальной</w:t>
      </w:r>
      <w:proofErr w:type="spellEnd"/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инфекцией, постнатальной инфекцией, интоксикацией).</w:t>
      </w:r>
    </w:p>
    <w:p w:rsidR="000C2C96" w:rsidRPr="000C2C96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F70.02 - отсталость спровоцирована травмой или физическим агентом (механическая травма или асфиксия при родах, постнатальная травма или гипоксия).</w:t>
      </w:r>
    </w:p>
    <w:p w:rsidR="000C2C96" w:rsidRPr="000C2C96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- F70.03 - отсталость спровоцирована редкой наследственной болезнью, связанной с нарушением обмена аминокислот, </w:t>
      </w:r>
      <w:proofErr w:type="spellStart"/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фенилкетонурией</w:t>
      </w:r>
      <w:proofErr w:type="spellEnd"/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0C2C96" w:rsidRPr="000C2C96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- F70.04 - умственная отсталость, связанная с хромосомными нарушениями. </w:t>
      </w:r>
    </w:p>
    <w:p w:rsidR="000C2C96" w:rsidRPr="000C2C96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- F70.05 и F70.06 - болезнь спровоцирована гипертиреозом и гипотиреозом соответственно. </w:t>
      </w:r>
    </w:p>
    <w:p w:rsidR="000C2C96" w:rsidRPr="000C2C96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- F70.07 - отсталость вызвана недоношенностью.</w:t>
      </w:r>
    </w:p>
    <w:p w:rsidR="000C2C96" w:rsidRPr="000C2C96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-  F70.08 - болезнь вызвана другими уточненными причинами.</w:t>
      </w:r>
    </w:p>
    <w:p w:rsidR="000C2C96" w:rsidRDefault="000C2C96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- F70.09 - отсталость спровоцирована </w:t>
      </w:r>
      <w:proofErr w:type="spellStart"/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неуточненными</w:t>
      </w:r>
      <w:proofErr w:type="spellEnd"/>
      <w:r w:rsidRPr="000C2C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причинами. </w:t>
      </w:r>
    </w:p>
    <w:p w:rsidR="0046792F" w:rsidRPr="000C2C96" w:rsidRDefault="0046792F" w:rsidP="000C2C96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C2C96" w:rsidRDefault="000C2C96" w:rsidP="000C2C96">
      <w:pPr>
        <w:pStyle w:val="1"/>
        <w:shd w:val="clear" w:color="auto" w:fill="FFFFFF"/>
        <w:spacing w:before="0"/>
        <w:ind w:firstLine="144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C2C96" w:rsidRPr="00B97A39" w:rsidRDefault="000C2C96" w:rsidP="000C2C96">
      <w:pPr>
        <w:pStyle w:val="1"/>
        <w:shd w:val="clear" w:color="auto" w:fill="FFFFFF"/>
        <w:spacing w:before="0"/>
        <w:ind w:firstLine="144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97A3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Список использованной литературы</w:t>
      </w:r>
    </w:p>
    <w:p w:rsidR="000C2C96" w:rsidRPr="00B97A39" w:rsidRDefault="000C2C96" w:rsidP="000C2C96">
      <w:pPr>
        <w:pStyle w:val="a3"/>
        <w:shd w:val="clear" w:color="auto" w:fill="FFFFFF"/>
        <w:ind w:firstLine="216"/>
        <w:rPr>
          <w:color w:val="404040" w:themeColor="text1" w:themeTint="BF"/>
          <w:sz w:val="28"/>
          <w:szCs w:val="28"/>
        </w:rPr>
      </w:pPr>
      <w:r w:rsidRPr="00B97A39">
        <w:rPr>
          <w:color w:val="404040" w:themeColor="text1" w:themeTint="BF"/>
          <w:sz w:val="28"/>
          <w:szCs w:val="28"/>
        </w:rPr>
        <w:t xml:space="preserve">1. Александровская, Э.М., </w:t>
      </w:r>
      <w:proofErr w:type="spellStart"/>
      <w:r w:rsidRPr="00B97A39">
        <w:rPr>
          <w:color w:val="404040" w:themeColor="text1" w:themeTint="BF"/>
          <w:sz w:val="28"/>
          <w:szCs w:val="28"/>
        </w:rPr>
        <w:t>Кокуркина</w:t>
      </w:r>
      <w:proofErr w:type="spellEnd"/>
      <w:r w:rsidRPr="00B97A39">
        <w:rPr>
          <w:color w:val="404040" w:themeColor="text1" w:themeTint="BF"/>
          <w:sz w:val="28"/>
          <w:szCs w:val="28"/>
        </w:rPr>
        <w:t xml:space="preserve">, Н.И., Куренкова, Н.В. Психологическое сопровождение школьников / Э.М. Александровская, Н.И. </w:t>
      </w:r>
      <w:proofErr w:type="spellStart"/>
      <w:r w:rsidRPr="00B97A39">
        <w:rPr>
          <w:color w:val="404040" w:themeColor="text1" w:themeTint="BF"/>
          <w:sz w:val="28"/>
          <w:szCs w:val="28"/>
        </w:rPr>
        <w:t>Кокуркина</w:t>
      </w:r>
      <w:proofErr w:type="spellEnd"/>
      <w:r w:rsidRPr="00B97A39">
        <w:rPr>
          <w:color w:val="404040" w:themeColor="text1" w:themeTint="BF"/>
          <w:sz w:val="28"/>
          <w:szCs w:val="28"/>
        </w:rPr>
        <w:t xml:space="preserve">, Н.В. Куренкова. - М.: Академия, 2012. - 208 </w:t>
      </w:r>
      <w:proofErr w:type="spellStart"/>
      <w:r w:rsidRPr="00B97A39">
        <w:rPr>
          <w:color w:val="404040" w:themeColor="text1" w:themeTint="BF"/>
          <w:sz w:val="28"/>
          <w:szCs w:val="28"/>
        </w:rPr>
        <w:t>c</w:t>
      </w:r>
      <w:proofErr w:type="spellEnd"/>
      <w:r w:rsidRPr="00B97A39">
        <w:rPr>
          <w:color w:val="404040" w:themeColor="text1" w:themeTint="BF"/>
          <w:sz w:val="28"/>
          <w:szCs w:val="28"/>
        </w:rPr>
        <w:t>.</w:t>
      </w:r>
    </w:p>
    <w:p w:rsidR="000C2C96" w:rsidRPr="00B97A39" w:rsidRDefault="000C2C96" w:rsidP="000C2C96">
      <w:pPr>
        <w:pStyle w:val="a3"/>
        <w:shd w:val="clear" w:color="auto" w:fill="FFFFFF"/>
        <w:ind w:firstLine="216"/>
        <w:rPr>
          <w:color w:val="404040" w:themeColor="text1" w:themeTint="BF"/>
          <w:sz w:val="28"/>
          <w:szCs w:val="28"/>
        </w:rPr>
      </w:pPr>
      <w:r w:rsidRPr="00B97A39">
        <w:rPr>
          <w:color w:val="404040" w:themeColor="text1" w:themeTint="BF"/>
          <w:sz w:val="28"/>
          <w:szCs w:val="28"/>
        </w:rPr>
        <w:t>10 .</w:t>
      </w:r>
      <w:proofErr w:type="spellStart"/>
      <w:r w:rsidRPr="00B97A39">
        <w:rPr>
          <w:color w:val="404040" w:themeColor="text1" w:themeTint="BF"/>
          <w:sz w:val="28"/>
          <w:szCs w:val="28"/>
        </w:rPr>
        <w:t>Бардиер</w:t>
      </w:r>
      <w:proofErr w:type="spellEnd"/>
      <w:r w:rsidRPr="00B97A39">
        <w:rPr>
          <w:color w:val="404040" w:themeColor="text1" w:themeTint="BF"/>
          <w:sz w:val="28"/>
          <w:szCs w:val="28"/>
        </w:rPr>
        <w:t xml:space="preserve">, Г., </w:t>
      </w:r>
      <w:proofErr w:type="spellStart"/>
      <w:r w:rsidRPr="00B97A39">
        <w:rPr>
          <w:color w:val="404040" w:themeColor="text1" w:themeTint="BF"/>
          <w:sz w:val="28"/>
          <w:szCs w:val="28"/>
        </w:rPr>
        <w:t>Ромазан</w:t>
      </w:r>
      <w:proofErr w:type="spellEnd"/>
      <w:r w:rsidRPr="00B97A39">
        <w:rPr>
          <w:color w:val="404040" w:themeColor="text1" w:themeTint="BF"/>
          <w:sz w:val="28"/>
          <w:szCs w:val="28"/>
        </w:rPr>
        <w:t xml:space="preserve">, И., Чередникова, Т. Я хочу! Психологическое сопровождение естественного развития маленьких детей / Г. </w:t>
      </w:r>
      <w:proofErr w:type="spellStart"/>
      <w:r w:rsidRPr="00B97A39">
        <w:rPr>
          <w:color w:val="404040" w:themeColor="text1" w:themeTint="BF"/>
          <w:sz w:val="28"/>
          <w:szCs w:val="28"/>
        </w:rPr>
        <w:t>Бардиер</w:t>
      </w:r>
      <w:proofErr w:type="spellEnd"/>
      <w:r w:rsidRPr="00B97A39">
        <w:rPr>
          <w:color w:val="404040" w:themeColor="text1" w:themeTint="BF"/>
          <w:sz w:val="28"/>
          <w:szCs w:val="28"/>
        </w:rPr>
        <w:t xml:space="preserve">, И. </w:t>
      </w:r>
      <w:proofErr w:type="spellStart"/>
      <w:r w:rsidRPr="00B97A39">
        <w:rPr>
          <w:color w:val="404040" w:themeColor="text1" w:themeTint="BF"/>
          <w:sz w:val="28"/>
          <w:szCs w:val="28"/>
        </w:rPr>
        <w:t>Ромазан</w:t>
      </w:r>
      <w:proofErr w:type="spellEnd"/>
      <w:r w:rsidRPr="00B97A39">
        <w:rPr>
          <w:color w:val="404040" w:themeColor="text1" w:themeTint="BF"/>
          <w:sz w:val="28"/>
          <w:szCs w:val="28"/>
        </w:rPr>
        <w:t xml:space="preserve">, Т. Чередникова. - СПб.: ДОРВАЛЬ, 2013. - 96 </w:t>
      </w:r>
      <w:proofErr w:type="gramStart"/>
      <w:r w:rsidRPr="00B97A39">
        <w:rPr>
          <w:color w:val="404040" w:themeColor="text1" w:themeTint="BF"/>
          <w:sz w:val="28"/>
          <w:szCs w:val="28"/>
        </w:rPr>
        <w:t>с</w:t>
      </w:r>
      <w:proofErr w:type="gramEnd"/>
      <w:r w:rsidRPr="00B97A39">
        <w:rPr>
          <w:color w:val="404040" w:themeColor="text1" w:themeTint="BF"/>
          <w:sz w:val="28"/>
          <w:szCs w:val="28"/>
        </w:rPr>
        <w:t>.</w:t>
      </w:r>
    </w:p>
    <w:p w:rsidR="000C2C96" w:rsidRPr="00B97A39" w:rsidRDefault="000C2C96" w:rsidP="000C2C96">
      <w:pPr>
        <w:pStyle w:val="a3"/>
        <w:shd w:val="clear" w:color="auto" w:fill="FFFFFF"/>
        <w:ind w:firstLine="216"/>
        <w:rPr>
          <w:color w:val="404040" w:themeColor="text1" w:themeTint="BF"/>
          <w:sz w:val="28"/>
          <w:szCs w:val="28"/>
        </w:rPr>
      </w:pPr>
      <w:r w:rsidRPr="00B97A39">
        <w:rPr>
          <w:color w:val="404040" w:themeColor="text1" w:themeTint="BF"/>
          <w:sz w:val="28"/>
          <w:szCs w:val="28"/>
        </w:rPr>
        <w:t>11 .</w:t>
      </w:r>
      <w:proofErr w:type="spellStart"/>
      <w:r w:rsidRPr="00B97A39">
        <w:rPr>
          <w:color w:val="404040" w:themeColor="text1" w:themeTint="BF"/>
          <w:sz w:val="28"/>
          <w:szCs w:val="28"/>
        </w:rPr>
        <w:t>Битянова</w:t>
      </w:r>
      <w:proofErr w:type="spellEnd"/>
      <w:r w:rsidRPr="00B97A39">
        <w:rPr>
          <w:color w:val="404040" w:themeColor="text1" w:themeTint="BF"/>
          <w:sz w:val="28"/>
          <w:szCs w:val="28"/>
        </w:rPr>
        <w:t xml:space="preserve">, М.Р., Азарова, Т.В., Афанасьева, Е.И. Работа психолога в начальной школе / М.Р. </w:t>
      </w:r>
      <w:proofErr w:type="spellStart"/>
      <w:r w:rsidRPr="00B97A39">
        <w:rPr>
          <w:color w:val="404040" w:themeColor="text1" w:themeTint="BF"/>
          <w:sz w:val="28"/>
          <w:szCs w:val="28"/>
        </w:rPr>
        <w:t>Битянова</w:t>
      </w:r>
      <w:proofErr w:type="spellEnd"/>
      <w:r w:rsidRPr="00B97A39">
        <w:rPr>
          <w:color w:val="404040" w:themeColor="text1" w:themeTint="BF"/>
          <w:sz w:val="28"/>
          <w:szCs w:val="28"/>
        </w:rPr>
        <w:t>, Т.В. Азарова, Е.И. Афанасьева. - М.: НОРМА-ИНФРА, 2014. - 352 с.</w:t>
      </w:r>
    </w:p>
    <w:p w:rsidR="000C2C96" w:rsidRPr="00B97A39" w:rsidRDefault="000C2C96" w:rsidP="000C2C96">
      <w:pPr>
        <w:pStyle w:val="a3"/>
        <w:shd w:val="clear" w:color="auto" w:fill="FFFFFF"/>
        <w:ind w:firstLine="216"/>
        <w:rPr>
          <w:color w:val="404040" w:themeColor="text1" w:themeTint="BF"/>
          <w:sz w:val="28"/>
          <w:szCs w:val="28"/>
        </w:rPr>
      </w:pPr>
      <w:r w:rsidRPr="00B97A39">
        <w:rPr>
          <w:color w:val="404040" w:themeColor="text1" w:themeTint="BF"/>
          <w:sz w:val="28"/>
          <w:szCs w:val="28"/>
        </w:rPr>
        <w:t xml:space="preserve">12 .Борисова, Н.В., </w:t>
      </w:r>
      <w:proofErr w:type="spellStart"/>
      <w:r w:rsidRPr="00B97A39">
        <w:rPr>
          <w:color w:val="404040" w:themeColor="text1" w:themeTint="BF"/>
          <w:sz w:val="28"/>
          <w:szCs w:val="28"/>
        </w:rPr>
        <w:t>Прушинский</w:t>
      </w:r>
      <w:proofErr w:type="spellEnd"/>
      <w:r w:rsidRPr="00B97A39">
        <w:rPr>
          <w:color w:val="404040" w:themeColor="text1" w:themeTint="BF"/>
          <w:sz w:val="28"/>
          <w:szCs w:val="28"/>
        </w:rPr>
        <w:t xml:space="preserve">, С.А. Инклюзивное образование: право, принципы, практика / Н.В. Борисова, С.А. </w:t>
      </w:r>
      <w:proofErr w:type="spellStart"/>
      <w:r w:rsidRPr="00B97A39">
        <w:rPr>
          <w:color w:val="404040" w:themeColor="text1" w:themeTint="BF"/>
          <w:sz w:val="28"/>
          <w:szCs w:val="28"/>
        </w:rPr>
        <w:t>Прушинский</w:t>
      </w:r>
      <w:proofErr w:type="spellEnd"/>
      <w:r w:rsidRPr="00B97A39">
        <w:rPr>
          <w:color w:val="404040" w:themeColor="text1" w:themeTint="BF"/>
          <w:sz w:val="28"/>
          <w:szCs w:val="28"/>
        </w:rPr>
        <w:t xml:space="preserve">. - Владимир: Транзит-ИКС, 2009. - 412 </w:t>
      </w:r>
      <w:proofErr w:type="gramStart"/>
      <w:r w:rsidRPr="00B97A39">
        <w:rPr>
          <w:color w:val="404040" w:themeColor="text1" w:themeTint="BF"/>
          <w:sz w:val="28"/>
          <w:szCs w:val="28"/>
        </w:rPr>
        <w:t>с</w:t>
      </w:r>
      <w:proofErr w:type="gramEnd"/>
      <w:r w:rsidRPr="00B97A39">
        <w:rPr>
          <w:color w:val="404040" w:themeColor="text1" w:themeTint="BF"/>
          <w:sz w:val="28"/>
          <w:szCs w:val="28"/>
        </w:rPr>
        <w:t>.</w:t>
      </w:r>
    </w:p>
    <w:p w:rsidR="000C2C96" w:rsidRPr="00B97A39" w:rsidRDefault="000C2C96" w:rsidP="000C2C96">
      <w:pPr>
        <w:pStyle w:val="a3"/>
        <w:shd w:val="clear" w:color="auto" w:fill="FFFFFF"/>
        <w:ind w:firstLine="216"/>
        <w:rPr>
          <w:color w:val="404040" w:themeColor="text1" w:themeTint="BF"/>
          <w:sz w:val="28"/>
          <w:szCs w:val="28"/>
        </w:rPr>
      </w:pPr>
      <w:r w:rsidRPr="00B97A39">
        <w:rPr>
          <w:color w:val="404040" w:themeColor="text1" w:themeTint="BF"/>
          <w:sz w:val="28"/>
          <w:szCs w:val="28"/>
        </w:rPr>
        <w:t xml:space="preserve">13 .Варенова, Т.В. Коррекция развития детей с особыми образовательными потребностями: </w:t>
      </w:r>
      <w:proofErr w:type="spellStart"/>
      <w:proofErr w:type="gramStart"/>
      <w:r w:rsidRPr="00B97A39">
        <w:rPr>
          <w:color w:val="404040" w:themeColor="text1" w:themeTint="BF"/>
          <w:sz w:val="28"/>
          <w:szCs w:val="28"/>
        </w:rPr>
        <w:t>учебно-метод</w:t>
      </w:r>
      <w:proofErr w:type="spellEnd"/>
      <w:proofErr w:type="gramEnd"/>
      <w:r w:rsidRPr="00B97A39">
        <w:rPr>
          <w:color w:val="404040" w:themeColor="text1" w:themeTint="BF"/>
          <w:sz w:val="28"/>
          <w:szCs w:val="28"/>
        </w:rPr>
        <w:t xml:space="preserve">. пособие / Т В. Варенова. - М.: Форум, 2015. - 272 </w:t>
      </w:r>
      <w:proofErr w:type="gramStart"/>
      <w:r w:rsidRPr="00B97A39">
        <w:rPr>
          <w:color w:val="404040" w:themeColor="text1" w:themeTint="BF"/>
          <w:sz w:val="28"/>
          <w:szCs w:val="28"/>
        </w:rPr>
        <w:t>с</w:t>
      </w:r>
      <w:proofErr w:type="gramEnd"/>
      <w:r w:rsidRPr="00B97A39">
        <w:rPr>
          <w:color w:val="404040" w:themeColor="text1" w:themeTint="BF"/>
          <w:sz w:val="28"/>
          <w:szCs w:val="28"/>
        </w:rPr>
        <w:t>.</w:t>
      </w:r>
    </w:p>
    <w:p w:rsidR="000C2C96" w:rsidRPr="00B97A39" w:rsidRDefault="000C2C96" w:rsidP="000C2C96">
      <w:pPr>
        <w:pStyle w:val="a3"/>
        <w:shd w:val="clear" w:color="auto" w:fill="FFFFFF"/>
        <w:ind w:firstLine="216"/>
        <w:rPr>
          <w:color w:val="404040" w:themeColor="text1" w:themeTint="BF"/>
          <w:sz w:val="28"/>
          <w:szCs w:val="28"/>
        </w:rPr>
      </w:pPr>
      <w:r w:rsidRPr="00B97A39">
        <w:rPr>
          <w:color w:val="404040" w:themeColor="text1" w:themeTint="BF"/>
          <w:sz w:val="28"/>
          <w:szCs w:val="28"/>
        </w:rPr>
        <w:t>14 .</w:t>
      </w:r>
      <w:proofErr w:type="spellStart"/>
      <w:r w:rsidRPr="00B97A39">
        <w:rPr>
          <w:color w:val="404040" w:themeColor="text1" w:themeTint="BF"/>
          <w:sz w:val="28"/>
          <w:szCs w:val="28"/>
        </w:rPr>
        <w:t>Выготский</w:t>
      </w:r>
      <w:proofErr w:type="spellEnd"/>
      <w:r w:rsidRPr="00B97A39">
        <w:rPr>
          <w:color w:val="404040" w:themeColor="text1" w:themeTint="BF"/>
          <w:sz w:val="28"/>
          <w:szCs w:val="28"/>
        </w:rPr>
        <w:t xml:space="preserve">, Л.С. Основы дефектологии / Л.С. </w:t>
      </w:r>
      <w:proofErr w:type="spellStart"/>
      <w:r w:rsidRPr="00B97A39">
        <w:rPr>
          <w:color w:val="404040" w:themeColor="text1" w:themeTint="BF"/>
          <w:sz w:val="28"/>
          <w:szCs w:val="28"/>
        </w:rPr>
        <w:t>Выготский</w:t>
      </w:r>
      <w:proofErr w:type="spellEnd"/>
      <w:r w:rsidRPr="00B97A39">
        <w:rPr>
          <w:color w:val="404040" w:themeColor="text1" w:themeTint="BF"/>
          <w:sz w:val="28"/>
          <w:szCs w:val="28"/>
        </w:rPr>
        <w:t xml:space="preserve"> / Под ред.</w:t>
      </w:r>
    </w:p>
    <w:p w:rsidR="000C2C96" w:rsidRPr="00B97A39" w:rsidRDefault="000C2C96" w:rsidP="000C2C96">
      <w:pPr>
        <w:pStyle w:val="a3"/>
        <w:shd w:val="clear" w:color="auto" w:fill="FFFFFF"/>
        <w:ind w:firstLine="216"/>
        <w:rPr>
          <w:color w:val="404040" w:themeColor="text1" w:themeTint="BF"/>
          <w:sz w:val="28"/>
          <w:szCs w:val="28"/>
        </w:rPr>
      </w:pPr>
      <w:r w:rsidRPr="00B97A39">
        <w:rPr>
          <w:color w:val="404040" w:themeColor="text1" w:themeTint="BF"/>
          <w:sz w:val="28"/>
          <w:szCs w:val="28"/>
        </w:rPr>
        <w:t xml:space="preserve">В.И. </w:t>
      </w:r>
      <w:proofErr w:type="spellStart"/>
      <w:r w:rsidRPr="00B97A39">
        <w:rPr>
          <w:color w:val="404040" w:themeColor="text1" w:themeTint="BF"/>
          <w:sz w:val="28"/>
          <w:szCs w:val="28"/>
        </w:rPr>
        <w:t>Лубовского</w:t>
      </w:r>
      <w:proofErr w:type="spellEnd"/>
      <w:r w:rsidRPr="00B97A39">
        <w:rPr>
          <w:color w:val="404040" w:themeColor="text1" w:themeTint="BF"/>
          <w:sz w:val="28"/>
          <w:szCs w:val="28"/>
        </w:rPr>
        <w:t xml:space="preserve">. - М.: Айрис-пресс, 2003. - 589 </w:t>
      </w:r>
      <w:proofErr w:type="gramStart"/>
      <w:r w:rsidRPr="00B97A39">
        <w:rPr>
          <w:color w:val="404040" w:themeColor="text1" w:themeTint="BF"/>
          <w:sz w:val="28"/>
          <w:szCs w:val="28"/>
        </w:rPr>
        <w:t>с</w:t>
      </w:r>
      <w:proofErr w:type="gramEnd"/>
      <w:r w:rsidRPr="00B97A39">
        <w:rPr>
          <w:color w:val="404040" w:themeColor="text1" w:themeTint="BF"/>
          <w:sz w:val="28"/>
          <w:szCs w:val="28"/>
        </w:rPr>
        <w:t>.</w:t>
      </w:r>
    </w:p>
    <w:p w:rsidR="000C2C96" w:rsidRPr="00B97A39" w:rsidRDefault="000C2C96" w:rsidP="000C2C96">
      <w:pPr>
        <w:pStyle w:val="a3"/>
        <w:shd w:val="clear" w:color="auto" w:fill="FFFFFF"/>
        <w:ind w:firstLine="216"/>
        <w:rPr>
          <w:color w:val="404040" w:themeColor="text1" w:themeTint="BF"/>
          <w:sz w:val="28"/>
          <w:szCs w:val="28"/>
        </w:rPr>
      </w:pPr>
      <w:r w:rsidRPr="00B97A39">
        <w:rPr>
          <w:color w:val="404040" w:themeColor="text1" w:themeTint="BF"/>
          <w:sz w:val="28"/>
          <w:szCs w:val="28"/>
        </w:rPr>
        <w:t>15 .</w:t>
      </w:r>
      <w:proofErr w:type="spellStart"/>
      <w:r w:rsidRPr="00B97A39">
        <w:rPr>
          <w:color w:val="404040" w:themeColor="text1" w:themeTint="BF"/>
          <w:sz w:val="28"/>
          <w:szCs w:val="28"/>
        </w:rPr>
        <w:t>Выготский</w:t>
      </w:r>
      <w:proofErr w:type="spellEnd"/>
      <w:r w:rsidRPr="00B97A39">
        <w:rPr>
          <w:color w:val="404040" w:themeColor="text1" w:themeTint="BF"/>
          <w:sz w:val="28"/>
          <w:szCs w:val="28"/>
        </w:rPr>
        <w:t xml:space="preserve">, Л.С. Психология / Л.С. </w:t>
      </w:r>
      <w:proofErr w:type="spellStart"/>
      <w:r w:rsidRPr="00B97A39">
        <w:rPr>
          <w:color w:val="404040" w:themeColor="text1" w:themeTint="BF"/>
          <w:sz w:val="28"/>
          <w:szCs w:val="28"/>
        </w:rPr>
        <w:t>Выготский</w:t>
      </w:r>
      <w:proofErr w:type="spellEnd"/>
      <w:r w:rsidRPr="00B97A39">
        <w:rPr>
          <w:color w:val="404040" w:themeColor="text1" w:themeTint="BF"/>
          <w:sz w:val="28"/>
          <w:szCs w:val="28"/>
        </w:rPr>
        <w:t>. - М.: ЭКСМО, 2013. - 1008 с.</w:t>
      </w:r>
    </w:p>
    <w:p w:rsidR="009E277F" w:rsidRDefault="009E277F"/>
    <w:sectPr w:rsidR="009E277F" w:rsidSect="000C2C96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C2C96"/>
    <w:rsid w:val="000C2C96"/>
    <w:rsid w:val="0046792F"/>
    <w:rsid w:val="008A0BB4"/>
    <w:rsid w:val="009E277F"/>
    <w:rsid w:val="00B427A6"/>
    <w:rsid w:val="00E8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96"/>
  </w:style>
  <w:style w:type="paragraph" w:styleId="1">
    <w:name w:val="heading 1"/>
    <w:basedOn w:val="a"/>
    <w:next w:val="a"/>
    <w:link w:val="10"/>
    <w:qFormat/>
    <w:rsid w:val="000C2C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C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0C2C96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2453</Words>
  <Characters>13983</Characters>
  <Application>Microsoft Office Word</Application>
  <DocSecurity>0</DocSecurity>
  <Lines>116</Lines>
  <Paragraphs>32</Paragraphs>
  <ScaleCrop>false</ScaleCrop>
  <Company/>
  <LinksUpToDate>false</LinksUpToDate>
  <CharactersWithSpaces>16404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Людаша</dc:creator>
  <cp:lastModifiedBy>Людаша</cp:lastModifiedBy>
  <cp:revision>4</cp:revision>
  <dcterms:created xsi:type="dcterms:W3CDTF">2020-04-22T11:07:00Z</dcterms:created>
  <dcterms:modified xsi:type="dcterms:W3CDTF">2020-04-22T18:47:00Z</dcterms:modified>
</cp:coreProperties>
</file>