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№145 города Пенза «Радуга».</w:t>
      </w:r>
    </w:p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детский сад № 145 г. Пенза «Радуга»)</w:t>
      </w: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jc w:val="center"/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077BAA" w:rsidRPr="00E60242" w:rsidRDefault="00077BAA" w:rsidP="00077B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Консультация для родителей на тему:</w:t>
      </w:r>
    </w:p>
    <w:p w:rsidR="00077BAA" w:rsidRPr="00E60242" w:rsidRDefault="00077BAA" w:rsidP="00077BAA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Calibri"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Физическое воспитание детей в семье»</w:t>
      </w:r>
    </w:p>
    <w:p w:rsidR="00077BAA" w:rsidRPr="00E60242" w:rsidRDefault="00077BAA" w:rsidP="00077BAA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Default="00077BAA" w:rsidP="00077B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AA" w:rsidRPr="00E60242" w:rsidRDefault="00077BAA" w:rsidP="00077B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Мельникова И.П. </w:t>
      </w:r>
    </w:p>
    <w:p w:rsidR="00077BAA" w:rsidRPr="00E60242" w:rsidRDefault="00077BAA" w:rsidP="00077B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</w:t>
      </w:r>
    </w:p>
    <w:p w:rsidR="00077BAA" w:rsidRPr="00E60242" w:rsidRDefault="00077BAA" w:rsidP="00077B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культуре. </w:t>
      </w: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077BAA" w:rsidP="00077BAA">
      <w:pPr>
        <w:rPr>
          <w:rFonts w:ascii="Calibri" w:eastAsia="Times New Roman" w:hAnsi="Calibri" w:cs="Times New Roman"/>
          <w:lang w:eastAsia="ru-RU"/>
        </w:rPr>
      </w:pPr>
    </w:p>
    <w:p w:rsidR="00077BAA" w:rsidRPr="00E60242" w:rsidRDefault="008C33B7" w:rsidP="00077B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 2022</w:t>
      </w:r>
      <w:bookmarkStart w:id="0" w:name="_GoBack"/>
      <w:bookmarkEnd w:id="0"/>
    </w:p>
    <w:p w:rsidR="00077BAA" w:rsidRPr="00077BAA" w:rsidRDefault="00077BAA" w:rsidP="00077B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77BAA">
        <w:rPr>
          <w:b/>
          <w:bCs/>
          <w:color w:val="000000"/>
          <w:sz w:val="28"/>
          <w:szCs w:val="28"/>
        </w:rPr>
        <w:lastRenderedPageBreak/>
        <w:t>Физическое воспитание детей в семье</w:t>
      </w:r>
    </w:p>
    <w:p w:rsidR="00077BAA" w:rsidRPr="00077BAA" w:rsidRDefault="00077BAA" w:rsidP="00077B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77BAA" w:rsidRPr="00077BAA" w:rsidRDefault="00077BAA" w:rsidP="00077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AA">
        <w:rPr>
          <w:color w:val="000000"/>
          <w:sz w:val="28"/>
          <w:szCs w:val="28"/>
        </w:rPr>
        <w:t>        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</w:r>
    </w:p>
    <w:p w:rsidR="00077BAA" w:rsidRPr="00077BAA" w:rsidRDefault="00077BAA" w:rsidP="00077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AA">
        <w:rPr>
          <w:color w:val="000000"/>
          <w:sz w:val="28"/>
          <w:szCs w:val="28"/>
        </w:rPr>
        <w:t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        Результаты последних исследований подтверждают, что в высокоцивилизованном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077BAA" w:rsidRPr="00077BAA" w:rsidRDefault="00077BAA" w:rsidP="00077B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AA">
        <w:rPr>
          <w:color w:val="000000"/>
          <w:sz w:val="28"/>
          <w:szCs w:val="28"/>
        </w:rPr>
        <w:t xml:space="preserve"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</w:t>
      </w:r>
      <w:r w:rsidRPr="00077BAA">
        <w:rPr>
          <w:color w:val="000000"/>
          <w:sz w:val="28"/>
          <w:szCs w:val="28"/>
        </w:rPr>
        <w:lastRenderedPageBreak/>
        <w:t>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2E21A6" w:rsidRDefault="002E21A6"/>
    <w:sectPr w:rsidR="002E21A6" w:rsidSect="006B459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6"/>
    <w:rsid w:val="00077BAA"/>
    <w:rsid w:val="002E21A6"/>
    <w:rsid w:val="006B4593"/>
    <w:rsid w:val="008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Инна</cp:lastModifiedBy>
  <cp:revision>4</cp:revision>
  <dcterms:created xsi:type="dcterms:W3CDTF">2020-11-15T14:08:00Z</dcterms:created>
  <dcterms:modified xsi:type="dcterms:W3CDTF">2022-10-31T15:48:00Z</dcterms:modified>
</cp:coreProperties>
</file>