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39" w:rsidRPr="00826F88" w:rsidRDefault="00BD7239" w:rsidP="00826F88">
      <w:pPr>
        <w:jc w:val="center"/>
        <w:rPr>
          <w:sz w:val="28"/>
          <w:szCs w:val="28"/>
        </w:rPr>
      </w:pPr>
      <w:r w:rsidRPr="00826F88">
        <w:rPr>
          <w:sz w:val="28"/>
          <w:szCs w:val="28"/>
        </w:rPr>
        <w:t>«Сказка на ладошке»</w:t>
      </w:r>
    </w:p>
    <w:p w:rsidR="00BD7239" w:rsidRPr="00826F88" w:rsidRDefault="00826F88" w:rsidP="00826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Гномик </w:t>
      </w:r>
      <w:proofErr w:type="spellStart"/>
      <w:r>
        <w:rPr>
          <w:sz w:val="28"/>
          <w:szCs w:val="28"/>
        </w:rPr>
        <w:t>Гошик</w:t>
      </w:r>
      <w:proofErr w:type="spellEnd"/>
      <w:r>
        <w:rPr>
          <w:sz w:val="28"/>
          <w:szCs w:val="28"/>
        </w:rPr>
        <w:t>.</w:t>
      </w:r>
    </w:p>
    <w:p w:rsidR="00BD7239" w:rsidRPr="00826F88" w:rsidRDefault="00826F88" w:rsidP="00BD7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BD7239" w:rsidRPr="00826F88">
        <w:rPr>
          <w:sz w:val="28"/>
          <w:szCs w:val="28"/>
        </w:rPr>
        <w:t>(Знакомство детей с овощами)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Для показа сказки понадобится следующее оборудование: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 xml:space="preserve">● полянка - коврик и огород с овощами. Огородом может послужить коробка, овощи можно использовать резиновые, </w:t>
      </w:r>
      <w:proofErr w:type="gramStart"/>
      <w:r w:rsidRPr="00826F88">
        <w:rPr>
          <w:sz w:val="28"/>
          <w:szCs w:val="28"/>
        </w:rPr>
        <w:t>из</w:t>
      </w:r>
      <w:proofErr w:type="gramEnd"/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полимерной глины или любые пластиковые овощи – игрушки.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● тележка с морковкой, репкой (можно заменить другим овощем), картошкой,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кабачком, огурцом, помидором, горохом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Герои: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 xml:space="preserve">● гномик </w:t>
      </w:r>
      <w:proofErr w:type="spellStart"/>
      <w:r w:rsidR="0067509B">
        <w:rPr>
          <w:sz w:val="28"/>
          <w:szCs w:val="28"/>
        </w:rPr>
        <w:t>Гошик</w:t>
      </w:r>
      <w:proofErr w:type="spellEnd"/>
      <w:r w:rsidR="0067509B">
        <w:rPr>
          <w:sz w:val="28"/>
          <w:szCs w:val="28"/>
        </w:rPr>
        <w:t xml:space="preserve"> у</w:t>
      </w:r>
      <w:r w:rsidRPr="00826F88">
        <w:rPr>
          <w:sz w:val="28"/>
          <w:szCs w:val="28"/>
        </w:rPr>
        <w:t>рожай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 xml:space="preserve">● заяц </w:t>
      </w:r>
      <w:proofErr w:type="spellStart"/>
      <w:r w:rsidRPr="00826F88">
        <w:rPr>
          <w:sz w:val="28"/>
          <w:szCs w:val="28"/>
        </w:rPr>
        <w:t>Кирюха</w:t>
      </w:r>
      <w:proofErr w:type="spellEnd"/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● мишка Тишка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● лиса Лизавета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 xml:space="preserve">● курочка </w:t>
      </w:r>
      <w:proofErr w:type="spellStart"/>
      <w:r w:rsidRPr="00826F88">
        <w:rPr>
          <w:sz w:val="28"/>
          <w:szCs w:val="28"/>
        </w:rPr>
        <w:t>Нюрочка</w:t>
      </w:r>
      <w:proofErr w:type="spellEnd"/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Атрибуты и материалы для игр и заданий: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● забор (готовый, либо построенный из конструктора), тарелки с овощами -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капуста, морковь, огурец, помидор – на каждого ребенка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 xml:space="preserve">● вырезанные овощи для аппликации, клей ПВА, кисточка, тряпочка </w:t>
      </w:r>
      <w:proofErr w:type="gramStart"/>
      <w:r w:rsidRPr="00826F88">
        <w:rPr>
          <w:sz w:val="28"/>
          <w:szCs w:val="28"/>
        </w:rPr>
        <w:t>на</w:t>
      </w:r>
      <w:proofErr w:type="gramEnd"/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каждого ребенка</w:t>
      </w:r>
    </w:p>
    <w:p w:rsidR="00BD7239" w:rsidRPr="00826F88" w:rsidRDefault="00BD7239" w:rsidP="00826F88">
      <w:pPr>
        <w:jc w:val="center"/>
        <w:rPr>
          <w:sz w:val="28"/>
          <w:szCs w:val="28"/>
          <w:lang w:val="en-US"/>
        </w:rPr>
      </w:pPr>
      <w:r w:rsidRPr="00826F88">
        <w:rPr>
          <w:sz w:val="28"/>
          <w:szCs w:val="28"/>
        </w:rPr>
        <w:t>1. Приветствие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Стоя в кругу, держась за руки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1. Приглашают в гости нас сегодня Гномы,</w:t>
      </w:r>
      <w:r w:rsidR="00826F88">
        <w:rPr>
          <w:sz w:val="28"/>
          <w:szCs w:val="28"/>
        </w:rPr>
        <w:t xml:space="preserve">        (качают руками)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В сказке очутиться мы давно готовы.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lastRenderedPageBreak/>
        <w:t>Но сначала мы с тобой</w:t>
      </w:r>
      <w:r w:rsidR="00826F88">
        <w:rPr>
          <w:sz w:val="28"/>
          <w:szCs w:val="28"/>
        </w:rPr>
        <w:t xml:space="preserve">                   (качают головой)</w:t>
      </w:r>
    </w:p>
    <w:p w:rsid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Покачаем головой.</w:t>
      </w:r>
    </w:p>
    <w:p w:rsidR="00BD7239" w:rsidRPr="00826F88" w:rsidRDefault="00826F88" w:rsidP="00BD7239">
      <w:pPr>
        <w:jc w:val="both"/>
        <w:rPr>
          <w:sz w:val="28"/>
          <w:szCs w:val="28"/>
        </w:rPr>
      </w:pPr>
      <w:r>
        <w:rPr>
          <w:sz w:val="28"/>
          <w:szCs w:val="28"/>
        </w:rPr>
        <w:t>Дружно</w:t>
      </w:r>
      <w:r w:rsidR="00BD7239" w:rsidRPr="00826F88">
        <w:rPr>
          <w:sz w:val="28"/>
          <w:szCs w:val="28"/>
        </w:rPr>
        <w:t xml:space="preserve"> за руку возьмем,</w:t>
      </w:r>
      <w:r>
        <w:rPr>
          <w:sz w:val="28"/>
          <w:szCs w:val="28"/>
        </w:rPr>
        <w:t xml:space="preserve">             (шагают либо на месте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либо по кругу)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В сказку добрую пойдем.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2. В доброй сказке очутиться может каждый,</w:t>
      </w:r>
      <w:r w:rsidR="00826F88">
        <w:rPr>
          <w:sz w:val="28"/>
          <w:szCs w:val="28"/>
        </w:rPr>
        <w:t xml:space="preserve">       (качают руками)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Но сначала мы с тобой присядем дважды.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Головой опять качай</w:t>
      </w:r>
      <w:r w:rsidR="00377BF6">
        <w:rPr>
          <w:sz w:val="28"/>
          <w:szCs w:val="28"/>
        </w:rPr>
        <w:t xml:space="preserve">                                             (качают головой)</w:t>
      </w:r>
    </w:p>
    <w:p w:rsidR="00377BF6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И нисколько не скучай.</w:t>
      </w:r>
    </w:p>
    <w:p w:rsidR="00BD7239" w:rsidRPr="00826F88" w:rsidRDefault="00377BF6" w:rsidP="00BD7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Крепко </w:t>
      </w:r>
      <w:r w:rsidR="00BD7239" w:rsidRPr="00826F88">
        <w:rPr>
          <w:sz w:val="28"/>
          <w:szCs w:val="28"/>
        </w:rPr>
        <w:t>за руку берем,</w:t>
      </w:r>
      <w:r>
        <w:rPr>
          <w:sz w:val="28"/>
          <w:szCs w:val="28"/>
        </w:rPr>
        <w:t xml:space="preserve">                                            (хлопают в ладоши)</w:t>
      </w:r>
    </w:p>
    <w:p w:rsidR="00BD7239" w:rsidRPr="00826F88" w:rsidRDefault="00826F88" w:rsidP="00BD7239">
      <w:pPr>
        <w:jc w:val="both"/>
        <w:rPr>
          <w:sz w:val="28"/>
          <w:szCs w:val="28"/>
        </w:rPr>
      </w:pPr>
      <w:r>
        <w:rPr>
          <w:sz w:val="28"/>
          <w:szCs w:val="28"/>
        </w:rPr>
        <w:t>В сказку добрую идем!</w:t>
      </w:r>
    </w:p>
    <w:p w:rsidR="00BD7239" w:rsidRPr="00826F88" w:rsidRDefault="00BD7239" w:rsidP="00377BF6">
      <w:pPr>
        <w:jc w:val="center"/>
        <w:rPr>
          <w:sz w:val="28"/>
          <w:szCs w:val="28"/>
        </w:rPr>
      </w:pPr>
      <w:r w:rsidRPr="00826F88">
        <w:rPr>
          <w:sz w:val="28"/>
          <w:szCs w:val="28"/>
        </w:rPr>
        <w:t>2. Инсценировка с</w:t>
      </w:r>
      <w:r w:rsidR="00377BF6">
        <w:rPr>
          <w:sz w:val="28"/>
          <w:szCs w:val="28"/>
        </w:rPr>
        <w:t xml:space="preserve">казки "Гномик </w:t>
      </w:r>
      <w:proofErr w:type="spellStart"/>
      <w:r w:rsidR="00377BF6">
        <w:rPr>
          <w:sz w:val="28"/>
          <w:szCs w:val="28"/>
        </w:rPr>
        <w:t>Гошик</w:t>
      </w:r>
      <w:proofErr w:type="spellEnd"/>
      <w:r w:rsidRPr="00826F88">
        <w:rPr>
          <w:sz w:val="28"/>
          <w:szCs w:val="28"/>
        </w:rPr>
        <w:t>"</w:t>
      </w:r>
    </w:p>
    <w:p w:rsidR="00BD7239" w:rsidRPr="00826F88" w:rsidRDefault="00377BF6" w:rsidP="00BD7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Сказку «гномик </w:t>
      </w:r>
      <w:proofErr w:type="spellStart"/>
      <w:r>
        <w:rPr>
          <w:sz w:val="28"/>
          <w:szCs w:val="28"/>
        </w:rPr>
        <w:t>Гошик</w:t>
      </w:r>
      <w:proofErr w:type="spellEnd"/>
      <w:r w:rsidR="00BD7239" w:rsidRPr="00826F88">
        <w:rPr>
          <w:sz w:val="28"/>
          <w:szCs w:val="28"/>
        </w:rPr>
        <w:t>» можно показать на полу на полянке – коврике. В этом случае</w:t>
      </w:r>
      <w:r>
        <w:rPr>
          <w:sz w:val="28"/>
          <w:szCs w:val="28"/>
        </w:rPr>
        <w:t xml:space="preserve"> </w:t>
      </w:r>
      <w:r w:rsidR="00BD7239" w:rsidRPr="00826F88">
        <w:rPr>
          <w:sz w:val="28"/>
          <w:szCs w:val="28"/>
        </w:rPr>
        <w:t>дети располагаются вокруг полянки. Педагог настраивает на просмотр сказки при</w:t>
      </w:r>
      <w:r>
        <w:rPr>
          <w:sz w:val="28"/>
          <w:szCs w:val="28"/>
        </w:rPr>
        <w:t xml:space="preserve"> </w:t>
      </w:r>
      <w:r w:rsidR="00BD7239" w:rsidRPr="00826F88">
        <w:rPr>
          <w:sz w:val="28"/>
          <w:szCs w:val="28"/>
        </w:rPr>
        <w:t>помощи присказки:</w:t>
      </w:r>
    </w:p>
    <w:p w:rsidR="00BD7239" w:rsidRPr="00826F88" w:rsidRDefault="00BD7239" w:rsidP="00377BF6">
      <w:pPr>
        <w:jc w:val="center"/>
        <w:rPr>
          <w:sz w:val="28"/>
          <w:szCs w:val="28"/>
        </w:rPr>
      </w:pPr>
      <w:r w:rsidRPr="00826F88">
        <w:rPr>
          <w:sz w:val="28"/>
          <w:szCs w:val="28"/>
        </w:rPr>
        <w:t>Осень тыкву прикатила.</w:t>
      </w:r>
    </w:p>
    <w:p w:rsidR="00BD7239" w:rsidRPr="00826F88" w:rsidRDefault="00BD7239" w:rsidP="00377BF6">
      <w:pPr>
        <w:jc w:val="center"/>
        <w:rPr>
          <w:sz w:val="28"/>
          <w:szCs w:val="28"/>
        </w:rPr>
      </w:pPr>
      <w:r w:rsidRPr="00826F88">
        <w:rPr>
          <w:sz w:val="28"/>
          <w:szCs w:val="28"/>
        </w:rPr>
        <w:t>Деткам Осень говорила:</w:t>
      </w:r>
    </w:p>
    <w:p w:rsidR="00BD7239" w:rsidRPr="00826F88" w:rsidRDefault="00BD7239" w:rsidP="00377BF6">
      <w:pPr>
        <w:jc w:val="center"/>
        <w:rPr>
          <w:sz w:val="28"/>
          <w:szCs w:val="28"/>
        </w:rPr>
      </w:pPr>
      <w:r w:rsidRPr="00826F88">
        <w:rPr>
          <w:sz w:val="28"/>
          <w:szCs w:val="28"/>
        </w:rPr>
        <w:t>«В тыкве витамины</w:t>
      </w:r>
    </w:p>
    <w:p w:rsidR="00BD7239" w:rsidRPr="00826F88" w:rsidRDefault="00BD7239" w:rsidP="00377BF6">
      <w:pPr>
        <w:jc w:val="center"/>
        <w:rPr>
          <w:sz w:val="28"/>
          <w:szCs w:val="28"/>
        </w:rPr>
      </w:pPr>
      <w:r w:rsidRPr="00826F88">
        <w:rPr>
          <w:sz w:val="28"/>
          <w:szCs w:val="28"/>
        </w:rPr>
        <w:t>Для Саши и Марины».</w:t>
      </w:r>
    </w:p>
    <w:p w:rsidR="00BD7239" w:rsidRPr="00826F88" w:rsidRDefault="00BD7239" w:rsidP="00377BF6">
      <w:pPr>
        <w:jc w:val="center"/>
        <w:rPr>
          <w:sz w:val="28"/>
          <w:szCs w:val="28"/>
        </w:rPr>
      </w:pPr>
      <w:r w:rsidRPr="00826F88">
        <w:rPr>
          <w:sz w:val="28"/>
          <w:szCs w:val="28"/>
        </w:rPr>
        <w:t>А тыква не простая,</w:t>
      </w:r>
    </w:p>
    <w:p w:rsidR="00BD7239" w:rsidRPr="00826F88" w:rsidRDefault="00BD7239" w:rsidP="00377BF6">
      <w:pPr>
        <w:jc w:val="center"/>
        <w:rPr>
          <w:sz w:val="28"/>
          <w:szCs w:val="28"/>
        </w:rPr>
      </w:pPr>
      <w:r w:rsidRPr="00826F88">
        <w:rPr>
          <w:sz w:val="28"/>
          <w:szCs w:val="28"/>
        </w:rPr>
        <w:t>В ней сказка расписная.</w:t>
      </w:r>
    </w:p>
    <w:p w:rsidR="00BD7239" w:rsidRPr="00826F88" w:rsidRDefault="00BD7239" w:rsidP="00377BF6">
      <w:pPr>
        <w:jc w:val="center"/>
        <w:rPr>
          <w:sz w:val="28"/>
          <w:szCs w:val="28"/>
        </w:rPr>
      </w:pPr>
      <w:r w:rsidRPr="00826F88">
        <w:rPr>
          <w:sz w:val="28"/>
          <w:szCs w:val="28"/>
        </w:rPr>
        <w:t>В тыкве сидит,</w:t>
      </w:r>
    </w:p>
    <w:p w:rsidR="00BD7239" w:rsidRPr="00826F88" w:rsidRDefault="00BD7239" w:rsidP="00377BF6">
      <w:pPr>
        <w:jc w:val="center"/>
        <w:rPr>
          <w:sz w:val="28"/>
          <w:szCs w:val="28"/>
        </w:rPr>
      </w:pPr>
      <w:r w:rsidRPr="00826F88">
        <w:rPr>
          <w:sz w:val="28"/>
          <w:szCs w:val="28"/>
        </w:rPr>
        <w:t>На ребят глядит.</w:t>
      </w:r>
    </w:p>
    <w:p w:rsidR="00BD7239" w:rsidRPr="00826F88" w:rsidRDefault="00BD7239" w:rsidP="00377BF6">
      <w:pPr>
        <w:jc w:val="center"/>
        <w:rPr>
          <w:sz w:val="28"/>
          <w:szCs w:val="28"/>
        </w:rPr>
      </w:pPr>
      <w:r w:rsidRPr="00826F88">
        <w:rPr>
          <w:sz w:val="28"/>
          <w:szCs w:val="28"/>
        </w:rPr>
        <w:t>Сказку хотите?</w:t>
      </w:r>
    </w:p>
    <w:p w:rsidR="00BD7239" w:rsidRPr="00826F88" w:rsidRDefault="00BD7239" w:rsidP="00377BF6">
      <w:pPr>
        <w:jc w:val="center"/>
        <w:rPr>
          <w:sz w:val="28"/>
          <w:szCs w:val="28"/>
        </w:rPr>
      </w:pPr>
      <w:r w:rsidRPr="00826F88">
        <w:rPr>
          <w:sz w:val="28"/>
          <w:szCs w:val="28"/>
        </w:rPr>
        <w:t>Ну, тогда смотрите!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Посреди большого огорода, в домике-тыкв</w:t>
      </w:r>
      <w:r w:rsidR="00377BF6">
        <w:rPr>
          <w:sz w:val="28"/>
          <w:szCs w:val="28"/>
        </w:rPr>
        <w:t xml:space="preserve">е жил-был гномик по имени </w:t>
      </w:r>
      <w:proofErr w:type="spellStart"/>
      <w:r w:rsidR="00377BF6">
        <w:rPr>
          <w:sz w:val="28"/>
          <w:szCs w:val="28"/>
        </w:rPr>
        <w:t>Гошик</w:t>
      </w:r>
      <w:proofErr w:type="spellEnd"/>
      <w:r w:rsidR="00377BF6">
        <w:rPr>
          <w:sz w:val="28"/>
          <w:szCs w:val="28"/>
        </w:rPr>
        <w:t xml:space="preserve"> урожай</w:t>
      </w:r>
      <w:r w:rsidRPr="00826F88">
        <w:rPr>
          <w:sz w:val="28"/>
          <w:szCs w:val="28"/>
        </w:rPr>
        <w:t>.</w:t>
      </w:r>
    </w:p>
    <w:p w:rsidR="00377BF6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lastRenderedPageBreak/>
        <w:t>Весной он огород засевал, летом огород поливал, а по осени урожай собирал.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Вот и этой осенью собрал гномик богатый урожай. Все овощи в тележку сложил,</w:t>
      </w:r>
      <w:r w:rsidR="00377BF6">
        <w:rPr>
          <w:sz w:val="28"/>
          <w:szCs w:val="28"/>
        </w:rPr>
        <w:t xml:space="preserve"> </w:t>
      </w:r>
      <w:r w:rsidRPr="00826F88">
        <w:rPr>
          <w:sz w:val="28"/>
          <w:szCs w:val="28"/>
        </w:rPr>
        <w:t xml:space="preserve">еле-еле дотянул её до домика-тыквы. Ух! </w:t>
      </w:r>
      <w:proofErr w:type="gramStart"/>
      <w:r w:rsidRPr="00826F88">
        <w:rPr>
          <w:sz w:val="28"/>
          <w:szCs w:val="28"/>
        </w:rPr>
        <w:t>Умаялся</w:t>
      </w:r>
      <w:proofErr w:type="gramEnd"/>
      <w:r w:rsidRPr="00826F88">
        <w:rPr>
          <w:sz w:val="28"/>
          <w:szCs w:val="28"/>
        </w:rPr>
        <w:t>! Сел на скамеечку, отдыхать.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 xml:space="preserve">Смотрит, бежит через его огород заяц </w:t>
      </w:r>
      <w:proofErr w:type="spellStart"/>
      <w:r w:rsidRPr="00826F88">
        <w:rPr>
          <w:sz w:val="28"/>
          <w:szCs w:val="28"/>
        </w:rPr>
        <w:t>Кирюха</w:t>
      </w:r>
      <w:proofErr w:type="spellEnd"/>
      <w:r w:rsidRPr="00826F88">
        <w:rPr>
          <w:sz w:val="28"/>
          <w:szCs w:val="28"/>
        </w:rPr>
        <w:t xml:space="preserve"> – длинное ухо.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– Гномик-гномик, как дела? Урожай хороший?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– Урожай отличный!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 xml:space="preserve">– А у меня беда, посеял </w:t>
      </w:r>
      <w:proofErr w:type="spellStart"/>
      <w:r w:rsidRPr="00826F88">
        <w:rPr>
          <w:sz w:val="28"/>
          <w:szCs w:val="28"/>
        </w:rPr>
        <w:t>морковочку</w:t>
      </w:r>
      <w:proofErr w:type="spellEnd"/>
      <w:r w:rsidRPr="00826F88">
        <w:rPr>
          <w:sz w:val="28"/>
          <w:szCs w:val="28"/>
        </w:rPr>
        <w:t xml:space="preserve">, а она не взошла. Так что, я в этом году </w:t>
      </w:r>
      <w:proofErr w:type="gramStart"/>
      <w:r w:rsidRPr="00826F88">
        <w:rPr>
          <w:sz w:val="28"/>
          <w:szCs w:val="28"/>
        </w:rPr>
        <w:t>без</w:t>
      </w:r>
      <w:proofErr w:type="gramEnd"/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урожая.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– Что ж, зайка, придётся с тобой поделиться. Вот! Держи морковку. Сладкую,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сочную.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– Спасибо тебе, добрый гномик.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Только ускакал зайка, на огороде мишка Тишка появился.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– Гномик-гномик, как дела? Урожай хороший?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– Урожай отличный!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– А у меня беда, посеял репу, а она не выросла. Так что, я в этом году без урожая.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– Не расстраивайся, мишка, я с тобой поделюсь. Вот держи репку! Сладкую,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крепкую.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– Спасибо тебе, добрый гномик.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Только ушёл мишка Тишка, в огороде лиса Лизавета появилась.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– Гномик-гномик, как дела? Урожай хороший?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– Урожай отличный!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– А у меня беда, посеяла разных овощей, деткам для диетических щей, а они не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lastRenderedPageBreak/>
        <w:t>выросли. Так что, в этом году мы без урожая.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Авторская программа «Сказка на ладошке»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Страница 3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– Не расстраивайся, лиса Лизавета, я с тобой урожаем поделюсь. Вот держи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картошку! Держи кабачок! Держи огурчик с помидорчиком! Всё свежее, всё вкусное!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– Спасибо тебе, добрый гномик.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 xml:space="preserve">Убежала лиса Лизавета, а на огород курочка </w:t>
      </w:r>
      <w:proofErr w:type="spellStart"/>
      <w:r w:rsidRPr="00826F88">
        <w:rPr>
          <w:sz w:val="28"/>
          <w:szCs w:val="28"/>
        </w:rPr>
        <w:t>Нюрочка</w:t>
      </w:r>
      <w:proofErr w:type="spellEnd"/>
      <w:r w:rsidRPr="00826F88">
        <w:rPr>
          <w:sz w:val="28"/>
          <w:szCs w:val="28"/>
        </w:rPr>
        <w:t xml:space="preserve"> пришла: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– Гномик-гномик, как дела? Урожай хороший?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– Урожай отличный!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– А у меня беда, посеяла горошек, а он не вырос. Так что, я в этом году без урожая.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– Не расстраивайся, курочка, я с тобой поделюсь. Подставляй лукошко, насыплю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тебе горошка.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– Спасибо тебе, добрый гномик.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Убежала курочка, гномик один остался. Посмотрел в свою тележку, а там овощей ещё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много. Гномику на всю зиму хватит, ещё и вам, ребятки, достанется.</w:t>
      </w:r>
    </w:p>
    <w:p w:rsidR="00BD7239" w:rsidRPr="00826F88" w:rsidRDefault="00377BF6" w:rsidP="00377BF6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BD7239" w:rsidRPr="00826F88">
        <w:rPr>
          <w:sz w:val="28"/>
          <w:szCs w:val="28"/>
        </w:rPr>
        <w:t>. Музыкальная пауза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Перед детьми стоит забор (готовый, либо построенный ими самими из конструктора).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В тарелке лежат овощи - капуста, морковь, огурец, помидор. Звучит песня. Про какой</w:t>
      </w:r>
      <w:r w:rsidR="00377BF6">
        <w:rPr>
          <w:sz w:val="28"/>
          <w:szCs w:val="28"/>
        </w:rPr>
        <w:t xml:space="preserve"> </w:t>
      </w:r>
      <w:r w:rsidRPr="00826F88">
        <w:rPr>
          <w:sz w:val="28"/>
          <w:szCs w:val="28"/>
        </w:rPr>
        <w:t>овощ поется, тот и нужно посадить за забор в огород.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«</w:t>
      </w:r>
      <w:proofErr w:type="spellStart"/>
      <w:proofErr w:type="gramStart"/>
      <w:r w:rsidRPr="00826F88">
        <w:rPr>
          <w:sz w:val="28"/>
          <w:szCs w:val="28"/>
        </w:rPr>
        <w:t>Огородн</w:t>
      </w:r>
      <w:r w:rsidR="00377BF6">
        <w:rPr>
          <w:sz w:val="28"/>
          <w:szCs w:val="28"/>
        </w:rPr>
        <w:t>ая-хороводная</w:t>
      </w:r>
      <w:proofErr w:type="spellEnd"/>
      <w:proofErr w:type="gramEnd"/>
      <w:r w:rsidR="00377BF6">
        <w:rPr>
          <w:sz w:val="28"/>
          <w:szCs w:val="28"/>
        </w:rPr>
        <w:t xml:space="preserve">» 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1. Есть у нас огород.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Там капуста растет.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lastRenderedPageBreak/>
        <w:t>Ты, капуста, не зевай.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За забор полезай.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2. Есть у нас огород.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Там морковка растет.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Ты, морковка, не зевай.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За забор полезай.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3. Есть у нас огород.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Огурец там растет.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Огурец, не зевай.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За забор полезай.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4. Есть у нас огород.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Помидор там растет.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Помидор, не зевай.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За забор полезай.</w:t>
      </w:r>
    </w:p>
    <w:p w:rsidR="00BD7239" w:rsidRPr="00826F88" w:rsidRDefault="00377BF6" w:rsidP="00377BF6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BD7239" w:rsidRPr="00826F88">
        <w:rPr>
          <w:sz w:val="28"/>
          <w:szCs w:val="28"/>
        </w:rPr>
        <w:t>. Пальчиковая гимнастика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 xml:space="preserve">Мы </w:t>
      </w:r>
      <w:proofErr w:type="spellStart"/>
      <w:r w:rsidRPr="00826F88">
        <w:rPr>
          <w:sz w:val="28"/>
          <w:szCs w:val="28"/>
        </w:rPr>
        <w:t>морковочку</w:t>
      </w:r>
      <w:proofErr w:type="spellEnd"/>
      <w:r w:rsidRPr="00826F88">
        <w:rPr>
          <w:sz w:val="28"/>
          <w:szCs w:val="28"/>
        </w:rPr>
        <w:t xml:space="preserve"> помыли,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Весь песок, землицу смыли.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Тонко чистим, всё счищаем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И на терке натираем.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proofErr w:type="spellStart"/>
      <w:r w:rsidRPr="00826F88">
        <w:rPr>
          <w:sz w:val="28"/>
          <w:szCs w:val="28"/>
        </w:rPr>
        <w:t>Трём-трём-трём-трём</w:t>
      </w:r>
      <w:proofErr w:type="spellEnd"/>
      <w:r w:rsidRPr="00826F88">
        <w:rPr>
          <w:sz w:val="28"/>
          <w:szCs w:val="28"/>
        </w:rPr>
        <w:t>!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Хорошо её натрём.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Солью белой посыпаем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 xml:space="preserve">И </w:t>
      </w:r>
      <w:proofErr w:type="spellStart"/>
      <w:r w:rsidRPr="00826F88">
        <w:rPr>
          <w:sz w:val="28"/>
          <w:szCs w:val="28"/>
        </w:rPr>
        <w:t>сметанки</w:t>
      </w:r>
      <w:proofErr w:type="spellEnd"/>
      <w:r w:rsidRPr="00826F88">
        <w:rPr>
          <w:sz w:val="28"/>
          <w:szCs w:val="28"/>
        </w:rPr>
        <w:t xml:space="preserve"> добавляем.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Мама рада, папа рад!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lastRenderedPageBreak/>
        <w:t>Вкусный сделали салат!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7. Геометрические фигуры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Данное задание можно выполнять в виде игры «Лото». По желанию педагога листы к</w:t>
      </w:r>
      <w:r w:rsidR="00377BF6">
        <w:rPr>
          <w:sz w:val="28"/>
          <w:szCs w:val="28"/>
        </w:rPr>
        <w:t xml:space="preserve"> </w:t>
      </w:r>
      <w:r w:rsidRPr="00826F88">
        <w:rPr>
          <w:sz w:val="28"/>
          <w:szCs w:val="28"/>
        </w:rPr>
        <w:t xml:space="preserve">данной работе можно </w:t>
      </w:r>
      <w:proofErr w:type="spellStart"/>
      <w:r w:rsidRPr="00826F88">
        <w:rPr>
          <w:sz w:val="28"/>
          <w:szCs w:val="28"/>
        </w:rPr>
        <w:t>заламинировать</w:t>
      </w:r>
      <w:proofErr w:type="spellEnd"/>
      <w:r w:rsidRPr="00826F88">
        <w:rPr>
          <w:sz w:val="28"/>
          <w:szCs w:val="28"/>
        </w:rPr>
        <w:t xml:space="preserve"> и прикрепить к ним липучки. Лист из Приложения</w:t>
      </w:r>
      <w:r w:rsidR="00377BF6">
        <w:rPr>
          <w:sz w:val="28"/>
          <w:szCs w:val="28"/>
        </w:rPr>
        <w:t xml:space="preserve"> </w:t>
      </w:r>
      <w:r w:rsidRPr="00826F88">
        <w:rPr>
          <w:sz w:val="28"/>
          <w:szCs w:val="28"/>
        </w:rPr>
        <w:t>3 педагог распечатывает на каждого ребенка, а лист из Приложения 4 разрезает на</w:t>
      </w:r>
      <w:r w:rsidR="00377BF6">
        <w:rPr>
          <w:sz w:val="28"/>
          <w:szCs w:val="28"/>
        </w:rPr>
        <w:t xml:space="preserve"> </w:t>
      </w:r>
      <w:r w:rsidRPr="00826F88">
        <w:rPr>
          <w:sz w:val="28"/>
          <w:szCs w:val="28"/>
        </w:rPr>
        <w:t>карточки. Ребенок берет карточку с овощем, называет геометрическую фигуру, на</w:t>
      </w:r>
      <w:r w:rsidR="00377BF6">
        <w:rPr>
          <w:sz w:val="28"/>
          <w:szCs w:val="28"/>
        </w:rPr>
        <w:t xml:space="preserve"> </w:t>
      </w:r>
      <w:r w:rsidRPr="00826F88">
        <w:rPr>
          <w:sz w:val="28"/>
          <w:szCs w:val="28"/>
        </w:rPr>
        <w:t>которую этот овощ похож, и выкладывает карточку в нужный ряд.</w:t>
      </w:r>
    </w:p>
    <w:p w:rsidR="00BD7239" w:rsidRPr="00826F88" w:rsidRDefault="0067509B" w:rsidP="00377BF6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BD7239" w:rsidRPr="00826F88">
        <w:rPr>
          <w:sz w:val="28"/>
          <w:szCs w:val="28"/>
        </w:rPr>
        <w:t>. Творческая работа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Перед выполнением аппликации педагог рассказывает детям о том, что овощи могут</w:t>
      </w:r>
      <w:r w:rsidR="00377BF6">
        <w:rPr>
          <w:sz w:val="28"/>
          <w:szCs w:val="28"/>
        </w:rPr>
        <w:t xml:space="preserve"> </w:t>
      </w:r>
      <w:r w:rsidRPr="00826F88">
        <w:rPr>
          <w:sz w:val="28"/>
          <w:szCs w:val="28"/>
        </w:rPr>
        <w:t>расти как под землей – картошка, редис, морковь, свекла, так и над землей – помидор,</w:t>
      </w:r>
      <w:r w:rsidR="00377BF6">
        <w:rPr>
          <w:sz w:val="28"/>
          <w:szCs w:val="28"/>
        </w:rPr>
        <w:t xml:space="preserve"> </w:t>
      </w:r>
      <w:r w:rsidRPr="00826F88">
        <w:rPr>
          <w:sz w:val="28"/>
          <w:szCs w:val="28"/>
        </w:rPr>
        <w:t xml:space="preserve">огурец, горох. Перед детьми на тарелочке </w:t>
      </w:r>
      <w:r w:rsidR="00377BF6">
        <w:rPr>
          <w:sz w:val="28"/>
          <w:szCs w:val="28"/>
        </w:rPr>
        <w:t>лежат вырезанные овощи</w:t>
      </w:r>
      <w:r w:rsidRPr="00826F88">
        <w:rPr>
          <w:sz w:val="28"/>
          <w:szCs w:val="28"/>
        </w:rPr>
        <w:t>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Ребята рассматривают их и называют. Затем детям раздаются листы для аппликации. Дети выполняют работу.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10. Прощание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Стоя в кругу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1.Мы закончили игру и все заданья,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Остаётся лишь сказать всем: До свиданья.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Напоследок мы с тобой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Покачаем головой.</w:t>
      </w:r>
    </w:p>
    <w:p w:rsidR="00BD7239" w:rsidRPr="00826F88" w:rsidRDefault="00377BF6" w:rsidP="00BD7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Дружно </w:t>
      </w:r>
      <w:r w:rsidR="00BD7239" w:rsidRPr="00826F88">
        <w:rPr>
          <w:sz w:val="28"/>
          <w:szCs w:val="28"/>
        </w:rPr>
        <w:t xml:space="preserve"> за руку возьмем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И по кругу с ней пройдем.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2. С доброй сказкой попрощаться должен каждый,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Сказка снова в гости к нам придет однажды.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Головой опять качай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И нисколько не скучай.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t>Машет ручка свысока,</w:t>
      </w:r>
    </w:p>
    <w:p w:rsidR="00BD7239" w:rsidRPr="00826F88" w:rsidRDefault="00BD7239" w:rsidP="00BD7239">
      <w:pPr>
        <w:jc w:val="both"/>
        <w:rPr>
          <w:sz w:val="28"/>
          <w:szCs w:val="28"/>
        </w:rPr>
      </w:pPr>
      <w:r w:rsidRPr="00826F88">
        <w:rPr>
          <w:sz w:val="28"/>
          <w:szCs w:val="28"/>
        </w:rPr>
        <w:lastRenderedPageBreak/>
        <w:t>Говорим: Пока, пока!</w:t>
      </w:r>
    </w:p>
    <w:p w:rsidR="00BD7239" w:rsidRPr="00826F88" w:rsidRDefault="00BD7239" w:rsidP="00BD7239">
      <w:pPr>
        <w:jc w:val="center"/>
        <w:rPr>
          <w:sz w:val="28"/>
          <w:szCs w:val="28"/>
        </w:rPr>
      </w:pPr>
    </w:p>
    <w:p w:rsidR="00AA56A1" w:rsidRPr="00826F88" w:rsidRDefault="00AA56A1" w:rsidP="00AA56A1">
      <w:pPr>
        <w:jc w:val="center"/>
        <w:rPr>
          <w:sz w:val="28"/>
          <w:szCs w:val="28"/>
        </w:rPr>
      </w:pPr>
    </w:p>
    <w:p w:rsidR="00AA56A1" w:rsidRPr="00826F88" w:rsidRDefault="00AA56A1" w:rsidP="003266FD">
      <w:pPr>
        <w:jc w:val="both"/>
        <w:rPr>
          <w:sz w:val="28"/>
          <w:szCs w:val="28"/>
        </w:rPr>
      </w:pPr>
    </w:p>
    <w:p w:rsidR="003266FD" w:rsidRPr="00826F88" w:rsidRDefault="003266FD" w:rsidP="003266FD">
      <w:pPr>
        <w:jc w:val="both"/>
        <w:rPr>
          <w:sz w:val="28"/>
          <w:szCs w:val="28"/>
        </w:rPr>
      </w:pPr>
    </w:p>
    <w:p w:rsidR="00956DB0" w:rsidRPr="00826F88" w:rsidRDefault="00956DB0" w:rsidP="00956DB0">
      <w:pPr>
        <w:jc w:val="center"/>
        <w:rPr>
          <w:sz w:val="28"/>
          <w:szCs w:val="28"/>
        </w:rPr>
      </w:pPr>
    </w:p>
    <w:sectPr w:rsidR="00956DB0" w:rsidRPr="00826F88" w:rsidSect="00DA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56DB0"/>
    <w:rsid w:val="000B1D59"/>
    <w:rsid w:val="003266FD"/>
    <w:rsid w:val="00334597"/>
    <w:rsid w:val="00377BF6"/>
    <w:rsid w:val="004E6418"/>
    <w:rsid w:val="0067509B"/>
    <w:rsid w:val="00696348"/>
    <w:rsid w:val="006A15A1"/>
    <w:rsid w:val="00826F88"/>
    <w:rsid w:val="00956DB0"/>
    <w:rsid w:val="00AA56A1"/>
    <w:rsid w:val="00BD7239"/>
    <w:rsid w:val="00DA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2023-10-29T02:00:00Z</dcterms:created>
  <dcterms:modified xsi:type="dcterms:W3CDTF">2023-10-29T09:42:00Z</dcterms:modified>
</cp:coreProperties>
</file>