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51" w:rsidRPr="00B3095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B30951">
        <w:rPr>
          <w:rFonts w:ascii="Times New Roman" w:eastAsia="Times New Roman" w:hAnsi="Times New Roman" w:cs="Times New Roman"/>
          <w:noProof/>
          <w:color w:val="7030A0"/>
          <w:sz w:val="36"/>
          <w:szCs w:val="36"/>
          <w:lang w:eastAsia="ru-RU"/>
        </w:rPr>
        <w:t xml:space="preserve">Консультация для родителей « Нужно ли детям верить в          </w:t>
      </w:r>
    </w:p>
    <w:p w:rsidR="00B30951" w:rsidRPr="00B30951" w:rsidRDefault="00B30951" w:rsidP="00B30951">
      <w:pPr>
        <w:shd w:val="clear" w:color="auto" w:fill="FFFFFF"/>
        <w:tabs>
          <w:tab w:val="left" w:pos="38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B309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                                           </w:t>
      </w:r>
      <w:r w:rsidRPr="00B30951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Деда Мороза»</w:t>
      </w:r>
    </w:p>
    <w:p w:rsidR="00B30951" w:rsidRPr="00B3095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0951" w:rsidRPr="00B3095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6248034" cy="77172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643" cy="77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51" w:rsidRPr="00242EE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B30951" w:rsidRPr="00B3095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242EE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В</w:t>
      </w: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опрос о том, нужна ли вера в Деда Мороза, очень актуальный. Но я считаю, что такая вера очень нужна!</w:t>
      </w:r>
    </w:p>
    <w:p w:rsidR="00B30951" w:rsidRPr="00B30951" w:rsidRDefault="00B30951" w:rsidP="00B309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Давайте разбираться, почему:</w:t>
      </w:r>
    </w:p>
    <w:p w:rsidR="00B30951" w:rsidRPr="00B30951" w:rsidRDefault="00B30951" w:rsidP="00B30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Именно в </w:t>
      </w:r>
      <w:hyperlink r:id="rId9" w:history="1">
        <w:r w:rsidRPr="00B30951">
          <w:rPr>
            <w:rFonts w:ascii="Times New Roman" w:eastAsia="Times New Roman" w:hAnsi="Times New Roman" w:cs="Times New Roman"/>
            <w:color w:val="F28D00"/>
            <w:sz w:val="32"/>
            <w:szCs w:val="32"/>
            <w:lang w:eastAsia="ru-RU"/>
          </w:rPr>
          <w:t>детстве происходит формирование</w:t>
        </w:r>
      </w:hyperlink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 таких понятий, как вера в чудо и вера в волшебство. И чем больше этой веры, тем потом легче во взрослой жизни справляться с разными ситуациями, вплоть </w:t>
      </w:r>
      <w:proofErr w:type="gramStart"/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</w:t>
      </w:r>
      <w:proofErr w:type="gramEnd"/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самых сложных и трагических. Бывает, кажется, что всё, выхода нет, тупик, но вот эта вера в чудо родом из детства позволяет положиться на высшие силы или Бога (кто во что верит), и решение приходит, появляется выход!</w:t>
      </w:r>
    </w:p>
    <w:p w:rsidR="00B30951" w:rsidRPr="00B30951" w:rsidRDefault="00B30951" w:rsidP="00B30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Дедушка Мороз – отличный </w:t>
      </w:r>
      <w:proofErr w:type="spellStart"/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мотиватор</w:t>
      </w:r>
      <w:proofErr w:type="spellEnd"/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 вдохновитель! И я сейчас не о том, чтобы запугивать ребенка фразами, подобными этой: «Не выполнишь, не будешь хорошим, спокойным, тихим и т. д. (ваш вариант) – Дед Мороз не принесет подарки!» Нет, я о том, что можно нашим малышам Дедушку Мороза приводить в пример – пример мудрости, доброты и бескорыстной любви к детям. Ведь он приносит подарки всем – независимо от статуса семьи, он заботится о каждом ребенке. И чем </w:t>
      </w:r>
      <w:hyperlink r:id="rId10" w:history="1">
        <w:r w:rsidRPr="00B30951">
          <w:rPr>
            <w:rFonts w:ascii="Times New Roman" w:eastAsia="Times New Roman" w:hAnsi="Times New Roman" w:cs="Times New Roman"/>
            <w:color w:val="F28D00"/>
            <w:sz w:val="32"/>
            <w:szCs w:val="32"/>
            <w:lang w:eastAsia="ru-RU"/>
          </w:rPr>
          <w:t>больше примеров</w:t>
        </w:r>
      </w:hyperlink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 доброты и любви будет у нашего подрастающего поколения, тем добрее они будут! А значит, мы, родители, сможем сформировать наполненных любовью взрослых, ведь все родом из детства…</w:t>
      </w:r>
    </w:p>
    <w:p w:rsidR="00B30951" w:rsidRPr="00B30951" w:rsidRDefault="00B30951" w:rsidP="00B30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Еще один очень важный плюс в пользу веры в Деда Мороза – создание атмосферы </w:t>
      </w:r>
      <w:hyperlink r:id="rId11" w:history="1">
        <w:r w:rsidRPr="00B30951">
          <w:rPr>
            <w:rFonts w:ascii="Times New Roman" w:eastAsia="Times New Roman" w:hAnsi="Times New Roman" w:cs="Times New Roman"/>
            <w:color w:val="F28D00"/>
            <w:sz w:val="32"/>
            <w:szCs w:val="32"/>
            <w:lang w:eastAsia="ru-RU"/>
          </w:rPr>
          <w:t>праздника</w:t>
        </w:r>
      </w:hyperlink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 в душе у каждого из нас и у каждого ребенка! Это сплочение семей, объединение семьи общим делом, это своего рода создание традиции – готовиться встречать Новый год и ожидать сказочного волшебника.</w:t>
      </w:r>
      <w:r w:rsidRPr="00B3095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br/>
        <w:t>Согласитесь, каждый день у нас море хлопот и забот, мы бежим, не замечая ничего вокруг, порой даже забывая о семье. Но каждый год в предновогодние и новогодние дни мы оставляем все наши дела и уделяем внимание самому дорогому и ценному, что есть в нашей жизни, – НАШЕЙ СЕМЬЕ, НАШИМ РОДНЫМ, НАШИМ ДЕТЯМ!</w:t>
      </w:r>
    </w:p>
    <w:p w:rsidR="00B30951" w:rsidRPr="00B30951" w:rsidRDefault="00B30951" w:rsidP="00B309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951" w:rsidRDefault="00B30951" w:rsidP="00B30951">
      <w:pPr>
        <w:rPr>
          <w:rFonts w:ascii="Times New Roman" w:hAnsi="Times New Roman" w:cs="Times New Roman"/>
          <w:sz w:val="24"/>
          <w:szCs w:val="24"/>
        </w:rPr>
      </w:pPr>
    </w:p>
    <w:p w:rsidR="00653643" w:rsidRPr="00B30951" w:rsidRDefault="00B30951" w:rsidP="00B30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144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GKG_Jx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643" w:rsidRPr="00B3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5" w:rsidRDefault="006266A5" w:rsidP="00B30951">
      <w:pPr>
        <w:spacing w:after="0" w:line="240" w:lineRule="auto"/>
      </w:pPr>
      <w:r>
        <w:separator/>
      </w:r>
    </w:p>
  </w:endnote>
  <w:endnote w:type="continuationSeparator" w:id="0">
    <w:p w:rsidR="006266A5" w:rsidRDefault="006266A5" w:rsidP="00B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5" w:rsidRDefault="006266A5" w:rsidP="00B30951">
      <w:pPr>
        <w:spacing w:after="0" w:line="240" w:lineRule="auto"/>
      </w:pPr>
      <w:r>
        <w:separator/>
      </w:r>
    </w:p>
  </w:footnote>
  <w:footnote w:type="continuationSeparator" w:id="0">
    <w:p w:rsidR="006266A5" w:rsidRDefault="006266A5" w:rsidP="00B3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17D"/>
    <w:multiLevelType w:val="multilevel"/>
    <w:tmpl w:val="AB30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1"/>
    <w:rsid w:val="00242EE1"/>
    <w:rsid w:val="006266A5"/>
    <w:rsid w:val="00653643"/>
    <w:rsid w:val="00B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951"/>
  </w:style>
  <w:style w:type="paragraph" w:styleId="a7">
    <w:name w:val="footer"/>
    <w:basedOn w:val="a"/>
    <w:link w:val="a8"/>
    <w:uiPriority w:val="99"/>
    <w:unhideWhenUsed/>
    <w:rsid w:val="00B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951"/>
  </w:style>
  <w:style w:type="paragraph" w:styleId="a7">
    <w:name w:val="footer"/>
    <w:basedOn w:val="a"/>
    <w:link w:val="a8"/>
    <w:uiPriority w:val="99"/>
    <w:unhideWhenUsed/>
    <w:rsid w:val="00B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-roditel.ru/parents/base/experts/kak-organizovat-detskiy-prazdnik-v-se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-roditel.ru/parents/tests/19458/lichnyy-primer-vasha-taktika-vospit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base/experts/kalendar-razvitiya-rebenka-starshiy-doshkolnyy-vozrast-5-6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2023-11-19T11:01:00Z</dcterms:created>
  <dcterms:modified xsi:type="dcterms:W3CDTF">2023-11-19T11:18:00Z</dcterms:modified>
</cp:coreProperties>
</file>