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1" w:rsidRDefault="00A760D7">
      <w:r>
        <w:br/>
        <w:t>Огромная роль в развитии и воспитании ребенка принадлежит игре, ведь в ней развиваются духовные силы и физические навыки ребёнка, его внимание, речь, память, воображение, дисциплинированность, ловкость, а также творческие способности будущего школьника.</w:t>
      </w:r>
      <w:r>
        <w:br/>
        <w:t>Интересные игры создают бодрое, радостное настроение, делают жизнь детей полной, удовлетворяют их потребность в активной деятельности.</w:t>
      </w:r>
      <w:r>
        <w:br/>
        <w:t>Особое место в деятельности дошкольника занимают игры, которые создаются самими детьми — это творческие или сюжетно – ролевые игры. В них дети производят в ролях всё то, что они видят вокруг себя в жизни и деятельности взрослых.</w:t>
      </w:r>
      <w:r>
        <w:br/>
        <w:t>Сюжетно-ролевая игра — это творчество, в котором ребенок воссоздает разнообразные виды человеческой деятельности.</w:t>
      </w:r>
      <w:r>
        <w:br/>
        <w:t xml:space="preserve">Принимая на себя разные социальные роли, ребенок осваивает в игре сложную систему человеческих отношений. Именно в игровой практике ребенок начинает понимать, что люди любят друг друга и проявляют заботу, защищают друг друга и помогают. Игра с куклами в дочки-матери существовала во все времена. Это естественно: семья дает ребенку первые представления об окружающей жизни, родители — самые близкие, любимые люди, </w:t>
      </w:r>
      <w:proofErr w:type="gramStart"/>
      <w:r>
        <w:t>которых</w:t>
      </w:r>
      <w:proofErr w:type="gramEnd"/>
      <w:r>
        <w:t xml:space="preserve"> прежде всего хочется подражать.</w:t>
      </w:r>
      <w:r>
        <w:br/>
        <w:t>Эти игры помогают воспитывать у детей уважение к родителям, к старшим, желание заботиться о младших. Жизнь в детском саду также дает богатый материал для игровой деятельности, особенно в младших группах, когда ребенок получает много новых впечатлений.</w:t>
      </w:r>
      <w:r>
        <w:br/>
        <w:t>В сюжетно-ролевой игре дети отображают жизнь и труд взрослых.</w:t>
      </w:r>
      <w:r>
        <w:br/>
        <w:t>Подавляющее большинство игр посвящено изображению труда людей разных профессий. Во всех детских садах ребята возят грузовики, путешествуют в поездах, лечат зверушек, готовят обед. Таким образом, через игру закрепляется и углубляется интерес детей к разным профессиям, воспитывается уважение к труду.</w:t>
      </w:r>
      <w:r>
        <w:br/>
        <w:t xml:space="preserve">В игре ребенок удовлетворяет свои психологические потребности — быть как взрослый. Желание ребенка делать то, что делают взрослые и стремление использовать те же инструменты — это свидетельство стремления ребенка жить общей </w:t>
      </w:r>
      <w:proofErr w:type="gramStart"/>
      <w:r>
        <w:t>со</w:t>
      </w:r>
      <w:proofErr w:type="gramEnd"/>
      <w:r>
        <w:t xml:space="preserve"> взрослыми жизнью и участвовать в их работе.</w:t>
      </w:r>
      <w:r>
        <w:br/>
        <w:t>В игре умственная активность детей всегда связана с работой воображения. Только в сюжетно-ролевой детской игре происходит перенос значений с одного предмета на другой в воображаемой ситуации. Воображение проявляется и развивается также в поиске сре</w:t>
      </w:r>
      <w:proofErr w:type="gramStart"/>
      <w:r>
        <w:t>дств дл</w:t>
      </w:r>
      <w:proofErr w:type="gramEnd"/>
      <w:r>
        <w:t>я выполнения задуманного. Прежде чем взять на себя роль клоуна в цирке, нужно найти колпачок, а это может быть перевернутый пластиковый стакан из набора детской посуды.</w:t>
      </w:r>
      <w:r>
        <w:br/>
        <w:t>Любая детская сюжетно-ролевая игра носит коллективный характер. В игре ребёнок начинает чувствовать себя членом коллектива, он может справедливо оценивать действия и поступки своих товарищей и свои собственные.</w:t>
      </w:r>
      <w:r>
        <w:br/>
        <w:t>Через сюжетно-ролевую игру происходит обогащение жизненного опыта детей, развиваются навыки самоорганизации, творческая инициатива. Игра формирует такие качества как чуткость, доброта, развивает общительность, взаимопомощь.</w:t>
      </w:r>
      <w:r>
        <w:br/>
        <w:t>Сюжет игры — это действительность, которая находит отражение в игре. В сюжете ребенок отражает свое отношение к миру. Поскольку сюжетные игры копируют жизнь, дети накапливают опыт социальных отношений между людьми, опыт социальных переживаний.</w:t>
      </w:r>
      <w:r>
        <w:br/>
        <w:t>Обогащение игровых сюжетов детей формируется через экскурсии, наблюдения, ознакомительные беседы о труде окружающих людей, чтение художественной литературы, рассматривание иллюстраций, изобразительную деятельность, конструирование, физкультминутки, пальчиковую гимнастику. Все эти формы взаимодействия взрослого и ребенка являются основным способом обогащения игрового опыта детей.</w:t>
      </w:r>
      <w:r>
        <w:br/>
        <w:t>Проведение сюжетно-ролевых игр сопряжено с большим ощущением свободы, эмоциональным подъемом, радостью весельем. Поэтому сюжетно-ролевая игра — это лучшее, понятное, доступное средство эмоциональной сферы ребенка-дошкольника.</w:t>
      </w:r>
      <w:r>
        <w:br/>
        <w:t xml:space="preserve">Сюжетно-ролевую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</w:t>
      </w:r>
      <w:r>
        <w:lastRenderedPageBreak/>
        <w:t>этических ценностей общества.</w:t>
      </w:r>
      <w:r>
        <w:br/>
        <w:t>Отсутствие сюжетно-ролевой игры — это лишение ребенка главного источника развития, импульсов творчества, признаков и примет социальной практики, богатства микроклимата коллективных отношений, активизации процесса познания мира.</w:t>
      </w:r>
      <w:r>
        <w:br/>
        <w:t>Детство – очень важный период становления личности. В эти годы ребёнок приобретает представление об окружающем мире, начинает складываться личное отношение к людям, к труду, вырабатываются навыки и привычки правильного поведения, формируется характер.</w:t>
      </w:r>
    </w:p>
    <w:sectPr w:rsidR="007C4231" w:rsidSect="00A76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60D7"/>
    <w:rsid w:val="007C4231"/>
    <w:rsid w:val="00A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2024-01-08T18:41:00Z</dcterms:created>
  <dcterms:modified xsi:type="dcterms:W3CDTF">2024-01-08T18:41:00Z</dcterms:modified>
</cp:coreProperties>
</file>