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E" w:rsidRPr="006553EE" w:rsidRDefault="006553EE" w:rsidP="006553EE">
      <w:pPr>
        <w:jc w:val="center"/>
        <w:rPr>
          <w:rFonts w:ascii="Times New Roman" w:hAnsi="Times New Roman"/>
          <w:sz w:val="28"/>
          <w:szCs w:val="28"/>
        </w:rPr>
      </w:pPr>
      <w:r w:rsidRPr="00314A91">
        <w:rPr>
          <w:rFonts w:ascii="Times New Roman" w:hAnsi="Times New Roman"/>
          <w:sz w:val="28"/>
          <w:szCs w:val="28"/>
        </w:rPr>
        <w:t>Конспект 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экспериментированию в детском саду</w:t>
      </w:r>
    </w:p>
    <w:p w:rsidR="006553EE" w:rsidRPr="00314A91" w:rsidRDefault="006553EE" w:rsidP="00655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Разноцветные льдинки.</w:t>
      </w:r>
    </w:p>
    <w:p w:rsidR="006553EE" w:rsidRPr="00314A91" w:rsidRDefault="006553EE" w:rsidP="006553EE">
      <w:pPr>
        <w:rPr>
          <w:rFonts w:ascii="Times New Roman" w:hAnsi="Times New Roman"/>
          <w:sz w:val="28"/>
          <w:szCs w:val="28"/>
        </w:rPr>
      </w:pPr>
      <w:r w:rsidRPr="00314A91">
        <w:rPr>
          <w:rFonts w:ascii="Times New Roman" w:hAnsi="Times New Roman"/>
          <w:sz w:val="28"/>
          <w:szCs w:val="28"/>
        </w:rPr>
        <w:t>Задачи:</w:t>
      </w:r>
    </w:p>
    <w:p w:rsidR="006553EE" w:rsidRPr="00314A91" w:rsidRDefault="006553EE" w:rsidP="00655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представления детей о разных состояниях воды, о том, что снег, лед и пар – тоже вода; выявить способность воды менять состояние под действием внешних условий</w:t>
      </w:r>
      <w:r w:rsidRPr="00314A91">
        <w:rPr>
          <w:rFonts w:ascii="Times New Roman" w:hAnsi="Times New Roman"/>
          <w:sz w:val="28"/>
          <w:szCs w:val="28"/>
        </w:rPr>
        <w:t>.</w:t>
      </w:r>
    </w:p>
    <w:p w:rsidR="006553EE" w:rsidRPr="00314A91" w:rsidRDefault="006553EE" w:rsidP="006553EE">
      <w:pPr>
        <w:rPr>
          <w:rFonts w:ascii="Times New Roman" w:hAnsi="Times New Roman"/>
          <w:sz w:val="28"/>
          <w:szCs w:val="28"/>
        </w:rPr>
      </w:pPr>
      <w:r w:rsidRPr="00314A91">
        <w:rPr>
          <w:rFonts w:ascii="Times New Roman" w:hAnsi="Times New Roman"/>
          <w:sz w:val="28"/>
          <w:szCs w:val="28"/>
        </w:rPr>
        <w:t>Спос</w:t>
      </w:r>
      <w:r>
        <w:rPr>
          <w:rFonts w:ascii="Times New Roman" w:hAnsi="Times New Roman"/>
          <w:sz w:val="28"/>
          <w:szCs w:val="28"/>
        </w:rPr>
        <w:t>обствовать желанию самостоятельно экспериментировать с водой, проводить опыты</w:t>
      </w:r>
      <w:r w:rsidRPr="00314A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делать выводы</w:t>
      </w:r>
      <w:r w:rsidRPr="00314A91">
        <w:rPr>
          <w:rFonts w:ascii="Times New Roman" w:hAnsi="Times New Roman"/>
          <w:sz w:val="28"/>
          <w:szCs w:val="28"/>
        </w:rPr>
        <w:t>.</w:t>
      </w:r>
    </w:p>
    <w:p w:rsidR="006553EE" w:rsidRPr="00314A91" w:rsidRDefault="006553EE" w:rsidP="006553EE">
      <w:pPr>
        <w:rPr>
          <w:rFonts w:ascii="Times New Roman" w:hAnsi="Times New Roman"/>
          <w:sz w:val="28"/>
          <w:szCs w:val="28"/>
        </w:rPr>
      </w:pPr>
      <w:r w:rsidRPr="00314A91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эстетическое восприятие. </w:t>
      </w:r>
    </w:p>
    <w:p w:rsidR="006553EE" w:rsidRPr="00314A91" w:rsidRDefault="006553EE" w:rsidP="006553EE">
      <w:pPr>
        <w:rPr>
          <w:rFonts w:ascii="Times New Roman" w:hAnsi="Times New Roman"/>
          <w:sz w:val="28"/>
          <w:szCs w:val="28"/>
        </w:rPr>
      </w:pPr>
      <w:r w:rsidRPr="00314A91">
        <w:rPr>
          <w:rFonts w:ascii="Times New Roman" w:hAnsi="Times New Roman"/>
          <w:sz w:val="28"/>
          <w:szCs w:val="28"/>
        </w:rPr>
        <w:t>Этапы экспериментирования:</w:t>
      </w:r>
    </w:p>
    <w:p w:rsidR="006553EE" w:rsidRPr="00314A91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вспомнить, какие опыты с водой недавно проводились.</w:t>
      </w:r>
    </w:p>
    <w:p w:rsidR="006553EE" w:rsidRPr="00314A91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детям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узнать о свойствах воды</w:t>
      </w:r>
      <w:r w:rsidRPr="00314A91">
        <w:rPr>
          <w:rFonts w:ascii="Times New Roman" w:hAnsi="Times New Roman"/>
          <w:sz w:val="28"/>
          <w:szCs w:val="28"/>
        </w:rPr>
        <w:t>.</w:t>
      </w:r>
    </w:p>
    <w:p w:rsidR="006553EE" w:rsidRPr="00314A91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понюхать и попробовать воду. Сделать вывод, что вода не имеет запаха и вкуса</w:t>
      </w:r>
      <w:r w:rsidRPr="00314A9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53EE" w:rsidRPr="00314A91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Попросить детей положить в прозрачную емкость с водой камешки. Камешки видно, значит вода прозрачная.</w:t>
      </w:r>
    </w:p>
    <w:p w:rsidR="006553EE" w:rsidRPr="00314A91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на то, что некоторые дети говорят, что вода белая. Нет, вода прозрачная. А что у нас бывает белым? Дождаться ответа – снег.</w:t>
      </w:r>
    </w:p>
    <w:p w:rsidR="006553EE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детей на то, что зимой очень много белого цвета, все засыпано снегом, холодно. Спросить, какая сказочная героиня живет в вечном холоде, там, где вечно лежит снег? (Снежная королева). Подумать, какой у нее дворец, из чего состоит и какого он цвета (состоит изо льда и белого, либо прозрачного цвета).</w:t>
      </w:r>
    </w:p>
    <w:p w:rsidR="006553EE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сделать льдинки для игры на улице. Но сделать их веселыми, разноцветными.</w:t>
      </w:r>
    </w:p>
    <w:p w:rsidR="006553EE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пищевой краситель, предложить детям окрасить воду в разные цвета (отсюда вывод: вода может окрашиваться).</w:t>
      </w:r>
    </w:p>
    <w:p w:rsidR="006553EE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детьми на улице залить воду в формы и оставить на морозе.</w:t>
      </w:r>
    </w:p>
    <w:p w:rsidR="006553EE" w:rsidRDefault="006553EE" w:rsidP="006553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льдинки в игре.</w:t>
      </w:r>
    </w:p>
    <w:p w:rsidR="005F258E" w:rsidRPr="006553EE" w:rsidRDefault="006553EE" w:rsidP="006553EE">
      <w:pPr>
        <w:jc w:val="right"/>
        <w:rPr>
          <w:rFonts w:ascii="Times New Roman" w:hAnsi="Times New Roman"/>
          <w:sz w:val="28"/>
          <w:szCs w:val="28"/>
        </w:rPr>
      </w:pPr>
      <w:r w:rsidRPr="006553EE">
        <w:rPr>
          <w:rFonts w:ascii="Times New Roman" w:hAnsi="Times New Roman"/>
          <w:sz w:val="28"/>
          <w:szCs w:val="28"/>
        </w:rPr>
        <w:t xml:space="preserve">Разработала воспитатель МБДОУ №274 </w:t>
      </w:r>
      <w:proofErr w:type="spellStart"/>
      <w:r w:rsidRPr="006553EE">
        <w:rPr>
          <w:rFonts w:ascii="Times New Roman" w:hAnsi="Times New Roman"/>
          <w:sz w:val="28"/>
          <w:szCs w:val="28"/>
        </w:rPr>
        <w:t>г</w:t>
      </w:r>
      <w:proofErr w:type="gramStart"/>
      <w:r w:rsidRPr="006553EE">
        <w:rPr>
          <w:rFonts w:ascii="Times New Roman" w:hAnsi="Times New Roman"/>
          <w:sz w:val="28"/>
          <w:szCs w:val="28"/>
        </w:rPr>
        <w:t>.К</w:t>
      </w:r>
      <w:proofErr w:type="gramEnd"/>
      <w:r w:rsidRPr="006553EE">
        <w:rPr>
          <w:rFonts w:ascii="Times New Roman" w:hAnsi="Times New Roman"/>
          <w:sz w:val="28"/>
          <w:szCs w:val="28"/>
        </w:rPr>
        <w:t>расноярска</w:t>
      </w:r>
      <w:proofErr w:type="spellEnd"/>
      <w:r w:rsidRPr="006553EE">
        <w:rPr>
          <w:rFonts w:ascii="Times New Roman" w:hAnsi="Times New Roman"/>
          <w:sz w:val="28"/>
          <w:szCs w:val="28"/>
        </w:rPr>
        <w:t xml:space="preserve"> Марьясова А.В.</w:t>
      </w:r>
    </w:p>
    <w:sectPr w:rsidR="005F258E" w:rsidRPr="006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7"/>
    <w:multiLevelType w:val="hybridMultilevel"/>
    <w:tmpl w:val="E882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3"/>
    <w:rsid w:val="005F258E"/>
    <w:rsid w:val="006553EE"/>
    <w:rsid w:val="00D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Gimboo</dc:creator>
  <cp:keywords/>
  <dc:description/>
  <cp:lastModifiedBy>Gimboo</cp:lastModifiedBy>
  <cp:revision>2</cp:revision>
  <dcterms:created xsi:type="dcterms:W3CDTF">2023-12-27T09:56:00Z</dcterms:created>
  <dcterms:modified xsi:type="dcterms:W3CDTF">2023-12-27T09:59:00Z</dcterms:modified>
</cp:coreProperties>
</file>