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9" w:rsidRDefault="004035F9" w:rsidP="004035F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03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Использование нейропсихологических приемов </w:t>
      </w:r>
    </w:p>
    <w:p w:rsidR="00E15DD9" w:rsidRPr="004035F9" w:rsidRDefault="004035F9" w:rsidP="004035F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03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коррекционно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й</w:t>
      </w:r>
      <w:r w:rsidRPr="004035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работе учителя-дефектолога</w:t>
      </w:r>
      <w:bookmarkStart w:id="0" w:name="_GoBack"/>
      <w:bookmarkEnd w:id="0"/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035F9" w:rsidRDefault="004035F9" w:rsidP="00403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У детей с особыми образовательными потребностями отмечается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недоразвитие</w:t>
      </w:r>
      <w:r w:rsidRPr="004035F9">
        <w:rPr>
          <w:rFonts w:ascii="Times New Roman" w:hAnsi="Times New Roman" w:cs="Times New Roman"/>
          <w:sz w:val="28"/>
          <w:szCs w:val="28"/>
        </w:rPr>
        <w:t xml:space="preserve"> процессов познавательной деятельности и незрелость эмоционально-волевой сферы. </w:t>
      </w:r>
      <w:r>
        <w:rPr>
          <w:rFonts w:ascii="Times New Roman" w:hAnsi="Times New Roman" w:cs="Times New Roman"/>
          <w:sz w:val="28"/>
          <w:szCs w:val="28"/>
        </w:rPr>
        <w:t>У таких детей при</w:t>
      </w:r>
      <w:r w:rsidRPr="004035F9">
        <w:rPr>
          <w:rFonts w:ascii="Times New Roman" w:hAnsi="Times New Roman" w:cs="Times New Roman"/>
          <w:sz w:val="28"/>
          <w:szCs w:val="28"/>
        </w:rPr>
        <w:t xml:space="preserve"> умственных нагрузках повышенная утомляемость и истощаемость центральной нервной системы, что приводит не только к неустойчивости внимания, но и к раздражительности, беспокойству и негативному поведению. </w:t>
      </w:r>
    </w:p>
    <w:p w:rsidR="004035F9" w:rsidRPr="004035F9" w:rsidRDefault="004035F9" w:rsidP="00403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 xml:space="preserve">У большинства детей отмечается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от глубинных уровней и до мозолистого тела. При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не происходит полноценного обмена информацией между правым и левым полушариями, каждое их которых постигает внешний мир по-своему. Такое разделение функций обеспечивает взаимную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>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работы полушарий</w:t>
      </w:r>
      <w:r w:rsidRPr="004035F9">
        <w:rPr>
          <w:rFonts w:ascii="Times New Roman" w:hAnsi="Times New Roman" w:cs="Times New Roman"/>
          <w:sz w:val="28"/>
          <w:szCs w:val="28"/>
        </w:rPr>
        <w:t>. Это необходимое условие для успешности любого вида деятельности.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035F9">
        <w:rPr>
          <w:rFonts w:ascii="Times New Roman" w:hAnsi="Times New Roman" w:cs="Times New Roman"/>
          <w:sz w:val="28"/>
          <w:szCs w:val="28"/>
        </w:rPr>
        <w:t> межполушарного взаимодействия является основой интеллектуального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4035F9">
        <w:rPr>
          <w:rFonts w:ascii="Times New Roman" w:hAnsi="Times New Roman" w:cs="Times New Roman"/>
          <w:sz w:val="28"/>
          <w:szCs w:val="28"/>
        </w:rPr>
        <w:t>.</w:t>
      </w:r>
    </w:p>
    <w:p w:rsidR="004035F9" w:rsidRPr="004035F9" w:rsidRDefault="004035F9" w:rsidP="00403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Нейропсихология - это наука</w:t>
      </w:r>
      <w:r w:rsidRPr="004035F9">
        <w:rPr>
          <w:rFonts w:ascii="Times New Roman" w:hAnsi="Times New Roman" w:cs="Times New Roman"/>
          <w:sz w:val="28"/>
          <w:szCs w:val="28"/>
        </w:rPr>
        <w:t>, изучающая психические процессы, происходящие в головном мозге.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Нейропсихологические</w:t>
      </w:r>
      <w:r w:rsidRPr="004035F9">
        <w:rPr>
          <w:rFonts w:ascii="Times New Roman" w:hAnsi="Times New Roman" w:cs="Times New Roman"/>
          <w:sz w:val="28"/>
          <w:szCs w:val="28"/>
        </w:rPr>
        <w:t> игры относят к одной из наиболее эффективных методик помощи детям с различными видами</w:t>
      </w:r>
    </w:p>
    <w:p w:rsid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 xml:space="preserve">нарушений. Её особенность заключается в том, что она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позволяетбезмедикаментозно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воздействовать на дисфункции. </w:t>
      </w:r>
    </w:p>
    <w:p w:rsid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Помимо этого,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нейропсихологические игры показаны детям</w:t>
      </w:r>
      <w:r w:rsidRPr="004035F9">
        <w:rPr>
          <w:rFonts w:ascii="Times New Roman" w:hAnsi="Times New Roman" w:cs="Times New Roman"/>
          <w:sz w:val="28"/>
          <w:szCs w:val="28"/>
        </w:rPr>
        <w:t>, </w:t>
      </w:r>
      <w:r w:rsidRPr="004035F9">
        <w:rPr>
          <w:rFonts w:ascii="Times New Roman" w:hAnsi="Times New Roman" w:cs="Times New Roman"/>
          <w:sz w:val="28"/>
          <w:szCs w:val="28"/>
          <w:u w:val="single"/>
        </w:rPr>
        <w:t>если у них имеются</w:t>
      </w:r>
      <w:r w:rsidRPr="004035F9">
        <w:rPr>
          <w:rFonts w:ascii="Times New Roman" w:hAnsi="Times New Roman" w:cs="Times New Roman"/>
          <w:sz w:val="28"/>
          <w:szCs w:val="28"/>
        </w:rPr>
        <w:t>: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-задержка психического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-задержка речевого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-нарушения психомоторного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-синдром дефицита внимания и двигательной активности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-проблемы с памятью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-проблемы с учебой и др.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Тактильно-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кинестические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игры положительно влияют на состояние ребёнка и позволяют устранить последствия нарушений.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Принципы занятий с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использованием нейропсихологических игр</w:t>
      </w:r>
      <w:r w:rsidRPr="004035F9">
        <w:rPr>
          <w:rFonts w:ascii="Times New Roman" w:hAnsi="Times New Roman" w:cs="Times New Roman"/>
          <w:sz w:val="28"/>
          <w:szCs w:val="28"/>
        </w:rPr>
        <w:t>: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Коррекционный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 Эмоционально-реабилитационный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- Стимулирующий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В своей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работе учителя – </w:t>
      </w:r>
      <w:hyperlink r:id="rId4" w:tooltip="Дефектология. Материалы для дефектологов" w:history="1">
        <w:r w:rsidRPr="004035F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дефектолога я использую</w:t>
        </w:r>
      </w:hyperlink>
      <w:r w:rsidRPr="004035F9">
        <w:rPr>
          <w:rFonts w:ascii="Times New Roman" w:hAnsi="Times New Roman" w:cs="Times New Roman"/>
          <w:b/>
          <w:bCs/>
          <w:sz w:val="28"/>
          <w:szCs w:val="28"/>
        </w:rPr>
        <w:t> нейропсихологические упражнения</w:t>
      </w:r>
      <w:r w:rsidRPr="004035F9">
        <w:rPr>
          <w:rFonts w:ascii="Times New Roman" w:hAnsi="Times New Roman" w:cs="Times New Roman"/>
          <w:sz w:val="28"/>
          <w:szCs w:val="28"/>
        </w:rPr>
        <w:t>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Первым блоком программы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4035F9">
        <w:rPr>
          <w:rFonts w:ascii="Times New Roman" w:hAnsi="Times New Roman" w:cs="Times New Roman"/>
          <w:sz w:val="28"/>
          <w:szCs w:val="28"/>
        </w:rPr>
        <w:t xml:space="preserve"> межполушарного взаимодействия является блок "Движение" – через комплексы специальных игр и упражнений, </w:t>
      </w:r>
      <w:r w:rsidRPr="004035F9">
        <w:rPr>
          <w:rFonts w:ascii="Times New Roman" w:hAnsi="Times New Roman" w:cs="Times New Roman"/>
          <w:sz w:val="28"/>
          <w:szCs w:val="28"/>
        </w:rPr>
        <w:lastRenderedPageBreak/>
        <w:t>дети как бы проходят сначала двигательное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035F9">
        <w:rPr>
          <w:rFonts w:ascii="Times New Roman" w:hAnsi="Times New Roman" w:cs="Times New Roman"/>
          <w:sz w:val="28"/>
          <w:szCs w:val="28"/>
        </w:rPr>
        <w:t> ребенка от младенчества до раннего возраста.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 xml:space="preserve">Комплекс упражнений </w:t>
      </w:r>
      <w:proofErr w:type="gramStart"/>
      <w:r w:rsidRPr="004035F9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035F9">
        <w:rPr>
          <w:rFonts w:ascii="Times New Roman" w:hAnsi="Times New Roman" w:cs="Times New Roman"/>
          <w:sz w:val="28"/>
          <w:szCs w:val="28"/>
        </w:rPr>
        <w:t xml:space="preserve"> как индивидуально, так и малой группой.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5F9">
        <w:rPr>
          <w:rFonts w:ascii="Times New Roman" w:hAnsi="Times New Roman" w:cs="Times New Roman"/>
          <w:i/>
          <w:sz w:val="28"/>
          <w:szCs w:val="28"/>
        </w:rPr>
        <w:t>Упражнение на дыхание</w:t>
      </w:r>
    </w:p>
    <w:p w:rsid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Ребенок лежит на полу лицом вверх, руки вдоль тела. На счет от 1 до 6 идет медленный вдох носом, руки при этом поднимаются вверх вдоль тела, скользя по полу. На счет от 1 до 6 идет медленный выдох через рот, руки опускаются в исходное положение, но поверху. Повторяем 3 раза.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Второй блок – "Моторика" –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035F9">
        <w:rPr>
          <w:rFonts w:ascii="Times New Roman" w:hAnsi="Times New Roman" w:cs="Times New Roman"/>
          <w:sz w:val="28"/>
          <w:szCs w:val="28"/>
        </w:rPr>
        <w:t xml:space="preserve"> моторики ребенка по нескольким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программам, позволяющим активизировать межполушарное взаимодействие, достигая при регулярности занятий синхронизации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работы полушарий</w:t>
      </w:r>
      <w:r w:rsidRPr="004035F9">
        <w:rPr>
          <w:rFonts w:ascii="Times New Roman" w:hAnsi="Times New Roman" w:cs="Times New Roman"/>
          <w:sz w:val="28"/>
          <w:szCs w:val="28"/>
        </w:rPr>
        <w:t>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 xml:space="preserve">Подробнее с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кинезиологическим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программами можно познакомиться в книге А. Л. Сиротюк "Обучение детей с учетом психофизиологии".</w:t>
      </w:r>
    </w:p>
    <w:p w:rsid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 xml:space="preserve">Третий блок представлен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упражнениями из программы "Гимнастика мозга», дополненными игровыми и соревновательными моментами, специально подобранной музыкой, ритмическими стихами и текстами.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Нейропсихологические</w:t>
      </w:r>
      <w:r w:rsidRPr="004035F9">
        <w:rPr>
          <w:rFonts w:ascii="Times New Roman" w:hAnsi="Times New Roman" w:cs="Times New Roman"/>
          <w:sz w:val="28"/>
          <w:szCs w:val="28"/>
        </w:rPr>
        <w:t> игры полезны как для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4035F9">
        <w:rPr>
          <w:rFonts w:ascii="Times New Roman" w:hAnsi="Times New Roman" w:cs="Times New Roman"/>
          <w:sz w:val="28"/>
          <w:szCs w:val="28"/>
        </w:rPr>
        <w:t>, так и для его социальной адаптации. Благодаря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использованию</w:t>
      </w:r>
      <w:r w:rsidRPr="004035F9">
        <w:rPr>
          <w:rFonts w:ascii="Times New Roman" w:hAnsi="Times New Roman" w:cs="Times New Roman"/>
          <w:sz w:val="28"/>
          <w:szCs w:val="28"/>
        </w:rPr>
        <w:t> на индивидуальных и подгрупповых занятиях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нейропсихологических приемов</w:t>
      </w:r>
      <w:r w:rsidRPr="004035F9">
        <w:rPr>
          <w:rFonts w:ascii="Times New Roman" w:hAnsi="Times New Roman" w:cs="Times New Roman"/>
          <w:sz w:val="28"/>
          <w:szCs w:val="28"/>
        </w:rPr>
        <w:t>, в организме происходят положительные структурные изменения, которые способствуют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развитию силы</w:t>
      </w:r>
      <w:r w:rsidRPr="004035F9">
        <w:rPr>
          <w:rFonts w:ascii="Times New Roman" w:hAnsi="Times New Roman" w:cs="Times New Roman"/>
          <w:sz w:val="28"/>
          <w:szCs w:val="28"/>
        </w:rPr>
        <w:t>, равновесия, подвижности, пластичность нервных процессов, осуществляемых на более высоком уровне.</w:t>
      </w: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5F9" w:rsidRPr="004035F9" w:rsidRDefault="004035F9" w:rsidP="0040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Таким образом, можно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использование нейропсихологических методов и приемов</w:t>
      </w:r>
      <w:r w:rsidRPr="004035F9">
        <w:rPr>
          <w:rFonts w:ascii="Times New Roman" w:hAnsi="Times New Roman" w:cs="Times New Roman"/>
          <w:sz w:val="28"/>
          <w:szCs w:val="28"/>
        </w:rPr>
        <w:t> способствует преодолению и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коррекции</w:t>
      </w:r>
      <w:r w:rsidRPr="004035F9">
        <w:rPr>
          <w:rFonts w:ascii="Times New Roman" w:hAnsi="Times New Roman" w:cs="Times New Roman"/>
          <w:sz w:val="28"/>
          <w:szCs w:val="28"/>
        </w:rPr>
        <w:t> </w:t>
      </w:r>
      <w:r w:rsidRPr="004035F9">
        <w:rPr>
          <w:rFonts w:ascii="Times New Roman" w:hAnsi="Times New Roman" w:cs="Times New Roman"/>
          <w:sz w:val="28"/>
          <w:szCs w:val="28"/>
          <w:u w:val="single"/>
        </w:rPr>
        <w:t>имеющихся у детей нарушений</w:t>
      </w:r>
      <w:r w:rsidRPr="004035F9">
        <w:rPr>
          <w:rFonts w:ascii="Times New Roman" w:hAnsi="Times New Roman" w:cs="Times New Roman"/>
          <w:sz w:val="28"/>
          <w:szCs w:val="28"/>
        </w:rPr>
        <w:t xml:space="preserve">: интеллектуальных, двигательных, речевых, поведенческих расстройств и способствует созданию базы для успешного преодоления </w:t>
      </w:r>
      <w:proofErr w:type="spellStart"/>
      <w:r w:rsidRPr="004035F9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Pr="004035F9">
        <w:rPr>
          <w:rFonts w:ascii="Times New Roman" w:hAnsi="Times New Roman" w:cs="Times New Roman"/>
          <w:sz w:val="28"/>
          <w:szCs w:val="28"/>
        </w:rPr>
        <w:t xml:space="preserve"> нарушений, даёт возможность дефектологам более качественно вести свою </w:t>
      </w:r>
      <w:r w:rsidRPr="004035F9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r w:rsidRPr="004035F9">
        <w:rPr>
          <w:rFonts w:ascii="Times New Roman" w:hAnsi="Times New Roman" w:cs="Times New Roman"/>
          <w:sz w:val="28"/>
          <w:szCs w:val="28"/>
        </w:rPr>
        <w:t>.</w:t>
      </w:r>
    </w:p>
    <w:p w:rsidR="004035F9" w:rsidRPr="004035F9" w:rsidRDefault="004035F9" w:rsidP="004035F9">
      <w:pPr>
        <w:spacing w:after="0"/>
        <w:rPr>
          <w:sz w:val="28"/>
          <w:szCs w:val="28"/>
        </w:rPr>
      </w:pPr>
    </w:p>
    <w:sectPr w:rsidR="004035F9" w:rsidRPr="0040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9"/>
    <w:rsid w:val="004035F9"/>
    <w:rsid w:val="00D84539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382E"/>
  <w15:chartTrackingRefBased/>
  <w15:docId w15:val="{FF4B429D-1A45-4085-8563-BCF38D9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uchitelyu-defektolo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</dc:creator>
  <cp:keywords/>
  <dc:description/>
  <cp:lastModifiedBy>dorof</cp:lastModifiedBy>
  <cp:revision>3</cp:revision>
  <dcterms:created xsi:type="dcterms:W3CDTF">2024-01-11T19:50:00Z</dcterms:created>
  <dcterms:modified xsi:type="dcterms:W3CDTF">2024-01-11T19:58:00Z</dcterms:modified>
</cp:coreProperties>
</file>