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72E" w:rsidRPr="00A7272E" w:rsidRDefault="00A7272E" w:rsidP="00A7272E">
      <w:pPr>
        <w:spacing w:after="240" w:line="240" w:lineRule="auto"/>
        <w:rPr>
          <w:rFonts w:ascii="Arial" w:eastAsia="Times New Roman" w:hAnsi="Arial" w:cs="Arial"/>
          <w:color w:val="333333"/>
          <w:sz w:val="24"/>
          <w:szCs w:val="24"/>
        </w:rPr>
      </w:pPr>
      <w:r w:rsidRPr="00A7272E">
        <w:rPr>
          <w:rFonts w:ascii="Times New Roman" w:eastAsia="Times New Roman" w:hAnsi="Times New Roman" w:cs="Times New Roman"/>
          <w:b/>
          <w:bCs/>
          <w:color w:val="000000"/>
          <w:sz w:val="28"/>
        </w:rPr>
        <w:t>«Пальчиковая гимнастика как средство развития речи детей дошкольного возраста».</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  Одним из показателей хорошего физического и нервно-психического развития ребенка является развитие его руки, кисти, ручных умений или, как принято называть, мелкой пальцевой моторикой.</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 xml:space="preserve">  В дошкольном возрасте основной вид деятельности - это игра. Значительный опыт накапливается ребенком в игре. Из своего игрового опыта ребенок черпает представления, которые он связывает со словом. Игра и труд являются сильнейшими стимулами для проявления детской самостоятельности в области языка; они должны быть в первую очередь использованы в интересах развития речи детей. Хорошим средством для стимулирования речи являются игры и упражнения на мелкую моторику руки. Дело все в том, что развитие рук ребенка и развитие речи взаимосвязаны. Мелкая моторика и </w:t>
      </w:r>
      <w:proofErr w:type="spellStart"/>
      <w:r w:rsidRPr="00A7272E">
        <w:rPr>
          <w:rFonts w:ascii="Times New Roman" w:eastAsia="Times New Roman" w:hAnsi="Times New Roman" w:cs="Times New Roman"/>
          <w:color w:val="000000"/>
          <w:sz w:val="28"/>
          <w:szCs w:val="28"/>
        </w:rPr>
        <w:t>артикулирование</w:t>
      </w:r>
      <w:proofErr w:type="spellEnd"/>
      <w:r w:rsidRPr="00A7272E">
        <w:rPr>
          <w:rFonts w:ascii="Times New Roman" w:eastAsia="Times New Roman" w:hAnsi="Times New Roman" w:cs="Times New Roman"/>
          <w:color w:val="000000"/>
          <w:sz w:val="28"/>
          <w:szCs w:val="28"/>
        </w:rPr>
        <w:t xml:space="preserve"> звуков находятся в прямой зависимости. Чем выше двигательная активность, тем лучше развита речь. Пальцы рук наделены большим количеством рецепторов, посылающих импульсы в центральную нервную систему человека.</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  Известный педагог В.А. Сухомлинский писал: «Ум ребенка находится на кончиках его пальцев».</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   Дело в том, что кисть руки имеет самое большое «представительство» в коре головного мозга, поэтому именно развитию кисти принадлежит важная роль в формировании головного мозга и становлении речи. И именно поэтому словесная речь ребенка начинается, когда движения его пальчиков достигают достаточной точности. Руки ребенка как бы подготавливают почву для последующего развития речи.</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  Игры с пальчиками - это не только стимул для развития речи и мелкой моторики, но и один из вариантов радостного общения.</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  Актуальность этой работы заключается в следующем: пальчиковые игры помогают налаживать коммуникативные отношения на уровне соприкосновения, эмоционального переживания, контакта «глаза в глаза»; имеют развивающее значение, так как наилучшим образом способствуют развитию не только мелкой моторики рук, но и речи.</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b/>
          <w:bCs/>
          <w:color w:val="000000"/>
          <w:sz w:val="28"/>
        </w:rPr>
        <w:t>Цель:</w:t>
      </w:r>
      <w:r w:rsidRPr="00A7272E">
        <w:rPr>
          <w:rFonts w:ascii="Times New Roman" w:eastAsia="Times New Roman" w:hAnsi="Times New Roman" w:cs="Times New Roman"/>
          <w:color w:val="000000"/>
          <w:sz w:val="28"/>
          <w:szCs w:val="28"/>
        </w:rPr>
        <w:t> развивать мелкую моторику рук для развития речи детей раннего и младшего дошкольного возраста в процессе пальчиковых игр.</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b/>
          <w:bCs/>
          <w:color w:val="000000"/>
          <w:sz w:val="28"/>
        </w:rPr>
        <w:t>Задачи:</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1.Обучать детей пальчиковым играм в разных видах деятельности</w:t>
      </w:r>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proofErr w:type="gramStart"/>
      <w:r w:rsidRPr="00A7272E">
        <w:rPr>
          <w:rFonts w:ascii="Times New Roman" w:eastAsia="Times New Roman" w:hAnsi="Times New Roman" w:cs="Times New Roman"/>
          <w:color w:val="000000"/>
          <w:sz w:val="28"/>
          <w:szCs w:val="28"/>
        </w:rPr>
        <w:t>(на занятиях по лепке, рисованию, развитию речи, математике, и.т.д.).</w:t>
      </w:r>
      <w:proofErr w:type="gramEnd"/>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proofErr w:type="gramStart"/>
      <w:r w:rsidRPr="00A7272E">
        <w:rPr>
          <w:rFonts w:ascii="Times New Roman" w:eastAsia="Times New Roman" w:hAnsi="Times New Roman" w:cs="Times New Roman"/>
          <w:color w:val="000000"/>
          <w:sz w:val="28"/>
          <w:szCs w:val="28"/>
        </w:rPr>
        <w:t>2.Развивать: речь, мышление, память, внимание, творческое воображение; обогащать словарный запас.</w:t>
      </w:r>
      <w:proofErr w:type="gramEnd"/>
    </w:p>
    <w:p w:rsidR="00A7272E" w:rsidRPr="00A7272E" w:rsidRDefault="00A7272E" w:rsidP="00A7272E">
      <w:pPr>
        <w:shd w:val="clear" w:color="auto" w:fill="FFFFFF"/>
        <w:spacing w:after="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000000"/>
          <w:sz w:val="28"/>
          <w:szCs w:val="28"/>
        </w:rPr>
        <w:t>3. Вызывать положительные эмоции; прививать устойчивый интерес к пальчиковым играм.</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i/>
          <w:iCs/>
          <w:color w:val="333333"/>
          <w:sz w:val="28"/>
        </w:rPr>
        <w:t> </w:t>
      </w:r>
      <w:r w:rsidRPr="00A7272E">
        <w:rPr>
          <w:rFonts w:ascii="Times New Roman" w:eastAsia="Times New Roman" w:hAnsi="Times New Roman" w:cs="Times New Roman"/>
          <w:b/>
          <w:bCs/>
          <w:color w:val="333333"/>
          <w:sz w:val="28"/>
        </w:rPr>
        <w:t> </w:t>
      </w:r>
      <w:r w:rsidRPr="00A7272E">
        <w:rPr>
          <w:rFonts w:ascii="Times New Roman" w:eastAsia="Times New Roman" w:hAnsi="Times New Roman" w:cs="Times New Roman"/>
          <w:color w:val="333333"/>
          <w:sz w:val="28"/>
          <w:szCs w:val="28"/>
        </w:rPr>
        <w:t xml:space="preserve">Для детей дошкольного возраста пальчиковая гимнастика играет важную роль. Во время занятий развивается мелкая моторика, рука хорошо подготавливается к письму. Ручку держат три пальчика, рука ребенка сильно </w:t>
      </w:r>
      <w:r w:rsidRPr="00A7272E">
        <w:rPr>
          <w:rFonts w:ascii="Times New Roman" w:eastAsia="Times New Roman" w:hAnsi="Times New Roman" w:cs="Times New Roman"/>
          <w:color w:val="333333"/>
          <w:sz w:val="28"/>
          <w:szCs w:val="28"/>
        </w:rPr>
        <w:lastRenderedPageBreak/>
        <w:t>устает от такой нагрузки, а в играх каждый пальчик задействован, эффект развития мелкой моторики увеличивается, речь формируется правильно.</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  </w:t>
      </w:r>
      <w:r w:rsidRPr="00A7272E">
        <w:rPr>
          <w:rFonts w:ascii="Times New Roman" w:eastAsia="Times New Roman" w:hAnsi="Times New Roman" w:cs="Times New Roman"/>
          <w:b/>
          <w:bCs/>
          <w:color w:val="333333"/>
          <w:sz w:val="28"/>
        </w:rPr>
        <w:t>Что происходит, когда ребенок занимается пальчиковой гимнастикой?</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 xml:space="preserve">1. Выполнение </w:t>
      </w:r>
      <w:proofErr w:type="gramStart"/>
      <w:r w:rsidRPr="00A7272E">
        <w:rPr>
          <w:rFonts w:ascii="Times New Roman" w:eastAsia="Times New Roman" w:hAnsi="Times New Roman" w:cs="Times New Roman"/>
          <w:color w:val="333333"/>
          <w:sz w:val="28"/>
          <w:szCs w:val="28"/>
        </w:rPr>
        <w:t>ритмических движений</w:t>
      </w:r>
      <w:proofErr w:type="gramEnd"/>
      <w:r w:rsidRPr="00A7272E">
        <w:rPr>
          <w:rFonts w:ascii="Times New Roman" w:eastAsia="Times New Roman" w:hAnsi="Times New Roman" w:cs="Times New Roman"/>
          <w:color w:val="333333"/>
          <w:sz w:val="28"/>
          <w:szCs w:val="28"/>
        </w:rPr>
        <w:t xml:space="preserve"> пальцами индуктивно приводит к возбуждению в речевых центрах головного мозга и усилению согласованной деятельности речевых зон, что, в конечном итоге, стимулирует развитие речи.</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2. Игры с пальчиками развивают умение подражать взрослому, учат вслушиваться и понимать смысл речи, повышают речевую активность ребенка.</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3. Малыш учится концентрировать и правильно распределять свое внимание.</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 xml:space="preserve">4. Речь ребенка становится более четкой, ритмичной, яркой, усиливается </w:t>
      </w:r>
      <w:proofErr w:type="gramStart"/>
      <w:r w:rsidRPr="00A7272E">
        <w:rPr>
          <w:rFonts w:ascii="Times New Roman" w:eastAsia="Times New Roman" w:hAnsi="Times New Roman" w:cs="Times New Roman"/>
          <w:color w:val="333333"/>
          <w:sz w:val="28"/>
          <w:szCs w:val="28"/>
        </w:rPr>
        <w:t>контроль за</w:t>
      </w:r>
      <w:proofErr w:type="gramEnd"/>
      <w:r w:rsidRPr="00A7272E">
        <w:rPr>
          <w:rFonts w:ascii="Times New Roman" w:eastAsia="Times New Roman" w:hAnsi="Times New Roman" w:cs="Times New Roman"/>
          <w:color w:val="333333"/>
          <w:sz w:val="28"/>
          <w:szCs w:val="28"/>
        </w:rPr>
        <w:t xml:space="preserve"> выполняемыми движениями.</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5. Развивается память ребенка, так как он учится запоминать определенные положения рук и последовательность движений.</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6. У ребенка развивается воображение и фантазия.</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7. Пальцы приобретают силу и гибкость, что в дальнейшем облегчит овладение навыка письма.</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b/>
          <w:bCs/>
          <w:color w:val="333333"/>
          <w:sz w:val="28"/>
        </w:rPr>
        <w:t xml:space="preserve">Пальчиковая гимнастика оказывает влияние </w:t>
      </w:r>
      <w:proofErr w:type="gramStart"/>
      <w:r w:rsidRPr="00A7272E">
        <w:rPr>
          <w:rFonts w:ascii="Times New Roman" w:eastAsia="Times New Roman" w:hAnsi="Times New Roman" w:cs="Times New Roman"/>
          <w:b/>
          <w:bCs/>
          <w:color w:val="333333"/>
          <w:sz w:val="28"/>
        </w:rPr>
        <w:t>на</w:t>
      </w:r>
      <w:proofErr w:type="gramEnd"/>
      <w:r w:rsidRPr="00A7272E">
        <w:rPr>
          <w:rFonts w:ascii="Times New Roman" w:eastAsia="Times New Roman" w:hAnsi="Times New Roman" w:cs="Times New Roman"/>
          <w:color w:val="333333"/>
          <w:sz w:val="28"/>
          <w:szCs w:val="28"/>
        </w:rPr>
        <w:t>:</w:t>
      </w:r>
    </w:p>
    <w:p w:rsidR="00A7272E" w:rsidRPr="00A7272E" w:rsidRDefault="00A7272E" w:rsidP="00A7272E">
      <w:pPr>
        <w:spacing w:after="240" w:line="240" w:lineRule="auto"/>
        <w:ind w:firstLine="567"/>
        <w:jc w:val="both"/>
        <w:rPr>
          <w:rFonts w:ascii="Arial" w:eastAsia="Times New Roman" w:hAnsi="Arial" w:cs="Arial"/>
          <w:color w:val="333333"/>
          <w:sz w:val="24"/>
          <w:szCs w:val="24"/>
        </w:rPr>
      </w:pPr>
      <w:r w:rsidRPr="00A7272E">
        <w:rPr>
          <w:rFonts w:ascii="Symbol" w:eastAsia="Times New Roman" w:hAnsi="Symbol" w:cs="Arial"/>
          <w:color w:val="333333"/>
          <w:sz w:val="20"/>
          <w:szCs w:val="20"/>
        </w:rPr>
        <w:t></w:t>
      </w:r>
      <w:r w:rsidRPr="00A7272E">
        <w:rPr>
          <w:rFonts w:ascii="Times New Roman" w:eastAsia="Times New Roman" w:hAnsi="Times New Roman" w:cs="Times New Roman"/>
          <w:color w:val="333333"/>
          <w:sz w:val="14"/>
          <w:szCs w:val="14"/>
        </w:rPr>
        <w:t>  </w:t>
      </w:r>
      <w:r w:rsidRPr="00A7272E">
        <w:rPr>
          <w:rFonts w:ascii="Times New Roman" w:eastAsia="Times New Roman" w:hAnsi="Times New Roman" w:cs="Times New Roman"/>
          <w:color w:val="333333"/>
          <w:sz w:val="28"/>
          <w:szCs w:val="28"/>
        </w:rPr>
        <w:t>Развитие осязания и повышение внимания малыша к тактильным ощущениям. Он лучше начинает понимать такие свойства предметов окружающего мира, как тепло – холодно, гладкие – шершавые, легкие – тяжелые, их разницу в величине, объеме и других параметрах.</w:t>
      </w:r>
    </w:p>
    <w:p w:rsidR="00A7272E" w:rsidRPr="00A7272E" w:rsidRDefault="00A7272E" w:rsidP="00A7272E">
      <w:pPr>
        <w:spacing w:after="240" w:line="240" w:lineRule="auto"/>
        <w:ind w:firstLine="567"/>
        <w:jc w:val="both"/>
        <w:rPr>
          <w:rFonts w:ascii="Arial" w:eastAsia="Times New Roman" w:hAnsi="Arial" w:cs="Arial"/>
          <w:color w:val="333333"/>
          <w:sz w:val="24"/>
          <w:szCs w:val="24"/>
        </w:rPr>
      </w:pPr>
      <w:r w:rsidRPr="00A7272E">
        <w:rPr>
          <w:rFonts w:ascii="Symbol" w:eastAsia="Times New Roman" w:hAnsi="Symbol" w:cs="Arial"/>
          <w:color w:val="333333"/>
          <w:sz w:val="20"/>
          <w:szCs w:val="20"/>
        </w:rPr>
        <w:t></w:t>
      </w:r>
      <w:r w:rsidRPr="00A7272E">
        <w:rPr>
          <w:rFonts w:ascii="Times New Roman" w:eastAsia="Times New Roman" w:hAnsi="Times New Roman" w:cs="Times New Roman"/>
          <w:color w:val="333333"/>
          <w:sz w:val="14"/>
          <w:szCs w:val="14"/>
        </w:rPr>
        <w:t>  </w:t>
      </w:r>
      <w:r w:rsidRPr="00A7272E">
        <w:rPr>
          <w:rFonts w:ascii="Times New Roman" w:eastAsia="Times New Roman" w:hAnsi="Times New Roman" w:cs="Times New Roman"/>
          <w:color w:val="333333"/>
          <w:sz w:val="28"/>
          <w:szCs w:val="28"/>
        </w:rPr>
        <w:t>Развитие мелкой моторики, которая важна и для речевой активности ребенка, и для общего развития мозга, и для умения писать, когда его дождется школа.</w:t>
      </w:r>
    </w:p>
    <w:p w:rsidR="00A7272E" w:rsidRPr="00A7272E" w:rsidRDefault="00A7272E" w:rsidP="00A7272E">
      <w:pPr>
        <w:spacing w:after="240" w:line="240" w:lineRule="auto"/>
        <w:ind w:firstLine="567"/>
        <w:jc w:val="both"/>
        <w:rPr>
          <w:rFonts w:ascii="Arial" w:eastAsia="Times New Roman" w:hAnsi="Arial" w:cs="Arial"/>
          <w:color w:val="333333"/>
          <w:sz w:val="24"/>
          <w:szCs w:val="24"/>
        </w:rPr>
      </w:pPr>
      <w:r w:rsidRPr="00A7272E">
        <w:rPr>
          <w:rFonts w:ascii="Symbol" w:eastAsia="Times New Roman" w:hAnsi="Symbol" w:cs="Arial"/>
          <w:color w:val="333333"/>
          <w:sz w:val="20"/>
          <w:szCs w:val="20"/>
        </w:rPr>
        <w:t></w:t>
      </w:r>
      <w:r w:rsidRPr="00A7272E">
        <w:rPr>
          <w:rFonts w:ascii="Times New Roman" w:eastAsia="Times New Roman" w:hAnsi="Times New Roman" w:cs="Times New Roman"/>
          <w:color w:val="333333"/>
          <w:sz w:val="14"/>
          <w:szCs w:val="14"/>
        </w:rPr>
        <w:t>  </w:t>
      </w:r>
      <w:r w:rsidRPr="00A7272E">
        <w:rPr>
          <w:rFonts w:ascii="Times New Roman" w:eastAsia="Times New Roman" w:hAnsi="Times New Roman" w:cs="Times New Roman"/>
          <w:color w:val="333333"/>
          <w:sz w:val="28"/>
          <w:szCs w:val="28"/>
        </w:rPr>
        <w:t>Пальчиковая гимнастика для развития речи дошкольников незаменима. Ведь одновременно задействованы и руки малыша, которые активизируют работу мозга, и восприятие речи. Игровые движения сопровождаются словами, которые тоже являются важной частью игры. Это развивает внимание и память дошкольника.</w:t>
      </w:r>
    </w:p>
    <w:p w:rsidR="00A7272E" w:rsidRPr="00A7272E" w:rsidRDefault="00A7272E" w:rsidP="00A7272E">
      <w:pPr>
        <w:spacing w:after="240" w:line="240" w:lineRule="auto"/>
        <w:ind w:firstLine="567"/>
        <w:jc w:val="both"/>
        <w:rPr>
          <w:rFonts w:ascii="Arial" w:eastAsia="Times New Roman" w:hAnsi="Arial" w:cs="Arial"/>
          <w:color w:val="333333"/>
          <w:sz w:val="24"/>
          <w:szCs w:val="24"/>
        </w:rPr>
      </w:pPr>
      <w:r w:rsidRPr="00A7272E">
        <w:rPr>
          <w:rFonts w:ascii="Symbol" w:eastAsia="Times New Roman" w:hAnsi="Symbol" w:cs="Arial"/>
          <w:color w:val="333333"/>
          <w:sz w:val="20"/>
          <w:szCs w:val="20"/>
        </w:rPr>
        <w:t></w:t>
      </w:r>
      <w:r w:rsidRPr="00A7272E">
        <w:rPr>
          <w:rFonts w:ascii="Times New Roman" w:eastAsia="Times New Roman" w:hAnsi="Times New Roman" w:cs="Times New Roman"/>
          <w:color w:val="333333"/>
          <w:sz w:val="14"/>
          <w:szCs w:val="14"/>
        </w:rPr>
        <w:t>  </w:t>
      </w:r>
      <w:r w:rsidRPr="00A7272E">
        <w:rPr>
          <w:rFonts w:ascii="Times New Roman" w:eastAsia="Times New Roman" w:hAnsi="Times New Roman" w:cs="Times New Roman"/>
          <w:color w:val="333333"/>
          <w:sz w:val="28"/>
          <w:szCs w:val="28"/>
        </w:rPr>
        <w:t>Наконец, умение сгибать и разгибать пальчики, точно и скоординировано управлять ими имеют и простую практическую пользу. Только хорошо владея мелкими и точными движениями, ребенок сможет научиться застегивать пуговицы и липучки, лепить, рисовать и прочее.</w:t>
      </w:r>
    </w:p>
    <w:p w:rsidR="00A7272E" w:rsidRPr="00A7272E" w:rsidRDefault="00A7272E" w:rsidP="00A7272E">
      <w:pPr>
        <w:spacing w:after="240" w:line="240" w:lineRule="auto"/>
        <w:ind w:firstLine="567"/>
        <w:jc w:val="both"/>
        <w:rPr>
          <w:rFonts w:ascii="Arial" w:eastAsia="Times New Roman" w:hAnsi="Arial" w:cs="Arial"/>
          <w:color w:val="333333"/>
          <w:sz w:val="24"/>
          <w:szCs w:val="24"/>
        </w:rPr>
      </w:pPr>
      <w:r w:rsidRPr="00A7272E">
        <w:rPr>
          <w:rFonts w:ascii="Times New Roman" w:eastAsia="Times New Roman" w:hAnsi="Times New Roman" w:cs="Times New Roman"/>
          <w:b/>
          <w:bCs/>
          <w:color w:val="333333"/>
          <w:sz w:val="28"/>
        </w:rPr>
        <w:lastRenderedPageBreak/>
        <w:t>Каждый родитель хочет дать своему малышу самое лучшее и старается заниматься его развитием как можно раньше. Дети раннего возраста не еще не могут усидеть на месте, но с этого возраста уже надо начинать учиться, поэтому занятия нужно преподносить в игровой и шуточной форме.</w:t>
      </w:r>
    </w:p>
    <w:p w:rsidR="00A7272E" w:rsidRPr="00A7272E" w:rsidRDefault="00A7272E" w:rsidP="00A7272E">
      <w:pPr>
        <w:spacing w:after="240" w:line="240" w:lineRule="auto"/>
        <w:ind w:firstLine="567"/>
        <w:jc w:val="both"/>
        <w:rPr>
          <w:rFonts w:ascii="Arial" w:eastAsia="Times New Roman" w:hAnsi="Arial" w:cs="Arial"/>
          <w:color w:val="333333"/>
          <w:sz w:val="24"/>
          <w:szCs w:val="24"/>
        </w:rPr>
      </w:pPr>
      <w:r w:rsidRPr="00A7272E">
        <w:rPr>
          <w:rFonts w:ascii="Times New Roman" w:eastAsia="Times New Roman" w:hAnsi="Times New Roman" w:cs="Times New Roman"/>
          <w:b/>
          <w:bCs/>
          <w:color w:val="333333"/>
          <w:sz w:val="28"/>
        </w:rPr>
        <w:t>Достичь устойчивых результатов помогает использование разнообразных форм работы с родителями, это:</w:t>
      </w:r>
    </w:p>
    <w:p w:rsidR="00A7272E" w:rsidRPr="00A7272E" w:rsidRDefault="00A7272E" w:rsidP="00A7272E">
      <w:pPr>
        <w:spacing w:after="240" w:line="240" w:lineRule="auto"/>
        <w:ind w:left="1287" w:hanging="360"/>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w:t>
      </w:r>
      <w:r w:rsidRPr="00A7272E">
        <w:rPr>
          <w:rFonts w:ascii="Times New Roman" w:eastAsia="Times New Roman" w:hAnsi="Times New Roman" w:cs="Times New Roman"/>
          <w:color w:val="333333"/>
          <w:sz w:val="14"/>
          <w:szCs w:val="14"/>
        </w:rPr>
        <w:t>         </w:t>
      </w:r>
      <w:r w:rsidRPr="00A7272E">
        <w:rPr>
          <w:rFonts w:ascii="Times New Roman" w:eastAsia="Times New Roman" w:hAnsi="Times New Roman" w:cs="Times New Roman"/>
          <w:color w:val="333333"/>
          <w:sz w:val="28"/>
          <w:szCs w:val="28"/>
        </w:rPr>
        <w:t>Индивидуальные беседы.</w:t>
      </w:r>
    </w:p>
    <w:p w:rsidR="00A7272E" w:rsidRPr="00A7272E" w:rsidRDefault="00A7272E" w:rsidP="00A7272E">
      <w:pPr>
        <w:spacing w:after="240" w:line="240" w:lineRule="auto"/>
        <w:ind w:left="1287" w:hanging="360"/>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w:t>
      </w:r>
      <w:r w:rsidRPr="00A7272E">
        <w:rPr>
          <w:rFonts w:ascii="Times New Roman" w:eastAsia="Times New Roman" w:hAnsi="Times New Roman" w:cs="Times New Roman"/>
          <w:color w:val="333333"/>
          <w:sz w:val="14"/>
          <w:szCs w:val="14"/>
        </w:rPr>
        <w:t>         </w:t>
      </w:r>
      <w:r w:rsidRPr="00A7272E">
        <w:rPr>
          <w:rFonts w:ascii="Times New Roman" w:eastAsia="Times New Roman" w:hAnsi="Times New Roman" w:cs="Times New Roman"/>
          <w:color w:val="333333"/>
          <w:sz w:val="28"/>
          <w:szCs w:val="28"/>
        </w:rPr>
        <w:t>Консультации для родителей, на которых можно объяснить, что надо учить ребенка манипулировать предметами, чтобы среди его игрушек обязательно были такие игрушки, как пирамидки, строительный материал, у мальчиков - машинки, конструкторы, у девочек – куклы.</w:t>
      </w:r>
    </w:p>
    <w:p w:rsidR="00A7272E" w:rsidRPr="00A7272E" w:rsidRDefault="00A7272E" w:rsidP="00A7272E">
      <w:pPr>
        <w:spacing w:after="240" w:line="240" w:lineRule="auto"/>
        <w:ind w:left="1287" w:hanging="360"/>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w:t>
      </w:r>
      <w:r w:rsidRPr="00A7272E">
        <w:rPr>
          <w:rFonts w:ascii="Times New Roman" w:eastAsia="Times New Roman" w:hAnsi="Times New Roman" w:cs="Times New Roman"/>
          <w:color w:val="333333"/>
          <w:sz w:val="14"/>
          <w:szCs w:val="14"/>
        </w:rPr>
        <w:t>         </w:t>
      </w:r>
      <w:r w:rsidRPr="00A7272E">
        <w:rPr>
          <w:rFonts w:ascii="Times New Roman" w:eastAsia="Times New Roman" w:hAnsi="Times New Roman" w:cs="Times New Roman"/>
          <w:color w:val="333333"/>
          <w:sz w:val="28"/>
          <w:szCs w:val="28"/>
        </w:rPr>
        <w:t>Рекомендации родителям в виде памяток, в которых прописано давать больше самостоятельности детям при одевании: самостоятельно застёгивать и расстегивать пуговицы, кнопки, молнии, так как эти действия являются базовыми, они формируют ручную умелость.</w:t>
      </w:r>
    </w:p>
    <w:p w:rsidR="00A7272E" w:rsidRPr="00A7272E" w:rsidRDefault="00A7272E" w:rsidP="00A7272E">
      <w:pPr>
        <w:spacing w:after="240" w:line="240" w:lineRule="auto"/>
        <w:rPr>
          <w:rFonts w:ascii="Arial" w:eastAsia="Times New Roman" w:hAnsi="Arial" w:cs="Arial"/>
          <w:color w:val="333333"/>
          <w:sz w:val="24"/>
          <w:szCs w:val="24"/>
        </w:rPr>
      </w:pPr>
      <w:r w:rsidRPr="00A7272E">
        <w:rPr>
          <w:rFonts w:ascii="Arial" w:eastAsia="Times New Roman" w:hAnsi="Arial" w:cs="Arial"/>
          <w:color w:val="333333"/>
          <w:sz w:val="24"/>
          <w:szCs w:val="24"/>
        </w:rPr>
        <w:t> </w:t>
      </w:r>
    </w:p>
    <w:p w:rsidR="00A7272E" w:rsidRPr="00A7272E" w:rsidRDefault="00A7272E" w:rsidP="00A7272E">
      <w:pPr>
        <w:spacing w:after="240" w:line="240" w:lineRule="auto"/>
        <w:jc w:val="both"/>
        <w:rPr>
          <w:rFonts w:ascii="Arial" w:eastAsia="Times New Roman" w:hAnsi="Arial" w:cs="Arial"/>
          <w:color w:val="333333"/>
          <w:sz w:val="24"/>
          <w:szCs w:val="24"/>
        </w:rPr>
      </w:pPr>
      <w:r w:rsidRPr="00A7272E">
        <w:rPr>
          <w:rFonts w:ascii="Times New Roman" w:eastAsia="Times New Roman" w:hAnsi="Times New Roman" w:cs="Times New Roman"/>
          <w:color w:val="333333"/>
          <w:sz w:val="28"/>
          <w:szCs w:val="28"/>
        </w:rPr>
        <w:t xml:space="preserve">       Огромную роль в развитии речи ребенка играет </w:t>
      </w:r>
      <w:proofErr w:type="spellStart"/>
      <w:r w:rsidRPr="00A7272E">
        <w:rPr>
          <w:rFonts w:ascii="Times New Roman" w:eastAsia="Times New Roman" w:hAnsi="Times New Roman" w:cs="Times New Roman"/>
          <w:color w:val="333333"/>
          <w:sz w:val="28"/>
          <w:szCs w:val="28"/>
        </w:rPr>
        <w:t>сформированность</w:t>
      </w:r>
      <w:proofErr w:type="spellEnd"/>
      <w:r w:rsidRPr="00A7272E">
        <w:rPr>
          <w:rFonts w:ascii="Times New Roman" w:eastAsia="Times New Roman" w:hAnsi="Times New Roman" w:cs="Times New Roman"/>
          <w:color w:val="333333"/>
          <w:sz w:val="28"/>
          <w:szCs w:val="28"/>
        </w:rPr>
        <w:t xml:space="preserve"> мелкой моторики. Не случайно в старину мудрые люди играли в пальчиковые </w:t>
      </w:r>
      <w:proofErr w:type="spellStart"/>
      <w:r w:rsidRPr="00A7272E">
        <w:rPr>
          <w:rFonts w:ascii="Times New Roman" w:eastAsia="Times New Roman" w:hAnsi="Times New Roman" w:cs="Times New Roman"/>
          <w:color w:val="333333"/>
          <w:sz w:val="28"/>
          <w:szCs w:val="28"/>
        </w:rPr>
        <w:t>потешки</w:t>
      </w:r>
      <w:proofErr w:type="spellEnd"/>
      <w:r w:rsidRPr="00A7272E">
        <w:rPr>
          <w:rFonts w:ascii="Times New Roman" w:eastAsia="Times New Roman" w:hAnsi="Times New Roman" w:cs="Times New Roman"/>
          <w:color w:val="333333"/>
          <w:sz w:val="28"/>
          <w:szCs w:val="28"/>
        </w:rPr>
        <w:t xml:space="preserve">, а их мудрые дети донесли эти игры до наших дней. Значит, чувствовали полезность таких занятий, хотя понятия не имели, что много позже ученые обнаружат на коре головного мозга соседство речевой моторной зоны (центр </w:t>
      </w:r>
      <w:proofErr w:type="spellStart"/>
      <w:r w:rsidRPr="00A7272E">
        <w:rPr>
          <w:rFonts w:ascii="Times New Roman" w:eastAsia="Times New Roman" w:hAnsi="Times New Roman" w:cs="Times New Roman"/>
          <w:color w:val="333333"/>
          <w:sz w:val="28"/>
          <w:szCs w:val="28"/>
        </w:rPr>
        <w:t>Брока</w:t>
      </w:r>
      <w:proofErr w:type="spellEnd"/>
      <w:r w:rsidRPr="00A7272E">
        <w:rPr>
          <w:rFonts w:ascii="Times New Roman" w:eastAsia="Times New Roman" w:hAnsi="Times New Roman" w:cs="Times New Roman"/>
          <w:color w:val="333333"/>
          <w:sz w:val="28"/>
          <w:szCs w:val="28"/>
        </w:rPr>
        <w:t>) и двигательной, которая отвечает за кисти рук, то есть еще наши предки, совершенствуя мелкую моторику, совершенствовали речь. </w:t>
      </w:r>
    </w:p>
    <w:p w:rsidR="00A7272E" w:rsidRPr="00A7272E" w:rsidRDefault="00A7272E" w:rsidP="00A7272E">
      <w:pPr>
        <w:spacing w:before="600" w:after="180" w:line="360" w:lineRule="atLeast"/>
        <w:outlineLvl w:val="3"/>
        <w:rPr>
          <w:rFonts w:ascii="Arial" w:eastAsia="Times New Roman" w:hAnsi="Arial" w:cs="Arial"/>
          <w:b/>
          <w:bCs/>
          <w:color w:val="333333"/>
          <w:sz w:val="30"/>
          <w:szCs w:val="30"/>
        </w:rPr>
      </w:pPr>
      <w:r w:rsidRPr="00A7272E">
        <w:rPr>
          <w:rFonts w:ascii="Arial" w:eastAsia="Times New Roman" w:hAnsi="Arial" w:cs="Arial"/>
          <w:b/>
          <w:bCs/>
          <w:color w:val="333333"/>
          <w:sz w:val="30"/>
          <w:szCs w:val="30"/>
        </w:rPr>
        <w:t>Используемая литература</w:t>
      </w:r>
    </w:p>
    <w:p w:rsidR="00A7272E" w:rsidRPr="00A7272E" w:rsidRDefault="00A7272E" w:rsidP="00A7272E">
      <w:pPr>
        <w:spacing w:after="0" w:line="240" w:lineRule="auto"/>
        <w:rPr>
          <w:rFonts w:ascii="Arial" w:eastAsia="Times New Roman" w:hAnsi="Arial" w:cs="Arial"/>
          <w:color w:val="333333"/>
          <w:sz w:val="24"/>
          <w:szCs w:val="24"/>
        </w:rPr>
      </w:pPr>
      <w:r w:rsidRPr="00A7272E">
        <w:rPr>
          <w:rFonts w:ascii="Arial" w:eastAsia="Times New Roman" w:hAnsi="Arial" w:cs="Arial"/>
          <w:color w:val="333333"/>
          <w:sz w:val="24"/>
          <w:szCs w:val="24"/>
        </w:rPr>
        <w:t>Автор Березина М.В.</w:t>
      </w:r>
    </w:p>
    <w:p w:rsidR="00A735B6" w:rsidRDefault="00A735B6"/>
    <w:sectPr w:rsidR="00A73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7272E"/>
    <w:rsid w:val="00A7272E"/>
    <w:rsid w:val="00A73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727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7272E"/>
    <w:rPr>
      <w:rFonts w:ascii="Times New Roman" w:eastAsia="Times New Roman" w:hAnsi="Times New Roman" w:cs="Times New Roman"/>
      <w:b/>
      <w:bCs/>
      <w:sz w:val="24"/>
      <w:szCs w:val="24"/>
    </w:rPr>
  </w:style>
  <w:style w:type="character" w:styleId="a3">
    <w:name w:val="Strong"/>
    <w:basedOn w:val="a0"/>
    <w:uiPriority w:val="22"/>
    <w:qFormat/>
    <w:rsid w:val="00A7272E"/>
    <w:rPr>
      <w:b/>
      <w:bCs/>
    </w:rPr>
  </w:style>
  <w:style w:type="character" w:styleId="a4">
    <w:name w:val="Emphasis"/>
    <w:basedOn w:val="a0"/>
    <w:uiPriority w:val="20"/>
    <w:qFormat/>
    <w:rsid w:val="00A7272E"/>
    <w:rPr>
      <w:i/>
      <w:iCs/>
    </w:rPr>
  </w:style>
  <w:style w:type="paragraph" w:customStyle="1" w:styleId="1">
    <w:name w:val="1"/>
    <w:basedOn w:val="a"/>
    <w:rsid w:val="00A72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A727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800334">
      <w:bodyDiv w:val="1"/>
      <w:marLeft w:val="0"/>
      <w:marRight w:val="0"/>
      <w:marTop w:val="0"/>
      <w:marBottom w:val="0"/>
      <w:divBdr>
        <w:top w:val="none" w:sz="0" w:space="0" w:color="auto"/>
        <w:left w:val="none" w:sz="0" w:space="0" w:color="auto"/>
        <w:bottom w:val="none" w:sz="0" w:space="0" w:color="auto"/>
        <w:right w:val="none" w:sz="0" w:space="0" w:color="auto"/>
      </w:divBdr>
      <w:divsChild>
        <w:div w:id="130018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5198</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2024-01-13T05:29:00Z</dcterms:created>
  <dcterms:modified xsi:type="dcterms:W3CDTF">2024-01-13T05:29:00Z</dcterms:modified>
</cp:coreProperties>
</file>