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BD" w:rsidRP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BD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1615BD">
        <w:rPr>
          <w:rFonts w:ascii="Times New Roman" w:hAnsi="Times New Roman" w:cs="Times New Roman"/>
          <w:b/>
          <w:sz w:val="24"/>
          <w:szCs w:val="24"/>
        </w:rPr>
        <w:t>Терютьская</w:t>
      </w:r>
      <w:proofErr w:type="spellEnd"/>
      <w:r w:rsidRPr="001615BD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A85B9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BD">
        <w:rPr>
          <w:rFonts w:ascii="Times New Roman" w:hAnsi="Times New Roman" w:cs="Times New Roman"/>
          <w:b/>
          <w:sz w:val="24"/>
          <w:szCs w:val="24"/>
        </w:rPr>
        <w:t>имени Герасима Афанасьевича Кривошапкина</w:t>
      </w: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 класс</w:t>
      </w: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Изготовление оберега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Пятиглазый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 воспитатель: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Каландарова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1615BD" w:rsidRDefault="001615BD" w:rsidP="001615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5BD" w:rsidRDefault="001615BD" w:rsidP="001615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5BD" w:rsidRPr="007757C9" w:rsidRDefault="001615BD" w:rsidP="001615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57C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ВВЕДЕНИЕ</w:t>
      </w:r>
      <w:bookmarkStart w:id="0" w:name="_Hlk118106348"/>
      <w:bookmarkEnd w:id="0"/>
    </w:p>
    <w:p w:rsidR="001615BD" w:rsidRPr="001615BD" w:rsidRDefault="001615BD" w:rsidP="00161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материальной культуры — долг современного поколения.</w:t>
      </w:r>
    </w:p>
    <w:p w:rsidR="001615BD" w:rsidRPr="001615BD" w:rsidRDefault="001615BD" w:rsidP="00161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</w:t>
      </w:r>
      <w:bookmarkStart w:id="1" w:name="_Hlk120262824"/>
      <w:r w:rsidRPr="00161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представлению народа </w:t>
      </w:r>
      <w:proofErr w:type="spellStart"/>
      <w:r w:rsidRPr="00161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саха</w:t>
      </w:r>
      <w:proofErr w:type="spellEnd"/>
      <w:r w:rsidRPr="00161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жизнь — это сложная, извилистая дорога, которой сопутствуют две силы - добро и зло, т.е. происходит борьба светлых и темных сил. По поверьям якутов человека каждый день подстерегают</w:t>
      </w:r>
      <w:bookmarkEnd w:id="1"/>
      <w:r w:rsidRPr="001615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1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40 бед и несчастий. Поэтому у якутов есть много оберегов от них.</w:t>
      </w:r>
    </w:p>
    <w:p w:rsidR="001615BD" w:rsidRPr="001615BD" w:rsidRDefault="001615BD" w:rsidP="00161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 Обереги можно найти в строении двора и дома, в домашнем интерьере,</w:t>
      </w:r>
      <w:r w:rsidRPr="001615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1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одежде и их деталях.</w:t>
      </w:r>
    </w:p>
    <w:p w:rsidR="001615BD" w:rsidRPr="001615BD" w:rsidRDefault="001615BD" w:rsidP="00161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 Когда человек верит в магическую силу оберега, он чувствует себя уверенным и защищенным.</w:t>
      </w:r>
    </w:p>
    <w:p w:rsidR="001615BD" w:rsidRPr="001615BD" w:rsidRDefault="001615BD" w:rsidP="0016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615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Актуальность работы </w:t>
      </w:r>
      <w:r w:rsidRPr="001615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заключается в изучении значений и функций якутских оберегов.</w:t>
      </w:r>
    </w:p>
    <w:p w:rsidR="001615BD" w:rsidRPr="001615BD" w:rsidRDefault="001615BD" w:rsidP="001615BD">
      <w:pPr>
        <w:pStyle w:val="a3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</w:p>
    <w:p w:rsidR="001615BD" w:rsidRDefault="001615BD" w:rsidP="001615B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615BD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 xml:space="preserve">Цель </w:t>
      </w:r>
      <w: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 xml:space="preserve">мастер </w:t>
      </w:r>
      <w:proofErr w:type="gramStart"/>
      <w: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>класса</w:t>
      </w:r>
      <w:r w:rsidRPr="001615BD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>:</w:t>
      </w:r>
      <w:r w:rsidRPr="001615BD">
        <w:rPr>
          <w:rFonts w:ascii="Times New Roman" w:hAnsi="Times New Roman" w:cs="Times New Roman"/>
          <w:b/>
          <w:color w:val="010101"/>
          <w:sz w:val="24"/>
          <w:szCs w:val="24"/>
        </w:rPr>
        <w:br/>
      </w:r>
      <w:r w:rsidRPr="001615B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-</w:t>
      </w:r>
      <w:proofErr w:type="gramEnd"/>
      <w:r w:rsidRPr="001615B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Знакомство с декоративно- прикладным искусством якутского народа на основе изготовления оберега.</w:t>
      </w:r>
      <w:r w:rsidRPr="001615BD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1615B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-Проведение практического занятия с участниками мастер-класса.</w:t>
      </w:r>
      <w:r w:rsidRPr="001615BD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641901"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FFFFF"/>
        </w:rPr>
        <w:t>Задачи:</w:t>
      </w:r>
      <w:r w:rsidRPr="00641901">
        <w:rPr>
          <w:rFonts w:ascii="Times New Roman" w:hAnsi="Times New Roman" w:cs="Times New Roman"/>
          <w:b/>
          <w:i/>
          <w:color w:val="010101"/>
          <w:sz w:val="24"/>
          <w:szCs w:val="24"/>
        </w:rPr>
        <w:br/>
      </w:r>
      <w:r w:rsidRPr="00641901"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FFFFF"/>
        </w:rPr>
        <w:t>обучающие</w:t>
      </w:r>
      <w:r w:rsidRPr="0064190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br/>
      </w:r>
      <w:r w:rsidRPr="001615B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• Познакомить учащихся с легендами и преданиями якутского народа,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Pr="001615B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активизировать интерес к истокам национальной культуры на сегодняшний день, использование оберега в повседневной жизни для защиты. Развивать творческое воображение, эстетический </w:t>
      </w:r>
      <w:proofErr w:type="gramStart"/>
      <w:r w:rsidRPr="001615B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вкус.</w:t>
      </w:r>
      <w:r w:rsidRPr="001615BD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1615B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•</w:t>
      </w:r>
      <w:proofErr w:type="gramEnd"/>
      <w:r w:rsidRPr="001615B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Научить технике изготовления оберега, проявлять творческую инициативу.</w:t>
      </w:r>
      <w:r w:rsidRPr="001615BD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1615B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Развивающие</w:t>
      </w:r>
      <w:r w:rsidRPr="001615BD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1615B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• развивать интерес, настойчивость в достижении цели, аккуратность.</w:t>
      </w:r>
      <w:r w:rsidRPr="001615BD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1615B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Воспитательные</w:t>
      </w:r>
      <w:r w:rsidRPr="001615BD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1615B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• воспитать художественный вкус и творческое отношение к работе. Испытывать эстетическое наслаждение от результата.</w:t>
      </w:r>
    </w:p>
    <w:p w:rsidR="001615BD" w:rsidRDefault="001615BD" w:rsidP="001615BD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615BD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>Материал и оборудование: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заготовки к обереги «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Пятиглазый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», бисер красного цвета, бусина под жемчуг белого цвета, игольница, иглы, ножницы, клей момент прозрачный, полужесткий фетр коричневого цвета, образцы конских волос, тесьма имитация «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сиэл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», белая тесьма с бляшками.</w:t>
      </w:r>
    </w:p>
    <w:p w:rsidR="001615BD" w:rsidRDefault="001615BD" w:rsidP="001615BD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615BD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>Демонстрационный материал: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Дэйбиир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» (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махалка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) двух цветов, панно изготовленное из конского волоса 2 шт., презент</w:t>
      </w:r>
      <w:r w:rsidR="00C403D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ация изделия из конского волоса, браслеты из конского волоса двух цветов.</w:t>
      </w:r>
    </w:p>
    <w:p w:rsidR="001615BD" w:rsidRDefault="001615BD" w:rsidP="001615BD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615BD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>Возрастная группа: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взрослые</w:t>
      </w:r>
    </w:p>
    <w:p w:rsidR="001615BD" w:rsidRPr="001615BD" w:rsidRDefault="001615BD" w:rsidP="001615BD">
      <w:pPr>
        <w:pStyle w:val="a4"/>
        <w:spacing w:before="0" w:beforeAutospacing="0" w:after="0" w:afterAutospacing="0"/>
        <w:rPr>
          <w:color w:val="010101"/>
        </w:rPr>
      </w:pPr>
      <w:r w:rsidRPr="00C403D3">
        <w:rPr>
          <w:b/>
          <w:color w:val="010101"/>
        </w:rPr>
        <w:t>Форма проведения</w:t>
      </w:r>
      <w:r w:rsidRPr="001615BD">
        <w:rPr>
          <w:color w:val="010101"/>
        </w:rPr>
        <w:t>: групповая разновозрастная взрослые, количество 4 человек проведение мастер- класса предполагается в учебном кабинете.</w:t>
      </w:r>
    </w:p>
    <w:p w:rsidR="001615BD" w:rsidRDefault="001615BD" w:rsidP="001615BD">
      <w:pPr>
        <w:pStyle w:val="a4"/>
        <w:spacing w:before="0" w:beforeAutospacing="0" w:after="0" w:afterAutospacing="0"/>
        <w:rPr>
          <w:color w:val="010101"/>
        </w:rPr>
      </w:pPr>
    </w:p>
    <w:p w:rsidR="001615BD" w:rsidRPr="00C403D3" w:rsidRDefault="001615BD" w:rsidP="001615BD">
      <w:pPr>
        <w:pStyle w:val="a4"/>
        <w:spacing w:before="0" w:beforeAutospacing="0" w:after="0" w:afterAutospacing="0"/>
        <w:rPr>
          <w:color w:val="010101"/>
        </w:rPr>
      </w:pPr>
      <w:r w:rsidRPr="00C403D3">
        <w:rPr>
          <w:color w:val="010101"/>
        </w:rPr>
        <w:t>Используемые методы: объяснение, показ, демонстрация образцов,</w:t>
      </w:r>
      <w:r w:rsidR="00C403D3" w:rsidRPr="00C403D3">
        <w:rPr>
          <w:color w:val="010101"/>
        </w:rPr>
        <w:t xml:space="preserve"> </w:t>
      </w:r>
      <w:r w:rsidRPr="00C403D3">
        <w:rPr>
          <w:color w:val="010101"/>
        </w:rPr>
        <w:t>практическая работа.</w:t>
      </w:r>
    </w:p>
    <w:p w:rsidR="00C403D3" w:rsidRDefault="00C403D3" w:rsidP="00C403D3">
      <w:pPr>
        <w:pStyle w:val="a4"/>
        <w:spacing w:before="0" w:beforeAutospacing="0" w:after="0" w:afterAutospacing="0"/>
        <w:rPr>
          <w:color w:val="010101"/>
        </w:rPr>
      </w:pPr>
      <w:r w:rsidRPr="00C403D3">
        <w:rPr>
          <w:color w:val="010101"/>
        </w:rPr>
        <w:t>Технические средства: проектор</w:t>
      </w:r>
    </w:p>
    <w:p w:rsidR="008D2E49" w:rsidRPr="00C403D3" w:rsidRDefault="008D2E49" w:rsidP="00C403D3">
      <w:pPr>
        <w:pStyle w:val="a4"/>
        <w:spacing w:before="0" w:beforeAutospacing="0" w:after="0" w:afterAutospacing="0"/>
        <w:rPr>
          <w:color w:val="010101"/>
        </w:rPr>
      </w:pPr>
    </w:p>
    <w:p w:rsidR="008D2E49" w:rsidRPr="008D2E49" w:rsidRDefault="008D2E49" w:rsidP="008D2E49">
      <w:pPr>
        <w:pStyle w:val="a4"/>
        <w:spacing w:before="0" w:beforeAutospacing="0" w:after="0" w:afterAutospacing="0"/>
        <w:jc w:val="center"/>
        <w:rPr>
          <w:b/>
          <w:color w:val="010101"/>
        </w:rPr>
      </w:pPr>
      <w:r w:rsidRPr="008D2E49">
        <w:rPr>
          <w:b/>
          <w:color w:val="010101"/>
        </w:rPr>
        <w:t>План проведения мастер- класса.</w:t>
      </w:r>
    </w:p>
    <w:p w:rsidR="008D2E49" w:rsidRPr="008D2E49" w:rsidRDefault="008D2E49" w:rsidP="008D2E49">
      <w:pPr>
        <w:pStyle w:val="a4"/>
        <w:spacing w:before="0" w:beforeAutospacing="0" w:after="0" w:afterAutospacing="0"/>
        <w:rPr>
          <w:color w:val="010101"/>
        </w:rPr>
      </w:pPr>
      <w:r w:rsidRPr="00641901">
        <w:rPr>
          <w:b/>
          <w:color w:val="010101"/>
        </w:rPr>
        <w:t>1.Организационная часть</w:t>
      </w:r>
      <w:r w:rsidRPr="008D2E49">
        <w:rPr>
          <w:color w:val="010101"/>
        </w:rPr>
        <w:t> –Ведущий в якутском национальном костюме приветствует и знакомится с участниками мастер – класса. Объясняет цели и задачи.</w:t>
      </w:r>
    </w:p>
    <w:p w:rsidR="008D2E49" w:rsidRPr="00641901" w:rsidRDefault="008D2E49" w:rsidP="008D2E49">
      <w:pPr>
        <w:pStyle w:val="a4"/>
        <w:spacing w:before="0" w:beforeAutospacing="0" w:after="0" w:afterAutospacing="0"/>
        <w:rPr>
          <w:b/>
          <w:color w:val="010101"/>
        </w:rPr>
      </w:pPr>
      <w:r w:rsidRPr="00641901">
        <w:rPr>
          <w:b/>
          <w:color w:val="010101"/>
        </w:rPr>
        <w:t>2.Теоретическая часть:</w:t>
      </w:r>
    </w:p>
    <w:p w:rsidR="008D2E49" w:rsidRPr="008D2E49" w:rsidRDefault="008D2E49" w:rsidP="008D2E49">
      <w:pPr>
        <w:pStyle w:val="a4"/>
        <w:spacing w:before="0" w:beforeAutospacing="0" w:after="0" w:afterAutospacing="0"/>
        <w:rPr>
          <w:color w:val="010101"/>
        </w:rPr>
      </w:pPr>
      <w:r w:rsidRPr="008D2E49">
        <w:rPr>
          <w:color w:val="010101"/>
        </w:rPr>
        <w:t>- показ и демонстрация готовых образцов,</w:t>
      </w:r>
    </w:p>
    <w:p w:rsidR="008D2E49" w:rsidRPr="008D2E49" w:rsidRDefault="008D2E49" w:rsidP="008D2E49">
      <w:pPr>
        <w:pStyle w:val="a4"/>
        <w:spacing w:before="0" w:beforeAutospacing="0" w:after="0" w:afterAutospacing="0"/>
        <w:rPr>
          <w:color w:val="010101"/>
        </w:rPr>
      </w:pPr>
      <w:r w:rsidRPr="008D2E49">
        <w:rPr>
          <w:color w:val="010101"/>
        </w:rPr>
        <w:t>- беседа</w:t>
      </w:r>
      <w:r>
        <w:rPr>
          <w:color w:val="010101"/>
        </w:rPr>
        <w:t>,</w:t>
      </w:r>
      <w:r w:rsidRPr="008D2E49">
        <w:rPr>
          <w:color w:val="010101"/>
        </w:rPr>
        <w:t>- демонстрация презентации.</w:t>
      </w:r>
    </w:p>
    <w:p w:rsidR="008D2E49" w:rsidRPr="008D2E49" w:rsidRDefault="008D2E49" w:rsidP="008D2E49">
      <w:pPr>
        <w:pStyle w:val="a4"/>
        <w:spacing w:before="0" w:beforeAutospacing="0" w:after="0" w:afterAutospacing="0"/>
        <w:rPr>
          <w:color w:val="010101"/>
        </w:rPr>
      </w:pPr>
    </w:p>
    <w:p w:rsidR="008D2E49" w:rsidRPr="008D2E49" w:rsidRDefault="008D2E49" w:rsidP="008D2E49">
      <w:pPr>
        <w:pStyle w:val="a4"/>
        <w:spacing w:before="0" w:beforeAutospacing="0" w:after="0" w:afterAutospacing="0"/>
        <w:rPr>
          <w:color w:val="010101"/>
        </w:rPr>
      </w:pPr>
      <w:r w:rsidRPr="008D2E49">
        <w:rPr>
          <w:color w:val="010101"/>
        </w:rPr>
        <w:t>3.Практическая часть:</w:t>
      </w:r>
    </w:p>
    <w:p w:rsidR="008D2E49" w:rsidRPr="008D2E49" w:rsidRDefault="008D2E49" w:rsidP="008D2E49">
      <w:pPr>
        <w:pStyle w:val="a4"/>
        <w:spacing w:before="0" w:beforeAutospacing="0" w:after="0" w:afterAutospacing="0"/>
        <w:rPr>
          <w:color w:val="010101"/>
        </w:rPr>
      </w:pPr>
      <w:r w:rsidRPr="008D2E49">
        <w:rPr>
          <w:color w:val="010101"/>
        </w:rPr>
        <w:t>- изготовление оберега;</w:t>
      </w:r>
    </w:p>
    <w:p w:rsidR="008D2E49" w:rsidRPr="008D2E49" w:rsidRDefault="008D2E49" w:rsidP="008D2E49">
      <w:pPr>
        <w:pStyle w:val="a4"/>
        <w:spacing w:before="0" w:beforeAutospacing="0" w:after="0" w:afterAutospacing="0"/>
        <w:rPr>
          <w:color w:val="010101"/>
        </w:rPr>
      </w:pPr>
      <w:r w:rsidRPr="008D2E49">
        <w:rPr>
          <w:color w:val="010101"/>
        </w:rPr>
        <w:t>4.Подведение итогов мастер - класса.</w:t>
      </w:r>
    </w:p>
    <w:p w:rsidR="001615BD" w:rsidRPr="008D2E49" w:rsidRDefault="001615BD" w:rsidP="008D2E49">
      <w:pPr>
        <w:spacing w:after="0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</w:p>
    <w:p w:rsidR="00641901" w:rsidRDefault="008D2E49" w:rsidP="008D2E49">
      <w:pPr>
        <w:pStyle w:val="a4"/>
        <w:spacing w:before="0" w:beforeAutospacing="0" w:after="240" w:afterAutospacing="0"/>
        <w:rPr>
          <w:color w:val="010101"/>
        </w:rPr>
      </w:pPr>
      <w:r w:rsidRPr="008D2E49">
        <w:rPr>
          <w:color w:val="010101"/>
        </w:rPr>
        <w:t>-</w:t>
      </w:r>
      <w:proofErr w:type="spellStart"/>
      <w:r w:rsidRPr="008D2E49">
        <w:rPr>
          <w:color w:val="010101"/>
        </w:rPr>
        <w:t>Дорообо</w:t>
      </w:r>
      <w:proofErr w:type="spellEnd"/>
      <w:r w:rsidRPr="008D2E49">
        <w:rPr>
          <w:color w:val="010101"/>
        </w:rPr>
        <w:t>! Здравствуйте уважаемые участники мастер-класса и члены экспертной комиссии!</w:t>
      </w:r>
      <w:r>
        <w:rPr>
          <w:color w:val="010101"/>
        </w:rPr>
        <w:t xml:space="preserve"> </w:t>
      </w:r>
    </w:p>
    <w:p w:rsidR="00641901" w:rsidRDefault="00641901" w:rsidP="008D2E49">
      <w:pPr>
        <w:pStyle w:val="a4"/>
        <w:spacing w:before="0" w:beforeAutospacing="0" w:after="240" w:afterAutospacing="0"/>
        <w:rPr>
          <w:color w:val="010101"/>
        </w:rPr>
      </w:pPr>
      <w:r>
        <w:rPr>
          <w:color w:val="010101"/>
        </w:rPr>
        <w:t>Сегодня я проведу мастер класс по изготовлению оберега из конского волоса.</w:t>
      </w:r>
    </w:p>
    <w:p w:rsidR="00641901" w:rsidRPr="00641901" w:rsidRDefault="00641901" w:rsidP="00641901">
      <w:pPr>
        <w:pStyle w:val="a4"/>
        <w:spacing w:before="0" w:beforeAutospacing="0" w:after="0" w:afterAutospacing="0"/>
      </w:pPr>
      <w:r w:rsidRPr="00641901">
        <w:rPr>
          <w:kern w:val="24"/>
        </w:rPr>
        <w:t>Плетение из конского волоса – древнее ремесло народа Саха. Сегодняшний интерес к изготовлению изделий из него связан с широкими возможностями для проявления творчества, доступностью и экологической чистотой этого материала.</w:t>
      </w:r>
    </w:p>
    <w:p w:rsidR="00641901" w:rsidRDefault="00641901" w:rsidP="00641901">
      <w:pPr>
        <w:pStyle w:val="a4"/>
        <w:spacing w:before="0" w:beforeAutospacing="0" w:after="200" w:afterAutospacing="0"/>
      </w:pPr>
      <w:r w:rsidRPr="00641901">
        <w:rPr>
          <w:kern w:val="24"/>
        </w:rPr>
        <w:t xml:space="preserve">Традиции работы с конским волосом – это концентрированное воображение многовекового культурного и эстетичного опыта народа. Долгое время была утеря национальной культуры, традиционных промыслов – как работа с конским волосом. </w:t>
      </w:r>
      <w:r w:rsidRPr="00641901">
        <w:rPr>
          <w:rFonts w:eastAsia="Calibri"/>
          <w:kern w:val="24"/>
        </w:rPr>
        <w:t>Сегодня, благодаря возрождению этого искусства, создаются очень красивые изделия в традиционной манере якутского плетения</w:t>
      </w:r>
    </w:p>
    <w:p w:rsidR="008D2E49" w:rsidRDefault="008D2E49" w:rsidP="008D2E49">
      <w:pPr>
        <w:pStyle w:val="a4"/>
        <w:spacing w:before="0" w:beforeAutospacing="0" w:after="240" w:afterAutospacing="0"/>
        <w:rPr>
          <w:color w:val="010101"/>
        </w:rPr>
      </w:pPr>
      <w:r w:rsidRPr="008D2E49">
        <w:rPr>
          <w:color w:val="010101"/>
        </w:rPr>
        <w:t>Вы видите у меня в руках необычный предмет. Может быть, кто-то знает</w:t>
      </w:r>
      <w:r w:rsidR="00AA7633">
        <w:rPr>
          <w:color w:val="010101"/>
        </w:rPr>
        <w:t>,</w:t>
      </w:r>
      <w:r w:rsidRPr="008D2E49">
        <w:rPr>
          <w:color w:val="010101"/>
        </w:rPr>
        <w:t xml:space="preserve"> что это? </w:t>
      </w:r>
      <w:r w:rsidRPr="008D2E49">
        <w:rPr>
          <w:i/>
          <w:iCs/>
          <w:color w:val="010101"/>
        </w:rPr>
        <w:t>(ответы участников)</w:t>
      </w:r>
      <w:r w:rsidRPr="008D2E49">
        <w:rPr>
          <w:color w:val="010101"/>
        </w:rPr>
        <w:t>. Этот необычный предмет называется оберег или по-якутски–</w:t>
      </w:r>
      <w:proofErr w:type="spellStart"/>
      <w:r w:rsidRPr="008D2E49">
        <w:rPr>
          <w:color w:val="010101"/>
        </w:rPr>
        <w:t>дэйбиир</w:t>
      </w:r>
      <w:proofErr w:type="spellEnd"/>
      <w:r w:rsidRPr="008D2E49">
        <w:rPr>
          <w:color w:val="010101"/>
        </w:rPr>
        <w:t>.</w:t>
      </w:r>
    </w:p>
    <w:p w:rsidR="00AA7633" w:rsidRDefault="00AA7633" w:rsidP="00AA7633">
      <w:pPr>
        <w:pStyle w:val="a4"/>
        <w:spacing w:before="0" w:beforeAutospacing="0" w:after="240" w:afterAutospacing="0"/>
        <w:rPr>
          <w:color w:val="010101"/>
        </w:rPr>
      </w:pPr>
      <w:r w:rsidRPr="00AA7633">
        <w:rPr>
          <w:color w:val="010101"/>
        </w:rPr>
        <w:t>На протяжении тысячелетий ни один дом не обходился без оберегов. ОБЕРЕГ – это предмет, который оберегает человека от несчастья, защищает от болезни, охраняет дом и приносит счастье, здоровье, достаток. Какие обереги хранятся в ваших домах? семьях? </w:t>
      </w:r>
    </w:p>
    <w:p w:rsidR="00AA7633" w:rsidRPr="00AA7633" w:rsidRDefault="00AA7633" w:rsidP="00AA7633">
      <w:pPr>
        <w:pStyle w:val="a4"/>
        <w:spacing w:before="0" w:beforeAutospacing="0" w:after="240" w:afterAutospacing="0"/>
        <w:rPr>
          <w:color w:val="010101"/>
        </w:rPr>
      </w:pPr>
      <w:r w:rsidRPr="00AA7633">
        <w:rPr>
          <w:i/>
          <w:iCs/>
          <w:color w:val="010101"/>
        </w:rPr>
        <w:t xml:space="preserve">(ответы участников). </w:t>
      </w:r>
      <w:r w:rsidRPr="00AA7633">
        <w:rPr>
          <w:color w:val="010101"/>
        </w:rPr>
        <w:t>Демонстрация слайда</w:t>
      </w:r>
    </w:p>
    <w:p w:rsidR="00AA7633" w:rsidRPr="00AA7633" w:rsidRDefault="00AA7633" w:rsidP="00AA7633">
      <w:pPr>
        <w:pStyle w:val="a4"/>
        <w:spacing w:before="0" w:beforeAutospacing="0" w:after="240" w:afterAutospacing="0"/>
        <w:rPr>
          <w:color w:val="010101"/>
        </w:rPr>
      </w:pPr>
      <w:r>
        <w:rPr>
          <w:color w:val="010101"/>
        </w:rPr>
        <w:t>(</w:t>
      </w:r>
      <w:r w:rsidRPr="00AA7633">
        <w:rPr>
          <w:color w:val="010101"/>
        </w:rPr>
        <w:t>- Да, колокольчики, подковы, свечи, амулеты,</w:t>
      </w:r>
      <w:r>
        <w:rPr>
          <w:color w:val="010101"/>
        </w:rPr>
        <w:t xml:space="preserve"> </w:t>
      </w:r>
      <w:r w:rsidRPr="00AA7633">
        <w:rPr>
          <w:color w:val="010101"/>
        </w:rPr>
        <w:t>фигурки ангелов и всевозможные обереги в виде героев легенд и преданий</w:t>
      </w:r>
      <w:r>
        <w:rPr>
          <w:color w:val="010101"/>
        </w:rPr>
        <w:t>)</w:t>
      </w:r>
      <w:r w:rsidRPr="00AA7633">
        <w:rPr>
          <w:color w:val="010101"/>
        </w:rPr>
        <w:t>.</w:t>
      </w:r>
    </w:p>
    <w:p w:rsidR="00AA7633" w:rsidRPr="00AA7633" w:rsidRDefault="00AA7633" w:rsidP="00AA7633">
      <w:pPr>
        <w:pStyle w:val="a4"/>
        <w:spacing w:before="0" w:beforeAutospacing="0" w:after="0" w:afterAutospacing="0"/>
        <w:rPr>
          <w:color w:val="010101"/>
        </w:rPr>
      </w:pPr>
      <w:r w:rsidRPr="00AA7633">
        <w:rPr>
          <w:color w:val="010101"/>
        </w:rPr>
        <w:t xml:space="preserve">В якутской культуре самый значимый и популярный оберег- </w:t>
      </w:r>
      <w:proofErr w:type="spellStart"/>
      <w:r w:rsidRPr="00AA7633">
        <w:rPr>
          <w:color w:val="010101"/>
        </w:rPr>
        <w:t>дэйбиир</w:t>
      </w:r>
      <w:proofErr w:type="spellEnd"/>
      <w:r w:rsidRPr="00AA7633">
        <w:rPr>
          <w:color w:val="010101"/>
        </w:rPr>
        <w:t xml:space="preserve"> имеет и ритуальное, и хозяйственное применение. Хозяйственное применение </w:t>
      </w:r>
      <w:proofErr w:type="spellStart"/>
      <w:r w:rsidRPr="00AA7633">
        <w:rPr>
          <w:color w:val="010101"/>
        </w:rPr>
        <w:t>дэйбиир</w:t>
      </w:r>
      <w:proofErr w:type="spellEnd"/>
      <w:r w:rsidRPr="00AA7633">
        <w:rPr>
          <w:color w:val="010101"/>
        </w:rPr>
        <w:t xml:space="preserve"> это летом отгоняет комаров, мошек и используют как веер от жары. Иногда люди, которые работают с утра до вечера, когда отдыхают, используют </w:t>
      </w:r>
      <w:proofErr w:type="spellStart"/>
      <w:r w:rsidRPr="00AA7633">
        <w:rPr>
          <w:color w:val="010101"/>
        </w:rPr>
        <w:t>дэйбиир</w:t>
      </w:r>
      <w:proofErr w:type="spellEnd"/>
      <w:r w:rsidRPr="00AA7633">
        <w:rPr>
          <w:color w:val="010101"/>
        </w:rPr>
        <w:t xml:space="preserve"> вместо подушки, любят класть под голову. </w:t>
      </w:r>
    </w:p>
    <w:p w:rsidR="00AA7633" w:rsidRPr="00AA7633" w:rsidRDefault="00AA7633" w:rsidP="00AA7633">
      <w:pPr>
        <w:pStyle w:val="a4"/>
        <w:spacing w:before="0" w:beforeAutospacing="0" w:after="240" w:afterAutospacing="0"/>
        <w:rPr>
          <w:color w:val="010101"/>
        </w:rPr>
      </w:pPr>
      <w:r w:rsidRPr="00AA7633">
        <w:rPr>
          <w:color w:val="010101"/>
        </w:rPr>
        <w:t xml:space="preserve">Ритуальное применение </w:t>
      </w:r>
      <w:proofErr w:type="spellStart"/>
      <w:r w:rsidRPr="00AA7633">
        <w:rPr>
          <w:color w:val="010101"/>
        </w:rPr>
        <w:t>дэйбиир</w:t>
      </w:r>
      <w:proofErr w:type="spellEnd"/>
      <w:r w:rsidRPr="00AA7633">
        <w:rPr>
          <w:color w:val="010101"/>
        </w:rPr>
        <w:t xml:space="preserve"> имеет магическую силу, может изгнать с человека злых духов, неприязни. Без него не обходится ни один обряд очищения. Такие обряды случаются</w:t>
      </w:r>
      <w:r w:rsidR="00B44B73">
        <w:rPr>
          <w:color w:val="010101"/>
        </w:rPr>
        <w:t xml:space="preserve"> в жизни якутов, довольно часто</w:t>
      </w:r>
      <w:r w:rsidRPr="00AA7633">
        <w:rPr>
          <w:color w:val="010101"/>
        </w:rPr>
        <w:t xml:space="preserve"> </w:t>
      </w:r>
      <w:r w:rsidR="00B44B73">
        <w:rPr>
          <w:color w:val="010101"/>
        </w:rPr>
        <w:t>на</w:t>
      </w:r>
      <w:r w:rsidRPr="00AA7633">
        <w:rPr>
          <w:color w:val="010101"/>
        </w:rPr>
        <w:t xml:space="preserve"> праздник</w:t>
      </w:r>
      <w:r w:rsidR="00B44B73">
        <w:rPr>
          <w:color w:val="010101"/>
        </w:rPr>
        <w:t>ах</w:t>
      </w:r>
      <w:r w:rsidRPr="00AA7633">
        <w:rPr>
          <w:color w:val="010101"/>
        </w:rPr>
        <w:t xml:space="preserve"> – все это сопровождается обрядом очищения, при котором героя торжества обмахивают </w:t>
      </w:r>
      <w:proofErr w:type="spellStart"/>
      <w:r w:rsidRPr="00AA7633">
        <w:rPr>
          <w:color w:val="010101"/>
        </w:rPr>
        <w:t>дэйбииром</w:t>
      </w:r>
      <w:proofErr w:type="spellEnd"/>
      <w:r w:rsidRPr="00AA7633">
        <w:rPr>
          <w:color w:val="010101"/>
        </w:rPr>
        <w:t>.</w:t>
      </w:r>
      <w:r w:rsidR="00B44B73">
        <w:rPr>
          <w:color w:val="010101"/>
        </w:rPr>
        <w:t xml:space="preserve"> </w:t>
      </w:r>
      <w:r w:rsidRPr="00AA7633">
        <w:rPr>
          <w:color w:val="010101"/>
        </w:rPr>
        <w:t xml:space="preserve">Традиционный </w:t>
      </w:r>
      <w:proofErr w:type="spellStart"/>
      <w:r w:rsidRPr="00AA7633">
        <w:rPr>
          <w:color w:val="010101"/>
        </w:rPr>
        <w:t>дэйбиир</w:t>
      </w:r>
      <w:proofErr w:type="spellEnd"/>
      <w:r w:rsidRPr="00AA7633">
        <w:rPr>
          <w:color w:val="010101"/>
        </w:rPr>
        <w:t xml:space="preserve"> отличается от сувенирного, служащего оберегом на каждый день, которую можно </w:t>
      </w:r>
      <w:r w:rsidR="00B44B73">
        <w:rPr>
          <w:color w:val="010101"/>
        </w:rPr>
        <w:t xml:space="preserve">повесить </w:t>
      </w:r>
      <w:r w:rsidR="00A47CEE">
        <w:rPr>
          <w:color w:val="010101"/>
        </w:rPr>
        <w:t xml:space="preserve">над входным </w:t>
      </w:r>
      <w:proofErr w:type="spellStart"/>
      <w:r w:rsidR="00A47CEE">
        <w:rPr>
          <w:color w:val="010101"/>
        </w:rPr>
        <w:t>дверем</w:t>
      </w:r>
      <w:proofErr w:type="spellEnd"/>
      <w:r w:rsidR="00A47CEE">
        <w:rPr>
          <w:color w:val="010101"/>
        </w:rPr>
        <w:t xml:space="preserve">. Так же можно сделать сувенирные обереги маленького размера, которые удобно </w:t>
      </w:r>
      <w:r w:rsidRPr="00AA7633">
        <w:rPr>
          <w:color w:val="010101"/>
        </w:rPr>
        <w:t>носить с собой в кармане, в сумочке или машине, использовать как брелок для ключей.</w:t>
      </w:r>
    </w:p>
    <w:p w:rsidR="00AA7633" w:rsidRPr="00AA7633" w:rsidRDefault="00AA7633" w:rsidP="00AA7633">
      <w:pPr>
        <w:pStyle w:val="a4"/>
        <w:spacing w:before="0" w:beforeAutospacing="0" w:after="240" w:afterAutospacing="0"/>
        <w:rPr>
          <w:color w:val="010101"/>
        </w:rPr>
      </w:pPr>
      <w:r w:rsidRPr="00AA7633">
        <w:rPr>
          <w:color w:val="010101"/>
        </w:rPr>
        <w:t>Практическая часть</w:t>
      </w:r>
      <w:bookmarkStart w:id="2" w:name="_GoBack"/>
      <w:bookmarkEnd w:id="2"/>
    </w:p>
    <w:p w:rsidR="00AA7633" w:rsidRPr="00AA7633" w:rsidRDefault="00641901" w:rsidP="00AA7633">
      <w:pPr>
        <w:pStyle w:val="a4"/>
        <w:spacing w:before="0" w:beforeAutospacing="0" w:after="240" w:afterAutospacing="0"/>
        <w:rPr>
          <w:color w:val="010101"/>
        </w:rPr>
      </w:pPr>
      <w:proofErr w:type="spellStart"/>
      <w:r>
        <w:rPr>
          <w:color w:val="010101"/>
        </w:rPr>
        <w:t>Каландарова</w:t>
      </w:r>
      <w:proofErr w:type="spellEnd"/>
      <w:r>
        <w:rPr>
          <w:color w:val="010101"/>
        </w:rPr>
        <w:t xml:space="preserve"> Н.В</w:t>
      </w:r>
      <w:r w:rsidR="00AA7633" w:rsidRPr="00AA7633">
        <w:rPr>
          <w:color w:val="010101"/>
        </w:rPr>
        <w:t>:</w:t>
      </w:r>
      <w:r w:rsidR="00561151">
        <w:rPr>
          <w:color w:val="010101"/>
        </w:rPr>
        <w:t xml:space="preserve"> </w:t>
      </w:r>
      <w:r w:rsidR="00AA7633" w:rsidRPr="00AA7633">
        <w:rPr>
          <w:color w:val="010101"/>
        </w:rPr>
        <w:t>Цель нашего мастер- класса научиться изготовлению «</w:t>
      </w:r>
      <w:r w:rsidR="00A47CEE">
        <w:rPr>
          <w:color w:val="010101"/>
        </w:rPr>
        <w:t>Оберега –</w:t>
      </w:r>
      <w:proofErr w:type="spellStart"/>
      <w:r w:rsidR="00A47CEE">
        <w:rPr>
          <w:color w:val="010101"/>
        </w:rPr>
        <w:t>Биэс</w:t>
      </w:r>
      <w:proofErr w:type="spellEnd"/>
      <w:r w:rsidR="00A47CEE">
        <w:rPr>
          <w:color w:val="010101"/>
        </w:rPr>
        <w:t xml:space="preserve"> </w:t>
      </w:r>
      <w:proofErr w:type="spellStart"/>
      <w:r w:rsidR="00A47CEE">
        <w:rPr>
          <w:color w:val="010101"/>
        </w:rPr>
        <w:t>харах</w:t>
      </w:r>
      <w:proofErr w:type="spellEnd"/>
      <w:r w:rsidR="00AA7633" w:rsidRPr="00AA7633">
        <w:rPr>
          <w:color w:val="010101"/>
        </w:rPr>
        <w:t>»</w:t>
      </w:r>
      <w:r w:rsidR="00A47CEE">
        <w:rPr>
          <w:color w:val="010101"/>
        </w:rPr>
        <w:t xml:space="preserve"> (</w:t>
      </w:r>
      <w:proofErr w:type="spellStart"/>
      <w:r w:rsidR="00A47CEE">
        <w:rPr>
          <w:color w:val="010101"/>
        </w:rPr>
        <w:t>пятиглазый</w:t>
      </w:r>
      <w:proofErr w:type="spellEnd"/>
      <w:r w:rsidR="00A47CEE">
        <w:rPr>
          <w:color w:val="010101"/>
        </w:rPr>
        <w:t>)</w:t>
      </w:r>
      <w:r w:rsidR="00AA7633" w:rsidRPr="00AA7633">
        <w:rPr>
          <w:color w:val="010101"/>
        </w:rPr>
        <w:t>, приобщиться к культуре народа Саха. И мы переходим к практической части нашего мастер- класса. В память о нашей встрече мы будем делать сувенирный оберег.</w:t>
      </w:r>
      <w:r w:rsidR="00A47CEE">
        <w:rPr>
          <w:color w:val="010101"/>
        </w:rPr>
        <w:t xml:space="preserve"> </w:t>
      </w:r>
      <w:r w:rsidR="00AA7633" w:rsidRPr="00AA7633">
        <w:rPr>
          <w:color w:val="010101"/>
        </w:rPr>
        <w:t>Изготавливают его преимущественно из белого и черного конского волоса (хвоста лошади). Конский волос имеет сакральное значен</w:t>
      </w:r>
      <w:r w:rsidR="00A47CEE">
        <w:rPr>
          <w:color w:val="010101"/>
        </w:rPr>
        <w:t>ие</w:t>
      </w:r>
      <w:r w:rsidR="00AA7633" w:rsidRPr="00AA7633">
        <w:rPr>
          <w:color w:val="010101"/>
        </w:rPr>
        <w:t>.</w:t>
      </w:r>
      <w:r w:rsidR="00A47CEE">
        <w:rPr>
          <w:color w:val="010101"/>
        </w:rPr>
        <w:t xml:space="preserve"> </w:t>
      </w:r>
      <w:r w:rsidR="00AA7633" w:rsidRPr="00AA7633">
        <w:rPr>
          <w:color w:val="010101"/>
        </w:rPr>
        <w:t>Якутские женщины из конского волоса делают чудесные вещи, которые используются в быту, веря в то, что они имеют эффект оздоровления. </w:t>
      </w:r>
      <w:r w:rsidR="00AA7633" w:rsidRPr="00AA7633">
        <w:rPr>
          <w:i/>
          <w:iCs/>
          <w:color w:val="010101"/>
        </w:rPr>
        <w:t>(Показ готовых образцов: женская шляпа, массажный клубок, подвеска)</w:t>
      </w:r>
    </w:p>
    <w:p w:rsidR="00483F4B" w:rsidRDefault="00483F4B" w:rsidP="00AA7633">
      <w:pPr>
        <w:pStyle w:val="a4"/>
        <w:spacing w:before="0" w:beforeAutospacing="0" w:after="240" w:afterAutospacing="0"/>
        <w:rPr>
          <w:color w:val="FF0000"/>
        </w:rPr>
      </w:pPr>
      <w:r>
        <w:rPr>
          <w:color w:val="010101"/>
        </w:rPr>
        <w:t>Сувенирные обереги: Оберег «</w:t>
      </w:r>
      <w:proofErr w:type="spellStart"/>
      <w:r>
        <w:rPr>
          <w:color w:val="010101"/>
        </w:rPr>
        <w:t>Биэс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Харах</w:t>
      </w:r>
      <w:proofErr w:type="spellEnd"/>
      <w:r>
        <w:rPr>
          <w:color w:val="010101"/>
        </w:rPr>
        <w:t>» переводится как «</w:t>
      </w:r>
      <w:proofErr w:type="spellStart"/>
      <w:r>
        <w:rPr>
          <w:color w:val="010101"/>
        </w:rPr>
        <w:t>Пятиглазый</w:t>
      </w:r>
      <w:proofErr w:type="spellEnd"/>
      <w:r>
        <w:rPr>
          <w:color w:val="010101"/>
        </w:rPr>
        <w:t xml:space="preserve">» или как пять глаз. Этот </w:t>
      </w:r>
      <w:proofErr w:type="spellStart"/>
      <w:r>
        <w:rPr>
          <w:color w:val="010101"/>
        </w:rPr>
        <w:t>сомвол</w:t>
      </w:r>
      <w:proofErr w:type="spellEnd"/>
      <w:r>
        <w:rPr>
          <w:color w:val="010101"/>
        </w:rPr>
        <w:t xml:space="preserve"> наносили на одежду и украшения, так как считалось, что это оберег от злых духов, болезней и приносит удачу. Символ благополучия и счастья, указывающий на совершенство – гармонию пяти элементов жизни человека, воды, воздуха, дерево, огонь, металл.</w:t>
      </w:r>
    </w:p>
    <w:p w:rsidR="00AA7633" w:rsidRPr="00AA7633" w:rsidRDefault="00AA7633" w:rsidP="00AA7633">
      <w:pPr>
        <w:pStyle w:val="a4"/>
        <w:spacing w:before="0" w:beforeAutospacing="0" w:after="240" w:afterAutospacing="0"/>
        <w:rPr>
          <w:color w:val="010101"/>
        </w:rPr>
      </w:pPr>
      <w:r w:rsidRPr="00AA7633">
        <w:rPr>
          <w:color w:val="010101"/>
        </w:rPr>
        <w:lastRenderedPageBreak/>
        <w:t>приступаем к работе.</w:t>
      </w:r>
    </w:p>
    <w:p w:rsidR="00AA7633" w:rsidRPr="00AA7633" w:rsidRDefault="00AA7633" w:rsidP="00AA7633">
      <w:pPr>
        <w:pStyle w:val="a4"/>
        <w:spacing w:before="0" w:beforeAutospacing="0" w:after="240" w:afterAutospacing="0"/>
        <w:rPr>
          <w:color w:val="010101"/>
        </w:rPr>
      </w:pPr>
      <w:r w:rsidRPr="00AA7633">
        <w:rPr>
          <w:i/>
          <w:iCs/>
          <w:color w:val="010101"/>
        </w:rPr>
        <w:t>(Показ приемов последовательности изготовления)</w:t>
      </w:r>
    </w:p>
    <w:p w:rsidR="004E17C6" w:rsidRDefault="00AA7633" w:rsidP="00AA7633">
      <w:pPr>
        <w:pStyle w:val="a4"/>
        <w:spacing w:before="0" w:beforeAutospacing="0" w:after="240" w:afterAutospacing="0"/>
        <w:rPr>
          <w:i/>
          <w:iCs/>
          <w:color w:val="010101"/>
        </w:rPr>
      </w:pPr>
      <w:r w:rsidRPr="00AA7633">
        <w:rPr>
          <w:i/>
          <w:iCs/>
          <w:color w:val="010101"/>
        </w:rPr>
        <w:t>У якутов считается, что черный</w:t>
      </w:r>
      <w:r w:rsidR="004E17C6">
        <w:rPr>
          <w:i/>
          <w:iCs/>
          <w:color w:val="010101"/>
        </w:rPr>
        <w:t xml:space="preserve"> конский волос</w:t>
      </w:r>
      <w:r w:rsidRPr="00AA7633">
        <w:rPr>
          <w:i/>
          <w:iCs/>
          <w:color w:val="010101"/>
        </w:rPr>
        <w:t xml:space="preserve"> очищает энергетику и изгоняет злых духов, а белый благословляет на здоровую, счастливую жизнь. </w:t>
      </w:r>
    </w:p>
    <w:p w:rsidR="00AA7633" w:rsidRPr="00AA7633" w:rsidRDefault="00AA7633" w:rsidP="00641901">
      <w:pPr>
        <w:pStyle w:val="a4"/>
        <w:spacing w:before="0" w:beforeAutospacing="0" w:after="240" w:afterAutospacing="0"/>
        <w:rPr>
          <w:color w:val="010101"/>
        </w:rPr>
      </w:pPr>
      <w:r w:rsidRPr="00AA7633">
        <w:rPr>
          <w:color w:val="010101"/>
        </w:rPr>
        <w:t>Подведение итогов мастер - класса.</w:t>
      </w:r>
      <w:r w:rsidR="00483F4B">
        <w:rPr>
          <w:color w:val="010101"/>
        </w:rPr>
        <w:tab/>
      </w:r>
    </w:p>
    <w:p w:rsidR="00AA7633" w:rsidRPr="00AA7633" w:rsidRDefault="00AA7633" w:rsidP="00AA7633">
      <w:pPr>
        <w:pStyle w:val="a4"/>
        <w:spacing w:before="0" w:beforeAutospacing="0" w:after="240" w:afterAutospacing="0"/>
        <w:rPr>
          <w:color w:val="010101"/>
        </w:rPr>
      </w:pPr>
      <w:r w:rsidRPr="00AA7633">
        <w:rPr>
          <w:color w:val="010101"/>
        </w:rPr>
        <w:t xml:space="preserve">Подходит к концу наш мастер- класс. Давайте подведем итоги. Мы надеемся, что изготовленный вами оберег будет долгое время напоминать о замечательно проведенном </w:t>
      </w:r>
      <w:r w:rsidR="00483F4B">
        <w:rPr>
          <w:color w:val="010101"/>
        </w:rPr>
        <w:t>мероприятии</w:t>
      </w:r>
      <w:r w:rsidRPr="00AA7633">
        <w:rPr>
          <w:color w:val="010101"/>
        </w:rPr>
        <w:t xml:space="preserve"> и будет вас охранять и защищать.</w:t>
      </w:r>
    </w:p>
    <w:p w:rsidR="00AA7633" w:rsidRPr="00AA7633" w:rsidRDefault="00AA7633" w:rsidP="00AA7633">
      <w:pPr>
        <w:pStyle w:val="a4"/>
        <w:spacing w:before="0" w:beforeAutospacing="0" w:after="240" w:afterAutospacing="0"/>
        <w:rPr>
          <w:color w:val="010101"/>
        </w:rPr>
      </w:pPr>
      <w:r w:rsidRPr="00AA7633">
        <w:rPr>
          <w:color w:val="010101"/>
        </w:rPr>
        <w:t>Огромное спасибо всем за активное участие!</w:t>
      </w:r>
    </w:p>
    <w:p w:rsidR="00AA7633" w:rsidRPr="00AA7633" w:rsidRDefault="00AA7633" w:rsidP="008D2E49">
      <w:pPr>
        <w:pStyle w:val="a4"/>
        <w:spacing w:before="0" w:beforeAutospacing="0" w:after="240" w:afterAutospacing="0"/>
        <w:rPr>
          <w:color w:val="010101"/>
        </w:rPr>
      </w:pPr>
    </w:p>
    <w:p w:rsidR="001615BD" w:rsidRPr="00AA7633" w:rsidRDefault="001615BD" w:rsidP="001615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615BD" w:rsidRPr="00AA7633" w:rsidSect="001615B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455B"/>
    <w:multiLevelType w:val="hybridMultilevel"/>
    <w:tmpl w:val="E708B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6058A"/>
    <w:multiLevelType w:val="hybridMultilevel"/>
    <w:tmpl w:val="5E08E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C8"/>
    <w:rsid w:val="001615BD"/>
    <w:rsid w:val="00400AB8"/>
    <w:rsid w:val="00483F4B"/>
    <w:rsid w:val="004E17C6"/>
    <w:rsid w:val="00561151"/>
    <w:rsid w:val="005E2EC8"/>
    <w:rsid w:val="00641901"/>
    <w:rsid w:val="008D2E49"/>
    <w:rsid w:val="00A47CEE"/>
    <w:rsid w:val="00A85B9D"/>
    <w:rsid w:val="00AA7633"/>
    <w:rsid w:val="00B44B73"/>
    <w:rsid w:val="00C4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396A1-E513-4549-93B0-1799BC9D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2023-03-28T03:44:00Z</dcterms:created>
  <dcterms:modified xsi:type="dcterms:W3CDTF">2023-03-29T01:03:00Z</dcterms:modified>
</cp:coreProperties>
</file>