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4" w:rsidRPr="004A440B" w:rsidRDefault="00162DF4" w:rsidP="00125067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bCs/>
          <w:color w:val="333333"/>
          <w:sz w:val="28"/>
          <w:szCs w:val="28"/>
        </w:rPr>
      </w:pPr>
      <w:r w:rsidRPr="004A440B">
        <w:rPr>
          <w:bCs/>
          <w:color w:val="333333"/>
          <w:sz w:val="28"/>
          <w:szCs w:val="28"/>
        </w:rPr>
        <w:t>Подготовила:</w:t>
      </w:r>
    </w:p>
    <w:p w:rsidR="00162DF4" w:rsidRPr="004A440B" w:rsidRDefault="00162DF4" w:rsidP="00125067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  <w:r w:rsidRPr="004A440B">
        <w:rPr>
          <w:b/>
          <w:bCs/>
          <w:color w:val="333333"/>
          <w:sz w:val="28"/>
          <w:szCs w:val="28"/>
        </w:rPr>
        <w:t xml:space="preserve">                                                                  </w:t>
      </w:r>
      <w:r w:rsidRPr="004A440B">
        <w:rPr>
          <w:bCs/>
          <w:sz w:val="28"/>
          <w:szCs w:val="28"/>
        </w:rPr>
        <w:t xml:space="preserve"> Носкова Лидия Николаевна</w:t>
      </w:r>
    </w:p>
    <w:p w:rsidR="00162DF4" w:rsidRPr="004A440B" w:rsidRDefault="00162DF4" w:rsidP="001250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44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Воспитатель первой квалификационной категории</w:t>
      </w:r>
      <w:r w:rsidRPr="004A4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F4" w:rsidRDefault="00FF1EFB" w:rsidP="001250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«ВОК»</w:t>
      </w:r>
    </w:p>
    <w:p w:rsidR="00125067" w:rsidRDefault="00125067" w:rsidP="001250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5067" w:rsidRPr="004A440B" w:rsidRDefault="00125067" w:rsidP="00125067">
      <w:pPr>
        <w:pStyle w:val="20"/>
        <w:keepNext/>
        <w:keepLines/>
        <w:shd w:val="clear" w:color="auto" w:fill="auto"/>
        <w:spacing w:before="0"/>
        <w:ind w:left="20"/>
        <w:jc w:val="center"/>
        <w:rPr>
          <w:b w:val="0"/>
          <w:bCs w:val="0"/>
          <w:color w:val="333333"/>
          <w:sz w:val="28"/>
          <w:szCs w:val="28"/>
        </w:rPr>
      </w:pPr>
      <w:bookmarkStart w:id="0" w:name="bookmark1"/>
      <w:r w:rsidRPr="00162DF4">
        <w:rPr>
          <w:color w:val="000000"/>
          <w:sz w:val="28"/>
        </w:rPr>
        <w:t xml:space="preserve">Консультация </w:t>
      </w:r>
      <w:r>
        <w:rPr>
          <w:color w:val="000000"/>
          <w:sz w:val="28"/>
        </w:rPr>
        <w:t>«</w:t>
      </w:r>
      <w:r w:rsidRPr="00162DF4">
        <w:rPr>
          <w:color w:val="000000"/>
          <w:sz w:val="28"/>
        </w:rPr>
        <w:t>Азбука здорового образа жизни</w:t>
      </w:r>
      <w:bookmarkEnd w:id="0"/>
      <w:r>
        <w:rPr>
          <w:color w:val="000000"/>
          <w:sz w:val="28"/>
        </w:rPr>
        <w:t>».</w:t>
      </w:r>
      <w:r w:rsidRPr="004A440B">
        <w:rPr>
          <w:color w:val="333333"/>
          <w:sz w:val="28"/>
          <w:szCs w:val="28"/>
        </w:rPr>
        <w:t xml:space="preserve">                           </w:t>
      </w:r>
    </w:p>
    <w:p w:rsidR="00125067" w:rsidRPr="004A440B" w:rsidRDefault="00125067" w:rsidP="00162DF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2DF4" w:rsidRPr="00162DF4" w:rsidRDefault="00162DF4" w:rsidP="00162DF4">
      <w:pPr>
        <w:spacing w:after="0" w:line="360" w:lineRule="auto"/>
        <w:ind w:left="20" w:right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t>Дошкольное детство - это уникальный период в жизни человека, когда формируется здоровье и развивается личность. Сейчас эти проблемы поднимаются с особой остротой не только учеными, но и психологами, родителями, воспитателями.</w:t>
      </w:r>
    </w:p>
    <w:p w:rsidR="00162DF4" w:rsidRPr="00162DF4" w:rsidRDefault="00162DF4" w:rsidP="00162DF4">
      <w:pPr>
        <w:spacing w:after="0" w:line="360" w:lineRule="auto"/>
        <w:ind w:left="20" w:right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t>Если мы научим детей с самого раннего возраста ценить, беречь, укреплять свое здоровье, если станем личным примером демонстрировать ЗОЖ, то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162DF4" w:rsidRPr="00162DF4" w:rsidRDefault="00162DF4" w:rsidP="00162DF4">
      <w:pPr>
        <w:spacing w:after="0" w:line="360" w:lineRule="auto"/>
        <w:ind w:left="20" w:right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6985</wp:posOffset>
            </wp:positionV>
            <wp:extent cx="3324225" cy="2638425"/>
            <wp:effectExtent l="19050" t="0" r="9525" b="0"/>
            <wp:wrapSquare wrapText="bothSides"/>
            <wp:docPr id="2" name="Рисунок 1" descr="https://avatars.mds.yandex.net/i?id=d546728d9782f8a50ba3e963ae327b8e06dffe83-1253250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546728d9782f8a50ba3e963ae327b8e06dffe83-1253250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 </w:t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t>воспитанников с раннего возраста в детском саду следует воспитывать привычку к соблюдению режима дня, чистоте, аккуратности, порядку, ежедневным формам закаливания, двигательной активности, вырабатывать культурно-гигиенические навыки, углублять и систематизировать представления о факторах, влияющих на состояние своего здоровья и здоровья окружающих. Каждая минута пребывания в детском саду должна способствовать этой задаче.</w:t>
      </w:r>
    </w:p>
    <w:p w:rsidR="00162DF4" w:rsidRPr="00162DF4" w:rsidRDefault="00162DF4" w:rsidP="00162DF4">
      <w:pPr>
        <w:spacing w:after="0" w:line="360" w:lineRule="auto"/>
        <w:ind w:left="20" w:right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t xml:space="preserve">Но нельзя сказать, что в первую очередь самый первый и самый главный пример для ребёнка - это их мама и папа, их отношение к здоровью, спорту, еде. Начиная с двух летнего возраста, дети активно подражают всему, что видят вокруг себя. Пока маленький человек </w:t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научится принимать свои собственные взвешенные решения пройдет не один год. А пока наши дети видят, что гулять практически в любую погоду не зачем, иначе можно простудиться, кушать можно всякие вкусности, которые вряд ли имеют какое-то отношение к рациональному питанию. А вредные привычки - это вовсе не вредность, ведь если папа курит, то это нормально. Очень хочется, чтобы дети видели достойные примеры, ведь их родительская семья в большинстве случаев будет эталоном.</w:t>
      </w:r>
    </w:p>
    <w:p w:rsidR="00162DF4" w:rsidRPr="00162DF4" w:rsidRDefault="00162DF4" w:rsidP="00162DF4">
      <w:pPr>
        <w:spacing w:after="0" w:line="360" w:lineRule="auto"/>
        <w:ind w:left="20" w:right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114300</wp:posOffset>
            </wp:positionV>
            <wp:extent cx="2861310" cy="3611880"/>
            <wp:effectExtent l="19050" t="0" r="0" b="0"/>
            <wp:wrapTight wrapText="bothSides">
              <wp:wrapPolygon edited="0">
                <wp:start x="-144" y="0"/>
                <wp:lineTo x="-144" y="21532"/>
                <wp:lineTo x="21571" y="21532"/>
                <wp:lineTo x="21571" y="0"/>
                <wp:lineTo x="-144" y="0"/>
              </wp:wrapPolygon>
            </wp:wrapTight>
            <wp:docPr id="4" name="Рисунок 4" descr="https://avatars.mds.yandex.net/i?id=b7102ff0f83bb494e03c5e6b48dc84de92560d5e-847498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b7102ff0f83bb494e03c5e6b48dc84de92560d5e-847498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t>Каждая современная семья включается во множество сфер жизнедеятельности общества. При этом</w:t>
      </w:r>
      <w:proofErr w:type="gramStart"/>
      <w:r w:rsidRPr="00162DF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62DF4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сокращение свободного времени родителей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необходимое внимание своему ребёнку.</w:t>
      </w:r>
    </w:p>
    <w:p w:rsidR="00162DF4" w:rsidRPr="00162DF4" w:rsidRDefault="00162DF4" w:rsidP="00162D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t xml:space="preserve">Из всего вышесказанного можно сделать вывод, что положительных результатов по обучению детей здоровому образу жизни можно добиться только совместными усилиями педагогов и родителей, которые являются </w:t>
      </w:r>
      <w:r w:rsidRPr="00162DF4">
        <w:rPr>
          <w:rStyle w:val="4"/>
          <w:rFonts w:eastAsiaTheme="minorHAnsi"/>
        </w:rPr>
        <w:t>«</w:t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участниками педагогического процесса.</w:t>
      </w:r>
      <w:r w:rsidRPr="00162DF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B62E8" w:rsidRPr="00162DF4" w:rsidRDefault="00DB62E8" w:rsidP="00162D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62E8" w:rsidRPr="00162DF4" w:rsidSect="00162D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2DF4"/>
    <w:rsid w:val="00014FC6"/>
    <w:rsid w:val="00125067"/>
    <w:rsid w:val="00162DF4"/>
    <w:rsid w:val="001F00C6"/>
    <w:rsid w:val="003A0812"/>
    <w:rsid w:val="003C05A8"/>
    <w:rsid w:val="004074A8"/>
    <w:rsid w:val="0047142E"/>
    <w:rsid w:val="00493D8C"/>
    <w:rsid w:val="005C64E3"/>
    <w:rsid w:val="006A006B"/>
    <w:rsid w:val="00AF1E8F"/>
    <w:rsid w:val="00CD47DB"/>
    <w:rsid w:val="00DB62E8"/>
    <w:rsid w:val="00E44023"/>
    <w:rsid w:val="00F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D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2D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162DF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6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6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Основной текст (5) Exact"/>
    <w:basedOn w:val="a0"/>
    <w:link w:val="5"/>
    <w:rsid w:val="00162DF4"/>
    <w:rPr>
      <w:rFonts w:ascii="Lucida Sans Unicode" w:eastAsia="Lucida Sans Unicode" w:hAnsi="Lucida Sans Unicode" w:cs="Lucida Sans Unicode"/>
      <w:i/>
      <w:iCs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62DF4"/>
    <w:rPr>
      <w:rFonts w:ascii="Garamond" w:eastAsia="Garamond" w:hAnsi="Garamond" w:cs="Garamond"/>
      <w:spacing w:val="-12"/>
      <w:sz w:val="13"/>
      <w:szCs w:val="13"/>
      <w:shd w:val="clear" w:color="auto" w:fill="FFFFFF"/>
      <w:lang w:val="de-DE"/>
    </w:rPr>
  </w:style>
  <w:style w:type="character" w:customStyle="1" w:styleId="675pt0ptExact">
    <w:name w:val="Основной текст (6) + 7;5 pt;Курсив;Интервал 0 pt Exact"/>
    <w:basedOn w:val="6Exact"/>
    <w:rsid w:val="00162DF4"/>
    <w:rPr>
      <w:i/>
      <w:iCs/>
      <w:color w:val="000000"/>
      <w:spacing w:val="-3"/>
      <w:w w:val="100"/>
      <w:position w:val="0"/>
      <w:sz w:val="15"/>
      <w:szCs w:val="15"/>
    </w:rPr>
  </w:style>
  <w:style w:type="character" w:customStyle="1" w:styleId="6LucidaSansUnicode55pt-1ptExact">
    <w:name w:val="Основной текст (6) + Lucida Sans Unicode;5;5 pt;Интервал -1 pt Exact"/>
    <w:basedOn w:val="6Exact"/>
    <w:rsid w:val="00162DF4"/>
    <w:rPr>
      <w:rFonts w:ascii="Lucida Sans Unicode" w:eastAsia="Lucida Sans Unicode" w:hAnsi="Lucida Sans Unicode" w:cs="Lucida Sans Unicode"/>
      <w:color w:val="000000"/>
      <w:spacing w:val="-22"/>
      <w:w w:val="100"/>
      <w:position w:val="0"/>
      <w:sz w:val="11"/>
      <w:szCs w:val="11"/>
    </w:rPr>
  </w:style>
  <w:style w:type="character" w:customStyle="1" w:styleId="6LucidaSansUnicode55pt0ptExact">
    <w:name w:val="Основной текст (6) + Lucida Sans Unicode;5;5 pt;Интервал 0 pt Exact"/>
    <w:basedOn w:val="6Exact"/>
    <w:rsid w:val="00162DF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</w:rPr>
  </w:style>
  <w:style w:type="character" w:customStyle="1" w:styleId="2">
    <w:name w:val="Заголовок №2_"/>
    <w:basedOn w:val="a0"/>
    <w:link w:val="20"/>
    <w:rsid w:val="00162DF4"/>
    <w:rPr>
      <w:b/>
      <w:bCs/>
      <w:sz w:val="31"/>
      <w:szCs w:val="31"/>
      <w:shd w:val="clear" w:color="auto" w:fill="FFFFFF"/>
    </w:rPr>
  </w:style>
  <w:style w:type="character" w:customStyle="1" w:styleId="4">
    <w:name w:val="Основной текст (4)"/>
    <w:basedOn w:val="a0"/>
    <w:rsid w:val="00162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5">
    <w:name w:val="Основной текст (5)"/>
    <w:basedOn w:val="a"/>
    <w:link w:val="5Exact"/>
    <w:rsid w:val="00162DF4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z w:val="8"/>
      <w:szCs w:val="8"/>
      <w:lang w:eastAsia="ru-RU"/>
    </w:rPr>
  </w:style>
  <w:style w:type="paragraph" w:customStyle="1" w:styleId="6">
    <w:name w:val="Основной текст (6)"/>
    <w:basedOn w:val="a"/>
    <w:link w:val="6Exact"/>
    <w:rsid w:val="00162DF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pacing w:val="-12"/>
      <w:sz w:val="13"/>
      <w:szCs w:val="13"/>
      <w:lang w:val="de-DE" w:eastAsia="ru-RU"/>
    </w:rPr>
  </w:style>
  <w:style w:type="paragraph" w:customStyle="1" w:styleId="20">
    <w:name w:val="Заголовок №2"/>
    <w:basedOn w:val="a"/>
    <w:link w:val="2"/>
    <w:rsid w:val="00162DF4"/>
    <w:pPr>
      <w:widowControl w:val="0"/>
      <w:shd w:val="clear" w:color="auto" w:fill="FFFFFF"/>
      <w:spacing w:before="120" w:after="0" w:line="346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2024-01-18T17:49:00Z</cp:lastPrinted>
  <dcterms:created xsi:type="dcterms:W3CDTF">2024-01-18T17:41:00Z</dcterms:created>
  <dcterms:modified xsi:type="dcterms:W3CDTF">2024-02-05T09:02:00Z</dcterms:modified>
</cp:coreProperties>
</file>