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F7A7B" w14:textId="77777777" w:rsidR="005622A4" w:rsidRDefault="005622A4" w:rsidP="00007164">
      <w:pPr>
        <w:pStyle w:val="2"/>
        <w:jc w:val="both"/>
        <w:rPr>
          <w:lang w:val="ru-RU" w:eastAsia="ar-SA"/>
        </w:rPr>
      </w:pPr>
    </w:p>
    <w:p w14:paraId="2CFEF756" w14:textId="77777777" w:rsidR="005622A4" w:rsidRDefault="005622A4" w:rsidP="00007164">
      <w:pPr>
        <w:pStyle w:val="2"/>
        <w:jc w:val="both"/>
        <w:rPr>
          <w:lang w:val="ru-RU" w:eastAsia="ar-SA"/>
        </w:rPr>
      </w:pPr>
    </w:p>
    <w:p w14:paraId="1B005D79" w14:textId="77777777" w:rsidR="005622A4" w:rsidRDefault="005622A4" w:rsidP="00007164">
      <w:pPr>
        <w:pStyle w:val="2"/>
        <w:jc w:val="both"/>
        <w:rPr>
          <w:lang w:val="ru-RU" w:eastAsia="ar-SA"/>
        </w:rPr>
      </w:pPr>
    </w:p>
    <w:p w14:paraId="65D2239F" w14:textId="77777777" w:rsidR="005622A4" w:rsidRDefault="005622A4" w:rsidP="00007164">
      <w:pPr>
        <w:pStyle w:val="2"/>
        <w:jc w:val="both"/>
        <w:rPr>
          <w:lang w:val="ru-RU" w:eastAsia="ar-SA"/>
        </w:rPr>
      </w:pPr>
    </w:p>
    <w:p w14:paraId="1E4F1EB8" w14:textId="77777777" w:rsidR="005622A4" w:rsidRDefault="005622A4" w:rsidP="00007164">
      <w:pPr>
        <w:pStyle w:val="2"/>
        <w:jc w:val="both"/>
        <w:rPr>
          <w:lang w:val="ru-RU" w:eastAsia="ar-SA"/>
        </w:rPr>
      </w:pPr>
    </w:p>
    <w:p w14:paraId="0E17ACC9" w14:textId="77777777" w:rsidR="005622A4" w:rsidRDefault="005622A4" w:rsidP="00007164">
      <w:pPr>
        <w:pStyle w:val="2"/>
        <w:jc w:val="both"/>
        <w:rPr>
          <w:lang w:val="ru-RU" w:eastAsia="ar-SA"/>
        </w:rPr>
      </w:pPr>
    </w:p>
    <w:p w14:paraId="36858C1E" w14:textId="77777777" w:rsidR="005622A4" w:rsidRDefault="005622A4" w:rsidP="00007164">
      <w:pPr>
        <w:pStyle w:val="2"/>
        <w:jc w:val="both"/>
        <w:rPr>
          <w:lang w:val="ru-RU" w:eastAsia="ar-SA"/>
        </w:rPr>
      </w:pPr>
    </w:p>
    <w:p w14:paraId="5AF1740B" w14:textId="77777777" w:rsidR="005622A4" w:rsidRDefault="005622A4" w:rsidP="00007164">
      <w:pPr>
        <w:pStyle w:val="2"/>
        <w:jc w:val="both"/>
        <w:rPr>
          <w:lang w:val="ru-RU" w:eastAsia="ar-SA"/>
        </w:rPr>
      </w:pPr>
    </w:p>
    <w:p w14:paraId="4E3806C2" w14:textId="77777777" w:rsidR="005622A4" w:rsidRDefault="005622A4" w:rsidP="00007164">
      <w:pPr>
        <w:pStyle w:val="2"/>
        <w:jc w:val="both"/>
        <w:rPr>
          <w:lang w:val="ru-RU" w:eastAsia="ar-SA"/>
        </w:rPr>
      </w:pPr>
    </w:p>
    <w:p w14:paraId="70D7FD57" w14:textId="77777777" w:rsidR="005622A4" w:rsidRDefault="005622A4" w:rsidP="00007164">
      <w:pPr>
        <w:pStyle w:val="2"/>
        <w:jc w:val="both"/>
        <w:rPr>
          <w:lang w:val="ru-RU" w:eastAsia="ar-SA"/>
        </w:rPr>
      </w:pPr>
    </w:p>
    <w:p w14:paraId="20422462" w14:textId="77777777" w:rsidR="005622A4" w:rsidRDefault="005622A4" w:rsidP="00007164">
      <w:pPr>
        <w:pStyle w:val="2"/>
        <w:jc w:val="both"/>
        <w:rPr>
          <w:lang w:val="ru-RU" w:eastAsia="ar-SA"/>
        </w:rPr>
      </w:pPr>
    </w:p>
    <w:p w14:paraId="40DAF7E4" w14:textId="77777777" w:rsidR="005622A4" w:rsidRPr="000B2B6B" w:rsidRDefault="005622A4" w:rsidP="005622A4">
      <w:pPr>
        <w:pStyle w:val="2"/>
        <w:rPr>
          <w:b/>
          <w:i/>
          <w:lang w:val="ru-RU" w:eastAsia="ar-SA"/>
        </w:rPr>
      </w:pPr>
      <w:r w:rsidRPr="000B2B6B">
        <w:rPr>
          <w:b/>
          <w:i/>
          <w:lang w:val="ru-RU" w:eastAsia="ar-SA"/>
        </w:rPr>
        <w:t>Особенности применения технологии личностно-ориентированного обучения орфографии на уроках русского языка в 5-9 классах</w:t>
      </w:r>
      <w:r>
        <w:rPr>
          <w:b/>
          <w:i/>
          <w:lang w:val="ru-RU" w:eastAsia="ar-SA"/>
        </w:rPr>
        <w:t xml:space="preserve"> </w:t>
      </w:r>
      <w:r w:rsidRPr="000B2B6B">
        <w:rPr>
          <w:b/>
          <w:i/>
          <w:lang w:val="ru-RU" w:eastAsia="ar-SA"/>
        </w:rPr>
        <w:t>общеобразовательной школы</w:t>
      </w:r>
    </w:p>
    <w:p w14:paraId="0CAF43FB" w14:textId="77777777" w:rsidR="005622A4" w:rsidRDefault="005622A4" w:rsidP="00007164">
      <w:pPr>
        <w:pStyle w:val="2"/>
        <w:jc w:val="both"/>
        <w:rPr>
          <w:lang w:val="ru-RU" w:eastAsia="ar-SA"/>
        </w:rPr>
      </w:pPr>
    </w:p>
    <w:p w14:paraId="4A31FDA5" w14:textId="77777777" w:rsidR="005622A4" w:rsidRDefault="005622A4" w:rsidP="00007164">
      <w:pPr>
        <w:pStyle w:val="2"/>
        <w:jc w:val="both"/>
        <w:rPr>
          <w:lang w:val="ru-RU" w:eastAsia="ar-SA"/>
        </w:rPr>
      </w:pPr>
    </w:p>
    <w:p w14:paraId="7935A49B" w14:textId="77777777" w:rsidR="005622A4" w:rsidRDefault="005622A4" w:rsidP="00007164">
      <w:pPr>
        <w:pStyle w:val="2"/>
        <w:jc w:val="both"/>
        <w:rPr>
          <w:lang w:val="ru-RU" w:eastAsia="ar-SA"/>
        </w:rPr>
      </w:pPr>
    </w:p>
    <w:p w14:paraId="7AA9B73A" w14:textId="77777777" w:rsidR="005622A4" w:rsidRDefault="005622A4" w:rsidP="00007164">
      <w:pPr>
        <w:pStyle w:val="2"/>
        <w:jc w:val="both"/>
        <w:rPr>
          <w:lang w:val="ru-RU" w:eastAsia="ar-SA"/>
        </w:rPr>
      </w:pPr>
    </w:p>
    <w:p w14:paraId="4F5AE296" w14:textId="77777777" w:rsidR="005622A4" w:rsidRDefault="005622A4" w:rsidP="00007164">
      <w:pPr>
        <w:pStyle w:val="2"/>
        <w:jc w:val="both"/>
        <w:rPr>
          <w:lang w:val="ru-RU" w:eastAsia="ar-SA"/>
        </w:rPr>
      </w:pPr>
    </w:p>
    <w:p w14:paraId="3B7F9A56" w14:textId="77777777" w:rsidR="005622A4" w:rsidRDefault="005622A4" w:rsidP="00007164">
      <w:pPr>
        <w:pStyle w:val="2"/>
        <w:jc w:val="both"/>
        <w:rPr>
          <w:lang w:val="ru-RU" w:eastAsia="ar-SA"/>
        </w:rPr>
      </w:pPr>
    </w:p>
    <w:p w14:paraId="147F6B27" w14:textId="77777777" w:rsidR="005622A4" w:rsidRDefault="005622A4" w:rsidP="00007164">
      <w:pPr>
        <w:pStyle w:val="2"/>
        <w:jc w:val="both"/>
        <w:rPr>
          <w:lang w:val="ru-RU" w:eastAsia="ar-SA"/>
        </w:rPr>
      </w:pPr>
    </w:p>
    <w:p w14:paraId="32207B82" w14:textId="77777777" w:rsidR="005622A4" w:rsidRDefault="005622A4" w:rsidP="00007164">
      <w:pPr>
        <w:pStyle w:val="2"/>
        <w:jc w:val="both"/>
        <w:rPr>
          <w:lang w:val="ru-RU" w:eastAsia="ar-SA"/>
        </w:rPr>
      </w:pPr>
    </w:p>
    <w:p w14:paraId="5D76D4F3" w14:textId="77777777" w:rsidR="005622A4" w:rsidRDefault="005622A4" w:rsidP="00007164">
      <w:pPr>
        <w:pStyle w:val="2"/>
        <w:jc w:val="both"/>
        <w:rPr>
          <w:lang w:val="ru-RU" w:eastAsia="ar-SA"/>
        </w:rPr>
      </w:pPr>
    </w:p>
    <w:p w14:paraId="4FA2EE06" w14:textId="26284EAF" w:rsidR="00007164" w:rsidRDefault="00007164" w:rsidP="005622A4">
      <w:pPr>
        <w:ind w:firstLine="0"/>
        <w:rPr>
          <w:lang w:val="ru-RU" w:eastAsia="ar-SA"/>
        </w:rPr>
      </w:pPr>
    </w:p>
    <w:p w14:paraId="7EA2E6AD" w14:textId="77777777" w:rsidR="005622A4" w:rsidRDefault="005622A4" w:rsidP="005622A4">
      <w:pPr>
        <w:ind w:firstLine="0"/>
        <w:jc w:val="right"/>
        <w:rPr>
          <w:lang w:val="ru-RU" w:eastAsia="ar-SA"/>
        </w:rPr>
      </w:pPr>
      <w:r>
        <w:rPr>
          <w:lang w:val="ru-RU" w:eastAsia="ar-SA"/>
        </w:rPr>
        <w:t xml:space="preserve">Автор: Акимова Ирина Юрьевна, </w:t>
      </w:r>
    </w:p>
    <w:p w14:paraId="34AA4E97" w14:textId="63924D0D" w:rsidR="005622A4" w:rsidRDefault="005622A4" w:rsidP="005622A4">
      <w:pPr>
        <w:ind w:firstLine="0"/>
        <w:jc w:val="right"/>
        <w:rPr>
          <w:lang w:val="ru-RU" w:eastAsia="ar-SA"/>
        </w:rPr>
      </w:pPr>
      <w:r>
        <w:rPr>
          <w:lang w:val="ru-RU" w:eastAsia="ar-SA"/>
        </w:rPr>
        <w:t xml:space="preserve">учитель русского языка и литературы </w:t>
      </w:r>
    </w:p>
    <w:p w14:paraId="518F0DE3" w14:textId="0FE8730C" w:rsidR="005622A4" w:rsidRDefault="005622A4" w:rsidP="005622A4">
      <w:pPr>
        <w:ind w:firstLine="0"/>
        <w:jc w:val="right"/>
        <w:rPr>
          <w:lang w:val="ru-RU" w:eastAsia="ar-SA"/>
        </w:rPr>
      </w:pPr>
      <w:r>
        <w:rPr>
          <w:lang w:val="ru-RU" w:eastAsia="ar-SA"/>
        </w:rPr>
        <w:t>МБОУ «Центр образования с. Лаврентия»</w:t>
      </w:r>
    </w:p>
    <w:p w14:paraId="7E271FDD" w14:textId="3DFE6682" w:rsidR="005622A4" w:rsidRDefault="005622A4" w:rsidP="005622A4">
      <w:pPr>
        <w:ind w:firstLine="0"/>
        <w:rPr>
          <w:lang w:val="ru-RU" w:eastAsia="ar-SA"/>
        </w:rPr>
      </w:pPr>
    </w:p>
    <w:p w14:paraId="63AF6191" w14:textId="5A3ED76F" w:rsidR="005622A4" w:rsidRDefault="005622A4" w:rsidP="005622A4">
      <w:pPr>
        <w:ind w:firstLine="0"/>
        <w:rPr>
          <w:lang w:val="ru-RU" w:eastAsia="ar-SA"/>
        </w:rPr>
      </w:pPr>
    </w:p>
    <w:p w14:paraId="72B5BEBD" w14:textId="77777777" w:rsidR="005622A4" w:rsidRPr="00140EEB" w:rsidRDefault="005622A4" w:rsidP="005622A4">
      <w:pPr>
        <w:ind w:firstLine="0"/>
        <w:rPr>
          <w:lang w:val="ru-RU" w:eastAsia="ar-SA"/>
        </w:rPr>
      </w:pPr>
    </w:p>
    <w:p w14:paraId="38923006" w14:textId="77777777" w:rsidR="00007164" w:rsidRPr="00140EEB" w:rsidRDefault="00007164" w:rsidP="00007164">
      <w:pPr>
        <w:rPr>
          <w:lang w:val="ru-RU" w:eastAsia="ar-SA"/>
        </w:rPr>
      </w:pPr>
      <w:r w:rsidRPr="00FF452F">
        <w:rPr>
          <w:lang w:val="ru-RU" w:eastAsia="ar-SA"/>
        </w:rPr>
        <w:lastRenderedPageBreak/>
        <w:t>Личностно-ориентированный</w:t>
      </w:r>
      <w:r w:rsidRPr="00140EEB">
        <w:rPr>
          <w:lang w:val="ru-RU" w:eastAsia="ar-SA"/>
        </w:rPr>
        <w:t xml:space="preserve"> подход к обучению – это система обучения, строящаяся на базе приоритетного положения личности учащегося, ее ценности, важности и значимости, на основании которого определяется содержание учебно-воспитательного процесса и особенности его организации. Каждый учащийся рассматривается в качестве исключительного субъекта учебно-воспитательного процесса, чьи индивидуальные показатели развития ложатся в основу познавательной деятельности. </w:t>
      </w:r>
    </w:p>
    <w:p w14:paraId="5B4939D5" w14:textId="77777777" w:rsidR="00007164" w:rsidRPr="00140EEB" w:rsidRDefault="00007164" w:rsidP="00007164">
      <w:pPr>
        <w:rPr>
          <w:lang w:val="ru-RU" w:eastAsia="ar-SA"/>
        </w:rPr>
      </w:pPr>
      <w:r w:rsidRPr="00FF452F">
        <w:rPr>
          <w:lang w:val="ru-RU" w:eastAsia="ar-SA"/>
        </w:rPr>
        <w:t>Личностно-ориентированный</w:t>
      </w:r>
      <w:r w:rsidRPr="00140EEB">
        <w:rPr>
          <w:lang w:val="ru-RU" w:eastAsia="ar-SA"/>
        </w:rPr>
        <w:t xml:space="preserve"> подход к обучени</w:t>
      </w:r>
      <w:r>
        <w:rPr>
          <w:lang w:val="ru-RU" w:eastAsia="ar-SA"/>
        </w:rPr>
        <w:t xml:space="preserve">ю на уроках русского языка в </w:t>
      </w:r>
      <w:r w:rsidRPr="00140EEB">
        <w:rPr>
          <w:lang w:val="ru-RU" w:eastAsia="ar-SA"/>
        </w:rPr>
        <w:t xml:space="preserve"> сельской школе основывается на индивидуализации личности т.е. на особенностях ее развития, возможности и способности каждого учащегося, которые обогащают, расширяют содержательную сторону образовательного процесса и помогают созданию качественной системы обучения, способной реализовать целевое назначение образования</w:t>
      </w:r>
      <w:r>
        <w:rPr>
          <w:lang w:val="ru-RU" w:eastAsia="ar-SA"/>
        </w:rPr>
        <w:t>. Ф</w:t>
      </w:r>
      <w:r w:rsidRPr="00140EEB">
        <w:rPr>
          <w:lang w:val="ru-RU" w:eastAsia="ar-SA"/>
        </w:rPr>
        <w:t>ундаментом индивидуально-личностной системы обучения является личность учащегося. Образовательный процесс, при этом, строится на двух равнозначных источниках: проце</w:t>
      </w:r>
      <w:r>
        <w:rPr>
          <w:lang w:val="ru-RU" w:eastAsia="ar-SA"/>
        </w:rPr>
        <w:t xml:space="preserve">ссе обучения и процессе учения, </w:t>
      </w:r>
      <w:r w:rsidRPr="00555362">
        <w:rPr>
          <w:lang w:val="ru-RU" w:eastAsia="ar-SA"/>
        </w:rPr>
        <w:t>причем</w:t>
      </w:r>
      <w:r>
        <w:rPr>
          <w:lang w:val="ru-RU" w:eastAsia="ar-SA"/>
        </w:rPr>
        <w:t xml:space="preserve"> </w:t>
      </w:r>
      <w:r w:rsidRPr="00140EEB">
        <w:rPr>
          <w:lang w:val="ru-RU" w:eastAsia="ar-SA"/>
        </w:rPr>
        <w:t xml:space="preserve">именно процесс учения является источником личностного развития и отражает индивидуальную направленность учебно-воспитательного процесса. </w:t>
      </w:r>
    </w:p>
    <w:p w14:paraId="233C908C" w14:textId="77777777" w:rsidR="00007164" w:rsidRPr="00140EEB" w:rsidRDefault="00007164" w:rsidP="00007164">
      <w:pPr>
        <w:rPr>
          <w:lang w:val="ru-RU" w:eastAsia="ar-SA"/>
        </w:rPr>
      </w:pPr>
      <w:r w:rsidRPr="00140EEB">
        <w:rPr>
          <w:lang w:val="ru-RU" w:eastAsia="ar-SA"/>
        </w:rPr>
        <w:t xml:space="preserve">И.С. </w:t>
      </w:r>
      <w:proofErr w:type="spellStart"/>
      <w:r w:rsidRPr="00140EEB">
        <w:rPr>
          <w:lang w:val="ru-RU" w:eastAsia="ar-SA"/>
        </w:rPr>
        <w:t>Якиманской</w:t>
      </w:r>
      <w:proofErr w:type="spellEnd"/>
      <w:r w:rsidRPr="00140EEB">
        <w:rPr>
          <w:lang w:val="ru-RU" w:eastAsia="ar-SA"/>
        </w:rPr>
        <w:t xml:space="preserve"> была разработана концепция личностно-ориентированного обучения, нацеленная на построение учебно-воспитательного процесса, базирующегося на наличии условий для раскрытия и поэтапного развития индивидуальных качеств личности, </w:t>
      </w:r>
      <w:r>
        <w:rPr>
          <w:lang w:val="ru-RU" w:eastAsia="ar-SA"/>
        </w:rPr>
        <w:t>отвечающих требованиям социума</w:t>
      </w:r>
      <w:r w:rsidRPr="00140EEB">
        <w:rPr>
          <w:lang w:val="ru-RU" w:eastAsia="ar-SA"/>
        </w:rPr>
        <w:t>. Основными положениями конц</w:t>
      </w:r>
      <w:r>
        <w:rPr>
          <w:lang w:val="ru-RU" w:eastAsia="ar-SA"/>
        </w:rPr>
        <w:t>епции И.С. </w:t>
      </w:r>
      <w:proofErr w:type="spellStart"/>
      <w:r>
        <w:rPr>
          <w:lang w:val="ru-RU" w:eastAsia="ar-SA"/>
        </w:rPr>
        <w:t>Якиманской</w:t>
      </w:r>
      <w:proofErr w:type="spellEnd"/>
      <w:r>
        <w:rPr>
          <w:lang w:val="ru-RU" w:eastAsia="ar-SA"/>
        </w:rPr>
        <w:t xml:space="preserve"> являются</w:t>
      </w:r>
      <w:r w:rsidRPr="00140EEB">
        <w:rPr>
          <w:lang w:val="ru-RU" w:eastAsia="ar-SA"/>
        </w:rPr>
        <w:t xml:space="preserve">: </w:t>
      </w:r>
    </w:p>
    <w:p w14:paraId="65822179" w14:textId="77777777" w:rsidR="00007164" w:rsidRPr="00140EEB" w:rsidRDefault="00007164" w:rsidP="00007164">
      <w:pPr>
        <w:rPr>
          <w:lang w:val="ru-RU" w:eastAsia="ar-SA"/>
        </w:rPr>
      </w:pPr>
      <w:r w:rsidRPr="00140EEB">
        <w:rPr>
          <w:lang w:val="ru-RU" w:eastAsia="ar-SA"/>
        </w:rPr>
        <w:t>1) Единство принципов, форм, целей, содержания и ценностного назначения образовательного процесса на любом этапе его функционирования.</w:t>
      </w:r>
    </w:p>
    <w:p w14:paraId="4C4B1E43" w14:textId="77777777" w:rsidR="00007164" w:rsidRPr="00140EEB" w:rsidRDefault="00007164" w:rsidP="00007164">
      <w:pPr>
        <w:rPr>
          <w:lang w:val="ru-RU" w:eastAsia="ar-SA"/>
        </w:rPr>
      </w:pPr>
      <w:r w:rsidRPr="00140EEB">
        <w:rPr>
          <w:lang w:val="ru-RU" w:eastAsia="ar-SA"/>
        </w:rPr>
        <w:t xml:space="preserve">2) Обеспечение в учебных заведениях оптимальной среды и условий для личностного развития учащихся, раскрытия их индивидуальности и творческих начал. </w:t>
      </w:r>
    </w:p>
    <w:p w14:paraId="78D4BB1D" w14:textId="77777777" w:rsidR="00007164" w:rsidRPr="00140EEB" w:rsidRDefault="00007164" w:rsidP="00007164">
      <w:pPr>
        <w:rPr>
          <w:lang w:val="ru-RU" w:eastAsia="ar-SA"/>
        </w:rPr>
      </w:pPr>
      <w:r w:rsidRPr="00140EEB">
        <w:rPr>
          <w:lang w:val="ru-RU" w:eastAsia="ar-SA"/>
        </w:rPr>
        <w:lastRenderedPageBreak/>
        <w:t xml:space="preserve">3) Рассмотрение школы, как особого института, в котором каждый ребенок должен раскрыться, показать свои уникальные неповторимые черты, развивать их и совершенствовать. </w:t>
      </w:r>
    </w:p>
    <w:p w14:paraId="141B5261" w14:textId="77777777" w:rsidR="00007164" w:rsidRPr="00140EEB" w:rsidRDefault="00007164" w:rsidP="00007164">
      <w:pPr>
        <w:rPr>
          <w:lang w:val="ru-RU" w:eastAsia="ar-SA"/>
        </w:rPr>
      </w:pPr>
      <w:r w:rsidRPr="00140EEB">
        <w:rPr>
          <w:lang w:val="ru-RU" w:eastAsia="ar-SA"/>
        </w:rPr>
        <w:t>4) Обучение личностно-ориентированного характера нацелено на построение учебно-воспитательной системы, базирующейся на психологических и педагогических параметрах, позволяющих применять индивидуальный подход в обучении, учитывая потребности и возможности каждого учащегося, а не некий усредненный показатель развития.</w:t>
      </w:r>
    </w:p>
    <w:p w14:paraId="77341D0A" w14:textId="77777777" w:rsidR="00007164" w:rsidRPr="00140EEB" w:rsidRDefault="00007164" w:rsidP="00007164">
      <w:pPr>
        <w:rPr>
          <w:lang w:val="ru-RU" w:eastAsia="ar-SA"/>
        </w:rPr>
      </w:pPr>
      <w:r w:rsidRPr="00140EEB">
        <w:rPr>
          <w:lang w:val="ru-RU" w:eastAsia="ar-SA"/>
        </w:rPr>
        <w:t xml:space="preserve">5) Функциональная роль образовательного процесса сводится к организации индивидуального познания и развития. </w:t>
      </w:r>
    </w:p>
    <w:p w14:paraId="254B059D" w14:textId="77777777" w:rsidR="00007164" w:rsidRPr="00140EEB" w:rsidRDefault="00007164" w:rsidP="00007164">
      <w:pPr>
        <w:rPr>
          <w:lang w:val="ru-RU" w:eastAsia="ar-SA"/>
        </w:rPr>
      </w:pPr>
      <w:r w:rsidRPr="00140EEB">
        <w:rPr>
          <w:lang w:val="ru-RU" w:eastAsia="ar-SA"/>
        </w:rPr>
        <w:t>Основным средством достижения целевого назначения обучения является субъектный опыт учащегося. Это опыт его личностного развития, социальной деятельности, навыков социализации, саморазвития, самореализации, навыки усвоения теоретических знаний и получения практических навыков. Особая значимость понятий «оценка» и «отметка». Оценка п</w:t>
      </w:r>
      <w:r>
        <w:rPr>
          <w:lang w:val="ru-RU" w:eastAsia="ar-SA"/>
        </w:rPr>
        <w:t>редполагает не только подведение</w:t>
      </w:r>
      <w:r w:rsidRPr="00140EEB">
        <w:rPr>
          <w:lang w:val="ru-RU" w:eastAsia="ar-SA"/>
        </w:rPr>
        <w:t xml:space="preserve"> итогов, но и контроль за протеканием всего процесса обучения или выполнения какого-либо задания. Это помогает выявить сильные и слабые стороны и провести мониторинг ошибок и устранить недостатки. Оценка призвана характеризовать деятельность учащегося, связанную с усвоение учебной программы. Отметка выступает особым ориентиром, отражающим требования общества к содержанию процесса обучения и учебному поведению. Она сравнивает достижения учащихся между собой и характеризует индивидуальные успехи каждого учащегося. </w:t>
      </w:r>
    </w:p>
    <w:p w14:paraId="4A2330FA" w14:textId="2F2001A5" w:rsidR="00007164" w:rsidRPr="00140EEB" w:rsidRDefault="00007164" w:rsidP="00007164">
      <w:pPr>
        <w:rPr>
          <w:lang w:val="ru-RU" w:eastAsia="ar-SA"/>
        </w:rPr>
      </w:pPr>
      <w:r>
        <w:rPr>
          <w:lang w:val="ru-RU" w:eastAsia="ar-SA"/>
        </w:rPr>
        <w:t xml:space="preserve">Процесс обучения, </w:t>
      </w:r>
      <w:r w:rsidRPr="00140EEB">
        <w:rPr>
          <w:lang w:val="ru-RU" w:eastAsia="ar-SA"/>
        </w:rPr>
        <w:t xml:space="preserve">в рассматриваемой концепции предполагает создание условий, обеспечивающих самостоятельное усвоение учебной программы, развитие творческих способностей и их применение для практической реализации, усвоенных знаний. Кроме того, учащиеся развивают навыки самостоятельности в принятии решений, несении за них ответственности, начинают планировать свою деятельность, составляют ее </w:t>
      </w:r>
      <w:r w:rsidRPr="00140EEB">
        <w:rPr>
          <w:lang w:val="ru-RU" w:eastAsia="ar-SA"/>
        </w:rPr>
        <w:lastRenderedPageBreak/>
        <w:t xml:space="preserve">прогнозы и подводят итоги реализации, применяя </w:t>
      </w:r>
      <w:r>
        <w:rPr>
          <w:lang w:val="ru-RU" w:eastAsia="ar-SA"/>
        </w:rPr>
        <w:t xml:space="preserve">навыки </w:t>
      </w:r>
      <w:r w:rsidR="00357AC1">
        <w:rPr>
          <w:lang w:val="ru-RU" w:eastAsia="ar-SA"/>
        </w:rPr>
        <w:t>анализа.</w:t>
      </w:r>
    </w:p>
    <w:p w14:paraId="431AB199" w14:textId="77777777" w:rsidR="00007164" w:rsidRPr="00140EEB" w:rsidRDefault="00007164" w:rsidP="00007164">
      <w:pPr>
        <w:rPr>
          <w:lang w:val="ru-RU" w:eastAsia="ar-SA"/>
        </w:rPr>
      </w:pPr>
      <w:r w:rsidRPr="00140EEB">
        <w:rPr>
          <w:lang w:val="ru-RU" w:eastAsia="ar-SA"/>
        </w:rPr>
        <w:t xml:space="preserve">Обучение помогает развить навыки построения </w:t>
      </w:r>
      <w:r w:rsidRPr="00555362">
        <w:rPr>
          <w:lang w:val="ru-RU" w:eastAsia="ar-SA"/>
        </w:rPr>
        <w:t>межличностных отношений</w:t>
      </w:r>
      <w:r w:rsidRPr="00140EEB">
        <w:rPr>
          <w:lang w:val="ru-RU" w:eastAsia="ar-SA"/>
        </w:rPr>
        <w:t xml:space="preserve"> сотрудничества и взаимодействия. </w:t>
      </w:r>
    </w:p>
    <w:p w14:paraId="721C1F0F" w14:textId="77777777" w:rsidR="00007164" w:rsidRPr="00140EEB" w:rsidRDefault="00007164" w:rsidP="00007164">
      <w:pPr>
        <w:rPr>
          <w:lang w:val="ru-RU" w:eastAsia="ar-SA"/>
        </w:rPr>
      </w:pPr>
      <w:r w:rsidRPr="00140EEB">
        <w:rPr>
          <w:lang w:val="ru-RU" w:eastAsia="ar-SA"/>
        </w:rPr>
        <w:t xml:space="preserve">Индивидуально-личностный подход к обучению орфографии базируется на трех моделях или технологиях организации учебного процесса по русскому языку в малокомплектной сельской школе. Рассмотрим их. </w:t>
      </w:r>
    </w:p>
    <w:p w14:paraId="3BE0728B" w14:textId="77777777" w:rsidR="00007164" w:rsidRPr="00140EEB" w:rsidRDefault="00007164" w:rsidP="00007164">
      <w:pPr>
        <w:rPr>
          <w:lang w:val="ru-RU" w:eastAsia="ar-SA"/>
        </w:rPr>
      </w:pPr>
      <w:r w:rsidRPr="00BA0154">
        <w:rPr>
          <w:b/>
          <w:lang w:val="ru-RU" w:eastAsia="ar-SA"/>
        </w:rPr>
        <w:t>Социально-педагогическая модель</w:t>
      </w:r>
      <w:r w:rsidRPr="00140EEB">
        <w:rPr>
          <w:lang w:val="ru-RU" w:eastAsia="ar-SA"/>
        </w:rPr>
        <w:t>. Данная технология ориентирована на развитие личности с определенными, заранее заданными параметрами, которые определяются общественными требованиями. Общество разрабатывало типовой образец учащегося</w:t>
      </w:r>
      <w:r>
        <w:rPr>
          <w:lang w:val="ru-RU" w:eastAsia="ar-SA"/>
        </w:rPr>
        <w:t>,</w:t>
      </w:r>
      <w:r w:rsidRPr="00140EEB">
        <w:rPr>
          <w:lang w:val="ru-RU" w:eastAsia="ar-SA"/>
        </w:rPr>
        <w:t xml:space="preserve"> т.е. личность носила типовой характер, предполагающий ориентацию учебных программ на эту типовую личность, являющуюся при этом отражением массовой общественной культуры. В процессе обучения, отмечае</w:t>
      </w:r>
      <w:r>
        <w:rPr>
          <w:lang w:val="ru-RU" w:eastAsia="ar-SA"/>
        </w:rPr>
        <w:t xml:space="preserve">т </w:t>
      </w:r>
      <w:r w:rsidRPr="00140EEB">
        <w:rPr>
          <w:lang w:val="ru-RU" w:eastAsia="ar-SA"/>
        </w:rPr>
        <w:t>ставились одинаковые условия для всех учащихся и их интересы признавались второстепенными</w:t>
      </w:r>
      <w:r>
        <w:rPr>
          <w:lang w:val="ru-RU" w:eastAsia="ar-SA"/>
        </w:rPr>
        <w:t>, то есть</w:t>
      </w:r>
      <w:r w:rsidRPr="00140EEB">
        <w:rPr>
          <w:lang w:val="ru-RU" w:eastAsia="ar-SA"/>
        </w:rPr>
        <w:t xml:space="preserve"> интересы общества выходили на первую позицию. </w:t>
      </w:r>
      <w:r w:rsidRPr="00555362">
        <w:rPr>
          <w:lang w:val="ru-RU" w:eastAsia="ar-SA"/>
        </w:rPr>
        <w:t>В данном случае субъектный опыт самого учащегося не использовался.</w:t>
      </w:r>
      <w:r w:rsidRPr="00140EEB">
        <w:rPr>
          <w:lang w:val="ru-RU" w:eastAsia="ar-SA"/>
        </w:rPr>
        <w:t xml:space="preserve"> При этом текущее развитие личност</w:t>
      </w:r>
      <w:r>
        <w:rPr>
          <w:lang w:val="ru-RU" w:eastAsia="ar-SA"/>
        </w:rPr>
        <w:t>и, ее специфика не учитывалась</w:t>
      </w:r>
      <w:r w:rsidRPr="00140EEB">
        <w:rPr>
          <w:lang w:val="ru-RU" w:eastAsia="ar-SA"/>
        </w:rPr>
        <w:t>. По сути, состояние личности в начале обучения никого не интересовало. Ставился образец, которым личность должна стать при успешном прохождении учебно-воспитательного процесса. Данная модель базируется на постановке идеальной цели обучения – развитии гармоничной, всесторонне развитой личности.</w:t>
      </w:r>
    </w:p>
    <w:p w14:paraId="2C970E25" w14:textId="77777777" w:rsidR="00007164" w:rsidRPr="00140EEB" w:rsidRDefault="00007164" w:rsidP="00007164">
      <w:pPr>
        <w:rPr>
          <w:lang w:val="ru-RU" w:eastAsia="ar-SA"/>
        </w:rPr>
      </w:pPr>
      <w:r w:rsidRPr="00BA0154">
        <w:rPr>
          <w:b/>
          <w:lang w:val="ru-RU" w:eastAsia="ar-SA"/>
        </w:rPr>
        <w:t xml:space="preserve">Предметно-дидактическая модель. </w:t>
      </w:r>
      <w:r w:rsidRPr="00140EEB">
        <w:rPr>
          <w:lang w:val="ru-RU" w:eastAsia="ar-SA"/>
        </w:rPr>
        <w:t xml:space="preserve">Данная модель основывается на применении четкого разделения учебных дисциплин, дифференцированного подхода в организации обучения, чтобы максимально реализовать индивидуальный подход. Дифференциация дисциплин необходима для того, чтобы выявить предпочтения учащихся в процессе обучения, определить их стремление и заинтересованность в расширенном и углубленном изучении учебного материала, а также развить желание заниматься разнообразными направлениями деятельности, </w:t>
      </w:r>
      <w:r>
        <w:rPr>
          <w:lang w:val="ru-RU" w:eastAsia="ar-SA"/>
        </w:rPr>
        <w:t>в том числе и профессиональной</w:t>
      </w:r>
      <w:r w:rsidRPr="00140EEB">
        <w:rPr>
          <w:lang w:val="ru-RU" w:eastAsia="ar-SA"/>
        </w:rPr>
        <w:t>.</w:t>
      </w:r>
    </w:p>
    <w:p w14:paraId="3A067E81" w14:textId="77777777" w:rsidR="00007164" w:rsidRPr="00140EEB" w:rsidRDefault="00007164" w:rsidP="00007164">
      <w:pPr>
        <w:rPr>
          <w:lang w:val="ru-RU" w:eastAsia="ar-SA"/>
        </w:rPr>
      </w:pPr>
      <w:r w:rsidRPr="00140EEB">
        <w:rPr>
          <w:lang w:val="ru-RU" w:eastAsia="ar-SA"/>
        </w:rPr>
        <w:lastRenderedPageBreak/>
        <w:t xml:space="preserve">Дифференциация дисциплин предполагала такую организацию учебно-воспитательного процесса, при которой учебные программы отличаются по объему и уровню сложности. </w:t>
      </w:r>
    </w:p>
    <w:p w14:paraId="262FE545" w14:textId="47BD533F" w:rsidR="00007164" w:rsidRPr="00140EEB" w:rsidRDefault="00007164" w:rsidP="00007164">
      <w:pPr>
        <w:rPr>
          <w:lang w:val="ru-RU" w:eastAsia="ar-SA"/>
        </w:rPr>
      </w:pPr>
      <w:r w:rsidRPr="00C91678">
        <w:rPr>
          <w:b/>
          <w:lang w:val="ru-RU" w:eastAsia="ar-SA"/>
        </w:rPr>
        <w:t xml:space="preserve">Психологическая модель. </w:t>
      </w:r>
      <w:r w:rsidRPr="00140EEB">
        <w:rPr>
          <w:lang w:val="ru-RU" w:eastAsia="ar-SA"/>
        </w:rPr>
        <w:t xml:space="preserve">Она основывается на учете психологических факторов развития личности в учебном процессе. Особая роль отводится утверждению </w:t>
      </w:r>
      <w:r w:rsidRPr="00555362">
        <w:rPr>
          <w:lang w:val="ru-RU" w:eastAsia="ar-SA"/>
        </w:rPr>
        <w:t>наличия разного уровня</w:t>
      </w:r>
      <w:r>
        <w:rPr>
          <w:lang w:val="ru-RU" w:eastAsia="ar-SA"/>
        </w:rPr>
        <w:t xml:space="preserve"> </w:t>
      </w:r>
      <w:r w:rsidRPr="00140EEB">
        <w:rPr>
          <w:lang w:val="ru-RU" w:eastAsia="ar-SA"/>
        </w:rPr>
        <w:t xml:space="preserve">способностей учащихся в усвоении идентичного учебного материала. Различия в познавательных </w:t>
      </w:r>
      <w:proofErr w:type="gramStart"/>
      <w:r w:rsidRPr="00140EEB">
        <w:rPr>
          <w:lang w:val="ru-RU" w:eastAsia="ar-SA"/>
        </w:rPr>
        <w:t>способностях</w:t>
      </w:r>
      <w:r>
        <w:rPr>
          <w:lang w:val="ru-RU" w:eastAsia="ar-SA"/>
        </w:rPr>
        <w:t xml:space="preserve">  рассматриваю</w:t>
      </w:r>
      <w:r w:rsidR="00357AC1">
        <w:rPr>
          <w:lang w:val="ru-RU" w:eastAsia="ar-SA"/>
        </w:rPr>
        <w:t>тся</w:t>
      </w:r>
      <w:proofErr w:type="gramEnd"/>
      <w:r w:rsidRPr="00140EEB">
        <w:rPr>
          <w:lang w:val="ru-RU" w:eastAsia="ar-SA"/>
        </w:rPr>
        <w:t xml:space="preserve"> как показатель генетического развития, физиологического развития, анатомического строения, влияния условий и факторов общественного разв</w:t>
      </w:r>
      <w:r>
        <w:rPr>
          <w:lang w:val="ru-RU" w:eastAsia="ar-SA"/>
        </w:rPr>
        <w:t>ития на текущем этапе. Э</w:t>
      </w:r>
      <w:r w:rsidRPr="00140EEB">
        <w:rPr>
          <w:lang w:val="ru-RU" w:eastAsia="ar-SA"/>
        </w:rPr>
        <w:t xml:space="preserve">ти показатели рассматриваются в сложной системе взаимодействия и </w:t>
      </w:r>
      <w:r>
        <w:rPr>
          <w:lang w:val="ru-RU" w:eastAsia="ar-SA"/>
        </w:rPr>
        <w:t xml:space="preserve">взаимовлияния. В данной модели </w:t>
      </w:r>
      <w:r w:rsidRPr="00140EEB">
        <w:rPr>
          <w:lang w:val="ru-RU" w:eastAsia="ar-SA"/>
        </w:rPr>
        <w:t>процесс обучения нацелен на</w:t>
      </w:r>
      <w:r>
        <w:rPr>
          <w:lang w:val="ru-RU" w:eastAsia="ar-SA"/>
        </w:rPr>
        <w:t xml:space="preserve"> личностное развитие и коррекцию</w:t>
      </w:r>
      <w:r w:rsidRPr="00140EEB">
        <w:rPr>
          <w:lang w:val="ru-RU" w:eastAsia="ar-SA"/>
        </w:rPr>
        <w:t xml:space="preserve"> познавательных способностей учащихся</w:t>
      </w:r>
      <w:r>
        <w:rPr>
          <w:lang w:val="ru-RU" w:eastAsia="ar-SA"/>
        </w:rPr>
        <w:t xml:space="preserve"> и т</w:t>
      </w:r>
      <w:r w:rsidRPr="00140EEB">
        <w:rPr>
          <w:lang w:val="ru-RU" w:eastAsia="ar-SA"/>
        </w:rPr>
        <w:t>олько такой процесс обучения</w:t>
      </w:r>
      <w:r>
        <w:rPr>
          <w:lang w:val="ru-RU" w:eastAsia="ar-SA"/>
        </w:rPr>
        <w:t xml:space="preserve"> </w:t>
      </w:r>
      <w:r w:rsidRPr="00140EEB">
        <w:rPr>
          <w:lang w:val="ru-RU" w:eastAsia="ar-SA"/>
        </w:rPr>
        <w:t>будет эффективным и качественным. Развитие учащихся поможет быстрее и продуктивнее достичь образовательных целей и задач.</w:t>
      </w:r>
    </w:p>
    <w:p w14:paraId="167B49B5" w14:textId="77777777" w:rsidR="00007164" w:rsidRPr="00140EEB" w:rsidRDefault="00007164" w:rsidP="00007164">
      <w:pPr>
        <w:ind w:firstLine="0"/>
        <w:rPr>
          <w:lang w:val="ru-RU" w:eastAsia="ar-SA"/>
        </w:rPr>
      </w:pPr>
      <w:r>
        <w:rPr>
          <w:lang w:val="ru-RU" w:eastAsia="ar-SA"/>
        </w:rPr>
        <w:t xml:space="preserve"> Д</w:t>
      </w:r>
      <w:r w:rsidRPr="00140EEB">
        <w:rPr>
          <w:lang w:val="ru-RU" w:eastAsia="ar-SA"/>
        </w:rPr>
        <w:t>ля того чтобы обеспечить преемственность между контролем и оценкой учебных действий в начальной школе, с одной стороны, и умением школьников строить собственные индивидуальные образовательные траектории на этапе основной школы (7-9 классы), в переходный этап обучения (5-6 классы) необходимо особое внимание уделить индивидуальной работе учащихся по созданию в</w:t>
      </w:r>
      <w:r>
        <w:rPr>
          <w:lang w:val="ru-RU" w:eastAsia="ar-SA"/>
        </w:rPr>
        <w:t xml:space="preserve"> учебных курсах «карты знаний»</w:t>
      </w:r>
      <w:r w:rsidRPr="00140EEB">
        <w:rPr>
          <w:lang w:val="ru-RU" w:eastAsia="ar-SA"/>
        </w:rPr>
        <w:t>.</w:t>
      </w:r>
    </w:p>
    <w:p w14:paraId="12C75CBA" w14:textId="77777777" w:rsidR="00007164" w:rsidRPr="00140EEB" w:rsidRDefault="00007164" w:rsidP="00007164">
      <w:pPr>
        <w:rPr>
          <w:lang w:val="ru-RU" w:eastAsia="ar-SA"/>
        </w:rPr>
      </w:pPr>
      <w:r w:rsidRPr="00174F66">
        <w:rPr>
          <w:lang w:val="ru-RU" w:eastAsia="ar-SA"/>
        </w:rPr>
        <w:t>Личностно-ориентированный подход</w:t>
      </w:r>
      <w:r w:rsidRPr="00140EEB">
        <w:rPr>
          <w:lang w:val="ru-RU" w:eastAsia="ar-SA"/>
        </w:rPr>
        <w:t xml:space="preserve"> в обучении орфографии продиктован стандартами второго поколения. Необходимо ориентироваться на особенности каждого учащегося, особенно актуально это в отношении младших подростков, для которых наиболее важной становится оценка взрослого, поиск совместных интересов в противовес рутинной работе: так, например, увеличить объем прочитанного подростком материала можно с помощью заданий ИКТ. Возможность ориентироваться в новых технических устройствах поддерживает авторитет учителя, его состоятельность как современного специалиста, вызывает дополнительный интерес к предмету, </w:t>
      </w:r>
      <w:r w:rsidRPr="00140EEB">
        <w:rPr>
          <w:lang w:val="ru-RU" w:eastAsia="ar-SA"/>
        </w:rPr>
        <w:lastRenderedPageBreak/>
        <w:t>позволяет наладить диалог между учащимся, находящимся в стадии возрастного кризиса, и «понимающим» взрослым.</w:t>
      </w:r>
    </w:p>
    <w:p w14:paraId="053D195A" w14:textId="77777777" w:rsidR="00007164" w:rsidRPr="00140EEB" w:rsidRDefault="00007164" w:rsidP="00007164">
      <w:pPr>
        <w:rPr>
          <w:lang w:val="ru-RU" w:eastAsia="ar-SA"/>
        </w:rPr>
      </w:pPr>
      <w:r>
        <w:rPr>
          <w:lang w:val="ru-RU" w:eastAsia="ar-SA"/>
        </w:rPr>
        <w:t>Методисты считают, что в работе н</w:t>
      </w:r>
      <w:r w:rsidRPr="00140EEB">
        <w:rPr>
          <w:lang w:val="ru-RU" w:eastAsia="ar-SA"/>
        </w:rPr>
        <w:t>еобходимо учесть возможность дезадаптации при переходе из начального в среднее звено: в начале 5 класса лучше выбирать формы работы, характерные для начального звена: расслабляющие минутки, игровая форма, нестандартные формы уроков</w:t>
      </w:r>
      <w:r>
        <w:rPr>
          <w:lang w:val="ru-RU" w:eastAsia="ar-SA"/>
        </w:rPr>
        <w:t xml:space="preserve"> – </w:t>
      </w:r>
      <w:r w:rsidRPr="00140EEB">
        <w:rPr>
          <w:lang w:val="ru-RU" w:eastAsia="ar-SA"/>
        </w:rPr>
        <w:t>экскурсии, ИКТ и т.п.</w:t>
      </w:r>
    </w:p>
    <w:p w14:paraId="140233A4" w14:textId="77777777" w:rsidR="00007164" w:rsidRPr="00140EEB" w:rsidRDefault="00007164" w:rsidP="00007164">
      <w:pPr>
        <w:rPr>
          <w:lang w:val="ru-RU" w:eastAsia="ar-SA"/>
        </w:rPr>
      </w:pPr>
      <w:r w:rsidRPr="00140EEB">
        <w:rPr>
          <w:lang w:val="ru-RU" w:eastAsia="ar-SA"/>
        </w:rPr>
        <w:t>Процесс становления орфографических навыков требует обязательного соблюде</w:t>
      </w:r>
      <w:r>
        <w:rPr>
          <w:lang w:val="ru-RU" w:eastAsia="ar-SA"/>
        </w:rPr>
        <w:t>ния этапности. Ш</w:t>
      </w:r>
      <w:r w:rsidRPr="00140EEB">
        <w:rPr>
          <w:lang w:val="ru-RU" w:eastAsia="ar-SA"/>
        </w:rPr>
        <w:t>кольники младшего подросткового возраста отличаются своими задатками, типом памяти, восприятием окружающего мира, темпом работы. Поэтому рациональная организация учебной деятельности предполагает дифференцированный подход к учащимся, который позволяет работать и с хорошо успевающими, и</w:t>
      </w:r>
      <w:r>
        <w:rPr>
          <w:lang w:val="ru-RU" w:eastAsia="ar-SA"/>
        </w:rPr>
        <w:t xml:space="preserve"> со слабоуспевающими учащимися</w:t>
      </w:r>
      <w:r w:rsidRPr="00140EEB">
        <w:rPr>
          <w:lang w:val="ru-RU" w:eastAsia="ar-SA"/>
        </w:rPr>
        <w:t>.</w:t>
      </w:r>
    </w:p>
    <w:p w14:paraId="3383D8EB" w14:textId="77777777" w:rsidR="00007164" w:rsidRPr="00140EEB" w:rsidRDefault="00007164" w:rsidP="00007164">
      <w:pPr>
        <w:rPr>
          <w:lang w:val="ru-RU" w:eastAsia="ar-SA"/>
        </w:rPr>
      </w:pPr>
      <w:r>
        <w:rPr>
          <w:lang w:val="ru-RU" w:eastAsia="ar-SA"/>
        </w:rPr>
        <w:t>Современная методика русского языка выработала точку зрения, что н</w:t>
      </w:r>
      <w:r w:rsidRPr="00140EEB">
        <w:rPr>
          <w:lang w:val="ru-RU" w:eastAsia="ar-SA"/>
        </w:rPr>
        <w:t>ачинать надо с выработки умения опознавать орфограммы (написания, которые нельзя установить на слух, требующие применения соответствующих правил орфографии), то есть необходимо выработать так называемую орфографическую зоркость. Научившись опознавать орфограммы, необходимо дать возможность усвоить орфографические правила и, что не менее важно, способы их применения. Наконец, нужна систематическая тренировка для закрепления получаемых знаний, выработки навыков правописания.</w:t>
      </w:r>
    </w:p>
    <w:p w14:paraId="64258E01" w14:textId="77777777" w:rsidR="00007164" w:rsidRPr="00140EEB" w:rsidRDefault="00007164" w:rsidP="00007164">
      <w:pPr>
        <w:rPr>
          <w:lang w:val="ru-RU" w:eastAsia="ar-SA"/>
        </w:rPr>
      </w:pPr>
      <w:r>
        <w:rPr>
          <w:lang w:val="ru-RU" w:eastAsia="ar-SA"/>
        </w:rPr>
        <w:t>Методисты подчеркивают, что о</w:t>
      </w:r>
      <w:r w:rsidRPr="00140EEB">
        <w:rPr>
          <w:lang w:val="ru-RU" w:eastAsia="ar-SA"/>
        </w:rPr>
        <w:t xml:space="preserve">чень важно добиться, чтобы правила были руководством к действию. Это возможно тогда, когда схема орфографического разбора будет строиться в полном соответствии с формулировкой орфографического правила. В результате учащиеся, усвоив эту формулировку, запоминают и схему применения правила. Для детей со слабой когнитивной способностью показана опора на демонстрационный материал в форме таблиц, алгоритмов и схем. Не следует требовать от детей с </w:t>
      </w:r>
      <w:r w:rsidRPr="00140EEB">
        <w:rPr>
          <w:lang w:val="ru-RU" w:eastAsia="ar-SA"/>
        </w:rPr>
        <w:lastRenderedPageBreak/>
        <w:t>дефицитом внимания и памяти полного заучивания правил. Интериоризация (переход во внутренний) у таких детей будет проходить в замедленном темпе.</w:t>
      </w:r>
    </w:p>
    <w:p w14:paraId="0FC5A604" w14:textId="77777777" w:rsidR="00007164" w:rsidRPr="00140EEB" w:rsidRDefault="00007164" w:rsidP="00007164">
      <w:pPr>
        <w:rPr>
          <w:lang w:val="ru-RU" w:eastAsia="ar-SA"/>
        </w:rPr>
      </w:pPr>
      <w:r w:rsidRPr="00140EEB">
        <w:rPr>
          <w:lang w:val="ru-RU" w:eastAsia="ar-SA"/>
        </w:rPr>
        <w:t>Знани</w:t>
      </w:r>
      <w:r>
        <w:rPr>
          <w:lang w:val="ru-RU" w:eastAsia="ar-SA"/>
        </w:rPr>
        <w:t xml:space="preserve">е правила </w:t>
      </w:r>
      <w:r w:rsidRPr="00140EEB">
        <w:rPr>
          <w:lang w:val="ru-RU" w:eastAsia="ar-SA"/>
        </w:rPr>
        <w:t xml:space="preserve">– первый этап в формировании орфографического навыка, различные виды упражнений, позволяющие закрепить правило, – второй этап, третий этап, который чаще всего отсутствует на уроке, – это применение правила на основе алгоритма. На уроках русского языка не уделяется достаточного внимания поэтапной отработке орфографических правил. Поэтапное формирование учебной деятельности с опорой на внешний алгоритм, правило (сначала внешнее, а затем </w:t>
      </w:r>
      <w:proofErr w:type="spellStart"/>
      <w:r w:rsidRPr="00140EEB">
        <w:rPr>
          <w:lang w:val="ru-RU" w:eastAsia="ar-SA"/>
        </w:rPr>
        <w:t>интериоризированное</w:t>
      </w:r>
      <w:proofErr w:type="spellEnd"/>
      <w:r w:rsidRPr="00140EEB">
        <w:rPr>
          <w:lang w:val="ru-RU" w:eastAsia="ar-SA"/>
        </w:rPr>
        <w:t>) – это важнейший пр</w:t>
      </w:r>
      <w:r w:rsidR="000B2B6B">
        <w:rPr>
          <w:lang w:val="ru-RU" w:eastAsia="ar-SA"/>
        </w:rPr>
        <w:t>инцип отечественной психологии</w:t>
      </w:r>
      <w:r w:rsidRPr="00140EEB">
        <w:rPr>
          <w:lang w:val="ru-RU" w:eastAsia="ar-SA"/>
        </w:rPr>
        <w:t>.</w:t>
      </w:r>
    </w:p>
    <w:p w14:paraId="2C7E9F47" w14:textId="77777777" w:rsidR="00007164" w:rsidRPr="00140EEB" w:rsidRDefault="00007164" w:rsidP="00007164">
      <w:pPr>
        <w:rPr>
          <w:lang w:val="ru-RU" w:eastAsia="ar-SA"/>
        </w:rPr>
      </w:pPr>
      <w:r w:rsidRPr="00140EEB">
        <w:rPr>
          <w:lang w:val="ru-RU" w:eastAsia="ar-SA"/>
        </w:rPr>
        <w:t xml:space="preserve">Важно также подчеркнуть, что дидактический материал для упражнений должен подбираться с учетом вариантов орфограмм, то есть с учетом трудностей, с которыми сталкиваются учащиеся на письме (здесь помогает карта знаний). Правила при использовании учителем </w:t>
      </w:r>
      <w:r w:rsidRPr="00174F66">
        <w:rPr>
          <w:lang w:val="ru-RU" w:eastAsia="ar-SA"/>
        </w:rPr>
        <w:t>личностно-ориентированного подхода</w:t>
      </w:r>
      <w:r w:rsidRPr="00140EEB">
        <w:rPr>
          <w:lang w:val="ru-RU" w:eastAsia="ar-SA"/>
        </w:rPr>
        <w:t xml:space="preserve"> группируются с учетом опознавательного признака орфограммы. Прежде чем изучать новое правило, необходимо повторить все ранее изученные правила с этим же опознавательным признаком. Повторение позволяет активизировать старые знания у детей с проблемами с памятью и вниманием. Это будет способствовать систематизации знаний по орфографии, глубокому усвоению формулировок правил, осмысленному запоминанию обобщенной схемы их применения.</w:t>
      </w:r>
    </w:p>
    <w:p w14:paraId="10B126A3" w14:textId="77777777" w:rsidR="00007164" w:rsidRPr="00140EEB" w:rsidRDefault="00007164" w:rsidP="00007164">
      <w:pPr>
        <w:rPr>
          <w:lang w:val="ru-RU" w:eastAsia="ar-SA"/>
        </w:rPr>
      </w:pPr>
      <w:r w:rsidRPr="00140EEB">
        <w:rPr>
          <w:lang w:val="ru-RU" w:eastAsia="ar-SA"/>
        </w:rPr>
        <w:t xml:space="preserve">Для формирования орфографических навыков </w:t>
      </w:r>
      <w:r>
        <w:rPr>
          <w:lang w:val="ru-RU" w:eastAsia="ar-SA"/>
        </w:rPr>
        <w:t xml:space="preserve">учащихся </w:t>
      </w:r>
      <w:r w:rsidRPr="00140EEB">
        <w:rPr>
          <w:lang w:val="ru-RU" w:eastAsia="ar-SA"/>
        </w:rPr>
        <w:t xml:space="preserve">используют самые различные упражнения: списывание, выборочное письмо, комментированное письмо, классификация орфограмм, подбор собственных примеров, составление словосочетаний и предложений с опорой на данные слова, подбор однокоренных слов, словарные диктанты, комментированное письмо; различные диктанты: «Проверяй себя», выборочный, выборочно-распределительный, «узнавание в лицо», поисковый, проверочный, творческий. Слабый уровень развития той или иной области познавательной сферы может быть компенсирован работой через сохранную сторону детской </w:t>
      </w:r>
      <w:r w:rsidRPr="00140EEB">
        <w:rPr>
          <w:lang w:val="ru-RU" w:eastAsia="ar-SA"/>
        </w:rPr>
        <w:lastRenderedPageBreak/>
        <w:t>психики, например, ребенку со слабым фонематическим слухом предпочтительнее давать упражнения, опирающиеся на зр</w:t>
      </w:r>
      <w:r w:rsidR="000B2B6B">
        <w:rPr>
          <w:lang w:val="ru-RU" w:eastAsia="ar-SA"/>
        </w:rPr>
        <w:t>ительное восприятие</w:t>
      </w:r>
      <w:r w:rsidRPr="00140EEB">
        <w:rPr>
          <w:lang w:val="ru-RU" w:eastAsia="ar-SA"/>
        </w:rPr>
        <w:t>.</w:t>
      </w:r>
    </w:p>
    <w:p w14:paraId="7723E565" w14:textId="77777777" w:rsidR="00007164" w:rsidRPr="00140EEB" w:rsidRDefault="00007164" w:rsidP="00007164">
      <w:pPr>
        <w:rPr>
          <w:lang w:val="ru-RU" w:eastAsia="ar-SA"/>
        </w:rPr>
      </w:pPr>
      <w:r w:rsidRPr="00140EEB">
        <w:rPr>
          <w:lang w:val="ru-RU" w:eastAsia="ar-SA"/>
        </w:rPr>
        <w:t>В ходе изучения слов с непроверяемыми написаниями обязателен анализ состава слова, подбор однокоренных слов, а также проводится этимологический анализ и обращается внимание детей на произношение слов. Для формирования навыков написания слов с безударными гласными большое значение имеет фонетическая позиция и морфемная часть, в которой находится изучаемый звук. Этот путь показан детям с нейропсихологическими трудностями, с низким уровнем мыслительной деятельности.</w:t>
      </w:r>
    </w:p>
    <w:p w14:paraId="37245E03" w14:textId="77777777" w:rsidR="00007164" w:rsidRPr="00140EEB" w:rsidRDefault="00007164" w:rsidP="00007164">
      <w:pPr>
        <w:rPr>
          <w:lang w:val="ru-RU" w:eastAsia="ar-SA"/>
        </w:rPr>
      </w:pPr>
      <w:r w:rsidRPr="00140EEB">
        <w:rPr>
          <w:lang w:val="ru-RU" w:eastAsia="ar-SA"/>
        </w:rPr>
        <w:t xml:space="preserve">В связи со снижением уровня учебной мотивации у младших подростков и снижения общего темпа деятельности, целесообразно включение в учебный процесс нестандартных уроков. Включить каждого учащегося в познавательную деятельность, заинтересовать его этим процессом – вот задача, которую решает урок, разработанный на принципах </w:t>
      </w:r>
      <w:r w:rsidRPr="00174F66">
        <w:rPr>
          <w:lang w:val="ru-RU" w:eastAsia="ar-SA"/>
        </w:rPr>
        <w:t>личностно-ориентированного обучения.</w:t>
      </w:r>
    </w:p>
    <w:p w14:paraId="0937588F" w14:textId="77777777" w:rsidR="00007164" w:rsidRPr="00140EEB" w:rsidRDefault="00007164" w:rsidP="00007164">
      <w:pPr>
        <w:rPr>
          <w:lang w:val="ru-RU" w:eastAsia="ar-SA"/>
        </w:rPr>
      </w:pPr>
      <w:r w:rsidRPr="00140EEB">
        <w:rPr>
          <w:lang w:val="ru-RU" w:eastAsia="ar-SA"/>
        </w:rPr>
        <w:t xml:space="preserve">Таким образом, </w:t>
      </w:r>
      <w:r w:rsidRPr="00140EEB">
        <w:rPr>
          <w:szCs w:val="28"/>
          <w:lang w:val="ru-RU"/>
        </w:rPr>
        <w:t xml:space="preserve">обучение школьников орфографии в системе индивидуально-личностного подхода должно основываться на их психологических особенностях. Младший школьный возраст является </w:t>
      </w:r>
      <w:proofErr w:type="spellStart"/>
      <w:r w:rsidRPr="00140EEB">
        <w:rPr>
          <w:szCs w:val="28"/>
          <w:lang w:val="ru-RU"/>
        </w:rPr>
        <w:t>сензитивным</w:t>
      </w:r>
      <w:proofErr w:type="spellEnd"/>
      <w:r w:rsidRPr="00140EEB">
        <w:rPr>
          <w:szCs w:val="28"/>
          <w:lang w:val="ru-RU"/>
        </w:rPr>
        <w:t xml:space="preserve"> для развития всех высших психических функций: внимания, памяти, мышления и т.д. </w:t>
      </w:r>
      <w:r w:rsidRPr="00140EEB">
        <w:rPr>
          <w:lang w:val="ru-RU" w:eastAsia="ar-SA"/>
        </w:rPr>
        <w:t xml:space="preserve">Выработка орфографического навыка связана со всеми сторонами языка, поэтому в систему упражнений </w:t>
      </w:r>
      <w:r>
        <w:rPr>
          <w:lang w:val="ru-RU" w:eastAsia="ar-SA"/>
        </w:rPr>
        <w:t>в рамках данного педагогического эксперимента мы включили задания и упражнения для всех языковых уровней</w:t>
      </w:r>
      <w:r w:rsidRPr="00140EEB">
        <w:rPr>
          <w:lang w:val="ru-RU" w:eastAsia="ar-SA"/>
        </w:rPr>
        <w:t xml:space="preserve">: фонетики, орфоэпии, графики, лексики, </w:t>
      </w:r>
      <w:proofErr w:type="spellStart"/>
      <w:r>
        <w:rPr>
          <w:lang w:val="ru-RU" w:eastAsia="ar-SA"/>
        </w:rPr>
        <w:t>морфемики</w:t>
      </w:r>
      <w:proofErr w:type="spellEnd"/>
      <w:r>
        <w:rPr>
          <w:lang w:val="ru-RU" w:eastAsia="ar-SA"/>
        </w:rPr>
        <w:t xml:space="preserve"> </w:t>
      </w:r>
      <w:r w:rsidRPr="00140EEB">
        <w:rPr>
          <w:lang w:val="ru-RU" w:eastAsia="ar-SA"/>
        </w:rPr>
        <w:t>и словообразования, морфологии и синтаксиса –</w:t>
      </w:r>
      <w:r>
        <w:rPr>
          <w:lang w:val="ru-RU" w:eastAsia="ar-SA"/>
        </w:rPr>
        <w:t xml:space="preserve"> что составляет целостную </w:t>
      </w:r>
      <w:r w:rsidRPr="00140EEB">
        <w:rPr>
          <w:lang w:val="ru-RU" w:eastAsia="ar-SA"/>
        </w:rPr>
        <w:t xml:space="preserve">систему. </w:t>
      </w:r>
    </w:p>
    <w:p w14:paraId="2B4D13A8" w14:textId="77777777" w:rsidR="00007164" w:rsidRPr="00140EEB" w:rsidRDefault="00007164" w:rsidP="00007164">
      <w:pPr>
        <w:rPr>
          <w:lang w:val="ru-RU" w:eastAsia="ar-SA"/>
        </w:rPr>
      </w:pPr>
    </w:p>
    <w:p w14:paraId="46F7E63A" w14:textId="77777777" w:rsidR="00007164" w:rsidRDefault="00007164" w:rsidP="00007164">
      <w:pPr>
        <w:pStyle w:val="2"/>
        <w:ind w:firstLine="0"/>
        <w:jc w:val="both"/>
        <w:rPr>
          <w:lang w:val="ru-RU" w:eastAsia="ar-SA"/>
        </w:rPr>
      </w:pPr>
    </w:p>
    <w:p w14:paraId="2F4822E0" w14:textId="77777777" w:rsidR="00007164" w:rsidRDefault="00007164" w:rsidP="00007164">
      <w:pPr>
        <w:pStyle w:val="2"/>
        <w:ind w:firstLine="0"/>
        <w:jc w:val="both"/>
        <w:rPr>
          <w:lang w:val="ru-RU" w:eastAsia="ar-SA"/>
        </w:rPr>
      </w:pPr>
    </w:p>
    <w:p w14:paraId="7D6EC31D" w14:textId="77777777" w:rsidR="00007164" w:rsidRDefault="00007164" w:rsidP="00007164">
      <w:pPr>
        <w:pStyle w:val="2"/>
        <w:ind w:firstLine="0"/>
        <w:jc w:val="both"/>
        <w:rPr>
          <w:lang w:val="ru-RU" w:eastAsia="ar-SA"/>
        </w:rPr>
      </w:pPr>
    </w:p>
    <w:p w14:paraId="1D402447" w14:textId="77777777" w:rsidR="00007164" w:rsidRDefault="00007164" w:rsidP="00007164">
      <w:pPr>
        <w:pStyle w:val="2"/>
        <w:ind w:firstLine="0"/>
        <w:jc w:val="both"/>
        <w:rPr>
          <w:lang w:val="ru-RU" w:eastAsia="ar-SA"/>
        </w:rPr>
      </w:pPr>
    </w:p>
    <w:p w14:paraId="40BC6B45" w14:textId="77777777" w:rsidR="00007164" w:rsidRDefault="00007164" w:rsidP="00007164">
      <w:pPr>
        <w:pStyle w:val="2"/>
        <w:ind w:firstLine="0"/>
        <w:jc w:val="both"/>
        <w:rPr>
          <w:lang w:val="ru-RU" w:eastAsia="ar-SA"/>
        </w:rPr>
      </w:pPr>
    </w:p>
    <w:p w14:paraId="176C07BE" w14:textId="77777777" w:rsidR="00B57136" w:rsidRPr="00007164" w:rsidRDefault="005622A4">
      <w:pPr>
        <w:rPr>
          <w:lang w:val="ru-RU"/>
        </w:rPr>
      </w:pPr>
    </w:p>
    <w:sectPr w:rsidR="00B57136" w:rsidRPr="000071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164"/>
    <w:rsid w:val="00007164"/>
    <w:rsid w:val="000B2B6B"/>
    <w:rsid w:val="00357AC1"/>
    <w:rsid w:val="004B0C7D"/>
    <w:rsid w:val="00535B15"/>
    <w:rsid w:val="00562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83BF2"/>
  <w15:chartTrackingRefBased/>
  <w15:docId w15:val="{E93E5BFC-B45B-4FE2-9722-5C5C198A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164"/>
    <w:pPr>
      <w:widowControl w:val="0"/>
      <w:spacing w:after="0" w:line="360" w:lineRule="auto"/>
      <w:ind w:firstLine="709"/>
      <w:jc w:val="both"/>
    </w:pPr>
    <w:rPr>
      <w:rFonts w:ascii="Times New Roman" w:eastAsia="Times New Roman" w:hAnsi="Times New Roman" w:cs="Times New Roman"/>
      <w:sz w:val="28"/>
      <w:szCs w:val="24"/>
      <w:lang w:val="en-US" w:bidi="en-US"/>
    </w:rPr>
  </w:style>
  <w:style w:type="paragraph" w:styleId="2">
    <w:name w:val="heading 2"/>
    <w:basedOn w:val="a"/>
    <w:next w:val="a"/>
    <w:link w:val="20"/>
    <w:uiPriority w:val="9"/>
    <w:qFormat/>
    <w:rsid w:val="00007164"/>
    <w:pPr>
      <w:jc w:val="cente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164"/>
    <w:rPr>
      <w:rFonts w:ascii="Times New Roman" w:eastAsia="Times New Roman" w:hAnsi="Times New Roman" w:cs="Times New Roman"/>
      <w:sz w:val="28"/>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D7806-5A91-4464-BFC8-A3329BD1C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1971</Words>
  <Characters>11239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Master-041</cp:lastModifiedBy>
  <cp:revision>5</cp:revision>
  <dcterms:created xsi:type="dcterms:W3CDTF">2024-03-26T22:03:00Z</dcterms:created>
  <dcterms:modified xsi:type="dcterms:W3CDTF">2024-03-26T22:35:00Z</dcterms:modified>
</cp:coreProperties>
</file>