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C95" w:rsidRPr="00972484" w:rsidRDefault="001619A8" w:rsidP="00972484">
      <w:pPr>
        <w:jc w:val="both"/>
        <w:rPr>
          <w:rFonts w:ascii="Times New Roman" w:hAnsi="Times New Roman" w:cs="Times New Roman"/>
          <w:sz w:val="28"/>
          <w:szCs w:val="28"/>
        </w:rPr>
      </w:pPr>
    </w:p>
    <w:p w:rsidR="0063193F" w:rsidRPr="00972484" w:rsidRDefault="0063193F" w:rsidP="00972484">
      <w:pPr>
        <w:jc w:val="both"/>
        <w:rPr>
          <w:rFonts w:ascii="Times New Roman" w:hAnsi="Times New Roman" w:cs="Times New Roman"/>
          <w:sz w:val="28"/>
          <w:szCs w:val="28"/>
        </w:rPr>
      </w:pPr>
    </w:p>
    <w:p w:rsidR="0063193F" w:rsidRPr="00972484" w:rsidRDefault="0063193F" w:rsidP="00972484">
      <w:pPr>
        <w:jc w:val="both"/>
        <w:rPr>
          <w:rFonts w:ascii="Times New Roman" w:hAnsi="Times New Roman" w:cs="Times New Roman"/>
          <w:sz w:val="28"/>
          <w:szCs w:val="28"/>
        </w:rPr>
      </w:pPr>
    </w:p>
    <w:p w:rsidR="0063193F" w:rsidRPr="00972484" w:rsidRDefault="0063193F" w:rsidP="00972484">
      <w:pPr>
        <w:jc w:val="both"/>
        <w:rPr>
          <w:rFonts w:ascii="Times New Roman" w:hAnsi="Times New Roman" w:cs="Times New Roman"/>
          <w:sz w:val="28"/>
          <w:szCs w:val="28"/>
        </w:rPr>
      </w:pPr>
    </w:p>
    <w:p w:rsidR="0063193F" w:rsidRPr="00972484" w:rsidRDefault="0063193F" w:rsidP="00972484">
      <w:pPr>
        <w:jc w:val="center"/>
        <w:rPr>
          <w:rFonts w:ascii="Times New Roman" w:hAnsi="Times New Roman" w:cs="Times New Roman"/>
          <w:sz w:val="28"/>
          <w:szCs w:val="28"/>
        </w:rPr>
      </w:pPr>
    </w:p>
    <w:p w:rsidR="0063193F" w:rsidRPr="00972484" w:rsidRDefault="0063193F" w:rsidP="00972484">
      <w:pPr>
        <w:jc w:val="center"/>
        <w:rPr>
          <w:rFonts w:ascii="Times New Roman" w:hAnsi="Times New Roman" w:cs="Times New Roman"/>
          <w:b/>
          <w:i/>
          <w:sz w:val="40"/>
          <w:szCs w:val="40"/>
        </w:rPr>
      </w:pPr>
      <w:r w:rsidRPr="00972484">
        <w:rPr>
          <w:rFonts w:ascii="Times New Roman" w:hAnsi="Times New Roman" w:cs="Times New Roman"/>
          <w:b/>
          <w:i/>
          <w:sz w:val="40"/>
          <w:szCs w:val="40"/>
        </w:rPr>
        <w:t>Методическая разработка</w:t>
      </w:r>
    </w:p>
    <w:p w:rsidR="0063193F" w:rsidRPr="00972484" w:rsidRDefault="0063193F" w:rsidP="00972484">
      <w:pPr>
        <w:jc w:val="center"/>
        <w:rPr>
          <w:rFonts w:ascii="Times New Roman" w:hAnsi="Times New Roman" w:cs="Times New Roman"/>
          <w:b/>
          <w:i/>
          <w:sz w:val="28"/>
          <w:szCs w:val="28"/>
        </w:rPr>
      </w:pPr>
    </w:p>
    <w:p w:rsidR="0063193F" w:rsidRPr="00972484" w:rsidRDefault="0063193F" w:rsidP="00972484">
      <w:pPr>
        <w:jc w:val="center"/>
        <w:rPr>
          <w:rFonts w:ascii="Times New Roman" w:hAnsi="Times New Roman" w:cs="Times New Roman"/>
          <w:b/>
          <w:i/>
          <w:sz w:val="28"/>
          <w:szCs w:val="28"/>
        </w:rPr>
      </w:pPr>
    </w:p>
    <w:p w:rsidR="0063193F" w:rsidRPr="00972484" w:rsidRDefault="0063193F" w:rsidP="00972484">
      <w:pPr>
        <w:jc w:val="center"/>
        <w:rPr>
          <w:rFonts w:ascii="Times New Roman" w:hAnsi="Times New Roman" w:cs="Times New Roman"/>
          <w:b/>
          <w:i/>
          <w:sz w:val="36"/>
          <w:szCs w:val="36"/>
        </w:rPr>
      </w:pPr>
      <w:r w:rsidRPr="00972484">
        <w:rPr>
          <w:rFonts w:ascii="Times New Roman" w:hAnsi="Times New Roman" w:cs="Times New Roman"/>
          <w:b/>
          <w:i/>
          <w:sz w:val="36"/>
          <w:szCs w:val="36"/>
        </w:rPr>
        <w:t>«Экологическое воспитание детей дошкольного возраста»</w:t>
      </w:r>
    </w:p>
    <w:p w:rsidR="0063193F" w:rsidRPr="00972484" w:rsidRDefault="0063193F" w:rsidP="001619A8">
      <w:pPr>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C1AC9" w:rsidRPr="00972484" w:rsidRDefault="006C1AC9" w:rsidP="00972484">
      <w:pPr>
        <w:pStyle w:val="14095"/>
        <w:ind w:firstLine="709"/>
        <w:rPr>
          <w:szCs w:val="28"/>
        </w:rPr>
      </w:pPr>
      <w:r w:rsidRPr="00972484">
        <w:rPr>
          <w:szCs w:val="28"/>
        </w:rPr>
        <w:t>ВВЕДЕНИЕ</w:t>
      </w:r>
    </w:p>
    <w:p w:rsidR="006C1AC9" w:rsidRPr="00972484" w:rsidRDefault="006C1AC9"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Проблемы экологического воспитания дошкольников сегодня находится на высоком уровне,</w:t>
      </w:r>
      <w:r w:rsidRPr="00972484">
        <w:rPr>
          <w:rFonts w:ascii="Times New Roman" w:eastAsia="Times New Roman" w:hAnsi="Times New Roman" w:cs="Times New Roman"/>
          <w:sz w:val="28"/>
          <w:szCs w:val="28"/>
        </w:rPr>
        <w:t xml:space="preserve"> и им уделяют всё больше внимания. Это проблема</w:t>
      </w:r>
      <w:r w:rsidRPr="00972484">
        <w:rPr>
          <w:rFonts w:ascii="Times New Roman" w:hAnsi="Times New Roman" w:cs="Times New Roman"/>
          <w:sz w:val="28"/>
          <w:szCs w:val="28"/>
        </w:rPr>
        <w:t xml:space="preserve"> вызвана тем, что дети, окруженные са</w:t>
      </w:r>
      <w:r w:rsidRPr="00972484">
        <w:rPr>
          <w:rFonts w:ascii="Times New Roman" w:hAnsi="Times New Roman" w:cs="Times New Roman"/>
          <w:sz w:val="28"/>
          <w:szCs w:val="28"/>
        </w:rPr>
        <w:softHyphen/>
        <w:t xml:space="preserve">мыми разнообразными развлечениями, все реже обращают внимания на окружающую природу. Родители в погоне за интеллектом своих детей, все реже обращаются к   природе как одному из источников познания, поэтому остается последнее слово за педагогом. </w:t>
      </w:r>
    </w:p>
    <w:p w:rsidR="006C1AC9" w:rsidRPr="00972484" w:rsidRDefault="006C1AC9"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Взаимосвязь человека с природой, является одной из главных проблем, в настоящее время, взаимодействия человеческого общества на окружающую среду приняла значительные масштабы. Планету может спасти лишь деятельность людей, совершаемая на основе глубокого понимания законов природы, учет многочисленных взаимодействий в природных сообществах, осознание того, что человек - это всего лишь часть природы. Это означает,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 Она вырастает в проблему предотвращения стихийного воздействия людей на природу, в сознательно, целенаправленно, планомерно развивающееся взаимодействие с нею. Такое взаимодействие осуществимо при наличии в каждом человеке достаточного уровня экологической культуры, экологического сознания, формирование которых начинается с детств</w:t>
      </w:r>
      <w:r w:rsidR="00E1583E" w:rsidRPr="00972484">
        <w:rPr>
          <w:rFonts w:ascii="Times New Roman" w:hAnsi="Times New Roman" w:cs="Times New Roman"/>
          <w:sz w:val="28"/>
          <w:szCs w:val="28"/>
        </w:rPr>
        <w:t>а и продолжается всю жизнь.</w:t>
      </w:r>
    </w:p>
    <w:p w:rsidR="00E1583E" w:rsidRPr="00972484" w:rsidRDefault="00E1583E" w:rsidP="00972484">
      <w:pPr>
        <w:spacing w:line="360" w:lineRule="auto"/>
        <w:ind w:firstLine="992"/>
        <w:jc w:val="both"/>
        <w:rPr>
          <w:rFonts w:ascii="Times New Roman" w:hAnsi="Times New Roman" w:cs="Times New Roman"/>
          <w:sz w:val="28"/>
          <w:szCs w:val="28"/>
        </w:rPr>
      </w:pPr>
      <w:r w:rsidRPr="00972484">
        <w:rPr>
          <w:rFonts w:ascii="Times New Roman" w:hAnsi="Times New Roman" w:cs="Times New Roman"/>
          <w:sz w:val="28"/>
          <w:szCs w:val="28"/>
        </w:rPr>
        <w:t xml:space="preserve">В настоящее время вопросы взаимодействия природы с человеком выросли в глобальную экологическую проблему. Если люди в ближайшем будущем не научатся бережно относиться к природе, они погубят себя. А для того, чтобы это не случилось, надо начинать экологическое воспитание с дошкольного возраста, так как именно на этапе дошкольного детства у ребёнок формируются первоосновы экологического мышления, сознания, закладываются начальные элементы экологической культуры. Произойдет это только если взрослые, воспитывающие ребенка понимают общие для всех людей проблемы и беспокоятся по их поводу, показывают своим детям прекрасный мир природы, помогают наладить взаимоотношения с ним. </w:t>
      </w:r>
    </w:p>
    <w:p w:rsidR="00E1583E" w:rsidRPr="00972484" w:rsidRDefault="00E1583E" w:rsidP="00972484">
      <w:pPr>
        <w:spacing w:line="360" w:lineRule="auto"/>
        <w:ind w:firstLine="992"/>
        <w:jc w:val="both"/>
        <w:rPr>
          <w:rFonts w:ascii="Times New Roman" w:hAnsi="Times New Roman" w:cs="Times New Roman"/>
          <w:color w:val="000000"/>
          <w:sz w:val="28"/>
          <w:szCs w:val="28"/>
        </w:rPr>
      </w:pPr>
      <w:r w:rsidRPr="00972484">
        <w:rPr>
          <w:rFonts w:ascii="Times New Roman" w:hAnsi="Times New Roman" w:cs="Times New Roman"/>
          <w:color w:val="000000"/>
          <w:sz w:val="28"/>
          <w:szCs w:val="28"/>
        </w:rPr>
        <w:t>Экологическое образование представляет целостную систему, охватывающую всю жизнь человека, и должно начинаться с раннего детства, когда закладывают первые основы миропонимания и нравственно – ценностного опыта взаимодействия с предметно – природной средой. Недостаточная устойчивость положительного и бережного отношения детей к природе связана с небольшим опытом общения с природой. Это должно стать потребностью детей, источником радости, непрерывного обогащения их новыми впечатлениями.</w:t>
      </w:r>
    </w:p>
    <w:p w:rsidR="00E1583E" w:rsidRPr="00972484" w:rsidRDefault="00E1583E" w:rsidP="00972484">
      <w:pPr>
        <w:spacing w:line="360" w:lineRule="auto"/>
        <w:ind w:firstLine="992"/>
        <w:jc w:val="both"/>
        <w:rPr>
          <w:rFonts w:ascii="Times New Roman" w:hAnsi="Times New Roman" w:cs="Times New Roman"/>
          <w:color w:val="000000"/>
          <w:sz w:val="28"/>
          <w:szCs w:val="28"/>
        </w:rPr>
      </w:pPr>
      <w:r w:rsidRPr="00972484">
        <w:rPr>
          <w:rFonts w:ascii="Times New Roman" w:hAnsi="Times New Roman" w:cs="Times New Roman"/>
          <w:color w:val="000000"/>
          <w:sz w:val="28"/>
          <w:szCs w:val="28"/>
        </w:rPr>
        <w:t>Экологическое мировоззрение – это продукт образования; его становление происходит постепенно в течение многих лет жизни и учения человека. Начало же этого процесса падает на период дошкольного детства, когда закладываются первые основы миропонимания и практического взаимодействия с предметно – природной средой.</w:t>
      </w:r>
    </w:p>
    <w:p w:rsidR="00E1583E" w:rsidRPr="00972484" w:rsidRDefault="00E1583E"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В настоящее время проблема экологического воспитания ребенка дошкольного возраста рассматривается многими педагогами, среди них известны такие имена как: Рыжова Н.А, Николаева С.Н, Кондратьева Н.Н., </w:t>
      </w:r>
      <w:proofErr w:type="spellStart"/>
      <w:r w:rsidRPr="00972484">
        <w:rPr>
          <w:rFonts w:ascii="Times New Roman" w:hAnsi="Times New Roman" w:cs="Times New Roman"/>
          <w:sz w:val="28"/>
          <w:szCs w:val="28"/>
        </w:rPr>
        <w:t>Саломахина</w:t>
      </w:r>
      <w:proofErr w:type="spellEnd"/>
      <w:r w:rsidRPr="00972484">
        <w:rPr>
          <w:rFonts w:ascii="Times New Roman" w:hAnsi="Times New Roman" w:cs="Times New Roman"/>
          <w:sz w:val="28"/>
          <w:szCs w:val="28"/>
        </w:rPr>
        <w:t xml:space="preserve"> Г.И., Каменева Л.А, Матвеева А.К., </w:t>
      </w:r>
      <w:proofErr w:type="spellStart"/>
      <w:r w:rsidRPr="00972484">
        <w:rPr>
          <w:rFonts w:ascii="Times New Roman" w:hAnsi="Times New Roman" w:cs="Times New Roman"/>
          <w:sz w:val="28"/>
          <w:szCs w:val="28"/>
        </w:rPr>
        <w:t>Маневцева</w:t>
      </w:r>
      <w:proofErr w:type="spellEnd"/>
      <w:r w:rsidRPr="00972484">
        <w:rPr>
          <w:rFonts w:ascii="Times New Roman" w:hAnsi="Times New Roman" w:cs="Times New Roman"/>
          <w:sz w:val="28"/>
          <w:szCs w:val="28"/>
        </w:rPr>
        <w:t xml:space="preserve"> Л.М., </w:t>
      </w:r>
      <w:proofErr w:type="spellStart"/>
      <w:r w:rsidRPr="00972484">
        <w:rPr>
          <w:rFonts w:ascii="Times New Roman" w:hAnsi="Times New Roman" w:cs="Times New Roman"/>
          <w:sz w:val="28"/>
          <w:szCs w:val="28"/>
        </w:rPr>
        <w:t>Саморукова</w:t>
      </w:r>
      <w:proofErr w:type="spellEnd"/>
      <w:r w:rsidRPr="00972484">
        <w:rPr>
          <w:rFonts w:ascii="Times New Roman" w:hAnsi="Times New Roman" w:cs="Times New Roman"/>
          <w:sz w:val="28"/>
          <w:szCs w:val="28"/>
        </w:rPr>
        <w:t xml:space="preserve"> П.Г, Галанова А.С., Попова Т.И, их взгляды противоречивы, подходы разнообразны. Основой всех трудов является становление экологической воспитанности дошкольника посредством ознакомления с миром природы.</w:t>
      </w:r>
    </w:p>
    <w:p w:rsidR="00E1583E" w:rsidRPr="00972484" w:rsidRDefault="00E1583E" w:rsidP="00972484">
      <w:pPr>
        <w:spacing w:line="360" w:lineRule="auto"/>
        <w:ind w:firstLine="992"/>
        <w:jc w:val="both"/>
        <w:rPr>
          <w:rFonts w:ascii="Times New Roman" w:hAnsi="Times New Roman" w:cs="Times New Roman"/>
          <w:sz w:val="28"/>
          <w:szCs w:val="28"/>
        </w:rPr>
      </w:pPr>
    </w:p>
    <w:p w:rsidR="00E1583E" w:rsidRPr="00972484" w:rsidRDefault="00E1583E" w:rsidP="00972484">
      <w:pPr>
        <w:spacing w:line="360" w:lineRule="auto"/>
        <w:ind w:firstLine="992"/>
        <w:jc w:val="both"/>
        <w:rPr>
          <w:rFonts w:ascii="Times New Roman" w:hAnsi="Times New Roman" w:cs="Times New Roman"/>
          <w:sz w:val="28"/>
          <w:szCs w:val="28"/>
        </w:rPr>
      </w:pPr>
    </w:p>
    <w:p w:rsidR="00E1583E" w:rsidRDefault="00E1583E" w:rsidP="00972484">
      <w:pPr>
        <w:spacing w:line="360" w:lineRule="auto"/>
        <w:ind w:firstLine="992"/>
        <w:jc w:val="both"/>
        <w:rPr>
          <w:rFonts w:ascii="Times New Roman" w:hAnsi="Times New Roman" w:cs="Times New Roman"/>
          <w:sz w:val="28"/>
          <w:szCs w:val="28"/>
        </w:rPr>
      </w:pPr>
    </w:p>
    <w:p w:rsidR="00972484" w:rsidRPr="00972484" w:rsidRDefault="00972484" w:rsidP="00972484">
      <w:pPr>
        <w:spacing w:line="360" w:lineRule="auto"/>
        <w:ind w:firstLine="992"/>
        <w:jc w:val="both"/>
        <w:rPr>
          <w:rFonts w:ascii="Times New Roman" w:hAnsi="Times New Roman" w:cs="Times New Roman"/>
          <w:sz w:val="28"/>
          <w:szCs w:val="28"/>
        </w:rPr>
      </w:pPr>
    </w:p>
    <w:p w:rsidR="00E1583E" w:rsidRPr="00E1583E" w:rsidRDefault="00972484" w:rsidP="00972484">
      <w:pPr>
        <w:shd w:val="clear" w:color="auto" w:fill="FFFFFF"/>
        <w:spacing w:after="0" w:line="420" w:lineRule="atLeast"/>
        <w:jc w:val="center"/>
        <w:outlineLvl w:val="1"/>
        <w:rPr>
          <w:rFonts w:ascii="Times New Roman" w:eastAsia="Times New Roman" w:hAnsi="Times New Roman" w:cs="Times New Roman"/>
          <w:b/>
          <w:i/>
          <w:color w:val="383838"/>
          <w:sz w:val="28"/>
          <w:szCs w:val="28"/>
          <w:lang w:eastAsia="ru-RU"/>
        </w:rPr>
      </w:pPr>
      <w:r w:rsidRPr="00972484">
        <w:rPr>
          <w:rFonts w:ascii="Times New Roman" w:eastAsia="Times New Roman" w:hAnsi="Times New Roman" w:cs="Times New Roman"/>
          <w:b/>
          <w:i/>
          <w:color w:val="383838"/>
          <w:sz w:val="28"/>
          <w:szCs w:val="28"/>
          <w:lang w:eastAsia="ru-RU"/>
        </w:rPr>
        <w:t>1.</w:t>
      </w:r>
      <w:r w:rsidR="00E1583E" w:rsidRPr="00E1583E">
        <w:rPr>
          <w:rFonts w:ascii="Times New Roman" w:eastAsia="Times New Roman" w:hAnsi="Times New Roman" w:cs="Times New Roman"/>
          <w:b/>
          <w:i/>
          <w:color w:val="383838"/>
          <w:sz w:val="28"/>
          <w:szCs w:val="28"/>
          <w:lang w:eastAsia="ru-RU"/>
        </w:rPr>
        <w:t>Цели и з</w:t>
      </w:r>
      <w:r w:rsidR="00203F6E" w:rsidRPr="00972484">
        <w:rPr>
          <w:rFonts w:ascii="Times New Roman" w:eastAsia="Times New Roman" w:hAnsi="Times New Roman" w:cs="Times New Roman"/>
          <w:b/>
          <w:i/>
          <w:color w:val="383838"/>
          <w:sz w:val="28"/>
          <w:szCs w:val="28"/>
          <w:lang w:eastAsia="ru-RU"/>
        </w:rPr>
        <w:t>адачи экологического воспитания</w:t>
      </w:r>
      <w:r w:rsidR="00E1583E" w:rsidRPr="00E1583E">
        <w:rPr>
          <w:rFonts w:ascii="Times New Roman" w:eastAsia="Times New Roman" w:hAnsi="Times New Roman" w:cs="Times New Roman"/>
          <w:b/>
          <w:i/>
          <w:color w:val="383838"/>
          <w:sz w:val="28"/>
          <w:szCs w:val="28"/>
          <w:lang w:eastAsia="ru-RU"/>
        </w:rPr>
        <w:t xml:space="preserve"> дошкольников</w:t>
      </w:r>
      <w:r w:rsidRPr="00972484">
        <w:rPr>
          <w:rFonts w:ascii="Times New Roman" w:eastAsia="Times New Roman" w:hAnsi="Times New Roman" w:cs="Times New Roman"/>
          <w:b/>
          <w:i/>
          <w:color w:val="383838"/>
          <w:sz w:val="28"/>
          <w:szCs w:val="28"/>
          <w:lang w:eastAsia="ru-RU"/>
        </w:rPr>
        <w:t>.</w:t>
      </w:r>
    </w:p>
    <w:p w:rsidR="00972484" w:rsidRDefault="00972484" w:rsidP="00972484">
      <w:pPr>
        <w:spacing w:line="360" w:lineRule="auto"/>
        <w:ind w:firstLine="992"/>
        <w:jc w:val="both"/>
        <w:rPr>
          <w:rFonts w:ascii="Times New Roman" w:hAnsi="Times New Roman" w:cs="Times New Roman"/>
          <w:color w:val="383838"/>
          <w:sz w:val="28"/>
          <w:szCs w:val="28"/>
          <w:shd w:val="clear" w:color="auto" w:fill="FFFFFF"/>
        </w:rPr>
      </w:pP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r w:rsidRPr="00972484">
        <w:rPr>
          <w:rFonts w:ascii="Times New Roman" w:hAnsi="Times New Roman" w:cs="Times New Roman"/>
          <w:color w:val="383838"/>
          <w:sz w:val="28"/>
          <w:szCs w:val="28"/>
          <w:shd w:val="clear" w:color="auto" w:fill="FFFFFF"/>
        </w:rPr>
        <w:t xml:space="preserve">Многие взрослые современники ведут себя по отношению к природе потребительски, особенно не задумываясь о последствиях своей деятельности. Бережное отношение к природе нужно воспитывать с самого малого возраста. У малыша, ярко воспринимающего красоту окружающего мира, возникает чувство привязанности к тем местам, где он живет, желание их охранять, что позднее перерастает в любовь к Родине. Это и есть </w:t>
      </w:r>
      <w:r w:rsidRPr="00972484">
        <w:rPr>
          <w:rFonts w:ascii="Times New Roman" w:hAnsi="Times New Roman" w:cs="Times New Roman"/>
          <w:b/>
          <w:i/>
          <w:color w:val="383838"/>
          <w:sz w:val="28"/>
          <w:szCs w:val="28"/>
          <w:shd w:val="clear" w:color="auto" w:fill="FFFFFF"/>
        </w:rPr>
        <w:t>цель</w:t>
      </w:r>
      <w:r w:rsidRPr="00972484">
        <w:rPr>
          <w:rFonts w:ascii="Times New Roman" w:hAnsi="Times New Roman" w:cs="Times New Roman"/>
          <w:color w:val="383838"/>
          <w:sz w:val="28"/>
          <w:szCs w:val="28"/>
          <w:shd w:val="clear" w:color="auto" w:fill="FFFFFF"/>
        </w:rPr>
        <w:t xml:space="preserve"> экологического воспитания. Ребята должны научиться бережному отношению к земле и воздуху, флоре и фауне. Будущие взрослые граждане становятся настоящими хозяевами своей земли, правильно распоряжаясь этими богатствами, не только расходуя их, но сохраняя, </w:t>
      </w:r>
      <w:r w:rsidR="00972484" w:rsidRPr="00972484">
        <w:rPr>
          <w:rFonts w:ascii="Times New Roman" w:hAnsi="Times New Roman" w:cs="Times New Roman"/>
          <w:color w:val="383838"/>
          <w:sz w:val="28"/>
          <w:szCs w:val="28"/>
          <w:shd w:val="clear" w:color="auto" w:fill="FFFFFF"/>
        </w:rPr>
        <w:t>приумножая.</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b/>
          <w:i/>
          <w:color w:val="383838"/>
          <w:sz w:val="28"/>
          <w:szCs w:val="28"/>
          <w:shd w:val="clear" w:color="auto" w:fill="FFFFFF"/>
          <w:lang w:eastAsia="en-US"/>
        </w:rPr>
        <w:t>Задачи экологического воспитания детей</w:t>
      </w:r>
      <w:r w:rsidRPr="003D0CD9">
        <w:rPr>
          <w:rFonts w:ascii="Times New Roman" w:eastAsiaTheme="minorHAnsi" w:hAnsi="Times New Roman" w:cs="Times New Roman"/>
          <w:color w:val="383838"/>
          <w:sz w:val="28"/>
          <w:szCs w:val="28"/>
          <w:shd w:val="clear" w:color="auto" w:fill="FFFFFF"/>
          <w:lang w:eastAsia="en-US"/>
        </w:rPr>
        <w:t>:</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Сформировать понимание, что человек – не царь природы, а ее часть;</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Воспитать стремление сохранить свое здоровье и окружающую среду;</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Объяснить важность природных ресурсов в жизни людей;</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Заложить навыки бережного отношения ко всему живому;</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Привить четкие знания, как вести себя в лесу, около водоемов, в парке;</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Показать красоту природы посредством средств изобразительного искусства.</w:t>
      </w:r>
    </w:p>
    <w:p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xml:space="preserve">- Становление начал экологической культуры у детей, развитие экологического сознания, мышления, экологической культуры у взрослых (воспитателей, родителей), их воспитывающих. </w:t>
      </w: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r w:rsidRPr="00972484">
        <w:rPr>
          <w:rFonts w:ascii="Times New Roman" w:hAnsi="Times New Roman" w:cs="Times New Roman"/>
          <w:color w:val="383838"/>
          <w:sz w:val="28"/>
          <w:szCs w:val="28"/>
          <w:shd w:val="clear" w:color="auto" w:fill="FFFFFF"/>
        </w:rPr>
        <w:t>Экологическое образование ставит перед собой задачу дать дошкольникам понимание, что между всеми живыми организмами существует тесная связь. Они приспособлены к определенным природным условиям, существуют не обособленно, а образуют так называемые экосистемы (река, луг или болото). Ребенок не просто должен заучить, что нехорошо рубить деревья или уничтожать пчел. Он должен понимать, жизнь скольких организмов и существ связана с этим конкретным деревом, что случится с ними после порубки.</w:t>
      </w: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rsidR="00203F6E"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3D0CD9" w:rsidRPr="00972484"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rsidR="009361A7" w:rsidRPr="003D0CD9" w:rsidRDefault="003D0CD9" w:rsidP="00972484">
      <w:pPr>
        <w:tabs>
          <w:tab w:val="left" w:pos="9356"/>
        </w:tabs>
        <w:spacing w:line="360" w:lineRule="auto"/>
        <w:ind w:right="139"/>
        <w:jc w:val="both"/>
        <w:rPr>
          <w:rFonts w:ascii="Times New Roman" w:hAnsi="Times New Roman" w:cs="Times New Roman"/>
          <w:b/>
          <w:i/>
          <w:sz w:val="28"/>
          <w:szCs w:val="28"/>
        </w:rPr>
      </w:pPr>
      <w:r>
        <w:rPr>
          <w:rFonts w:ascii="Times New Roman" w:hAnsi="Times New Roman" w:cs="Times New Roman"/>
          <w:b/>
          <w:i/>
          <w:sz w:val="28"/>
          <w:szCs w:val="28"/>
        </w:rPr>
        <w:t>1.</w:t>
      </w:r>
      <w:r w:rsidRPr="003D0CD9">
        <w:rPr>
          <w:rFonts w:ascii="Times New Roman" w:hAnsi="Times New Roman" w:cs="Times New Roman"/>
          <w:b/>
          <w:i/>
          <w:sz w:val="28"/>
          <w:szCs w:val="28"/>
        </w:rPr>
        <w:t>2.</w:t>
      </w:r>
      <w:r w:rsidR="009361A7" w:rsidRPr="003D0CD9">
        <w:rPr>
          <w:rFonts w:ascii="Times New Roman" w:hAnsi="Times New Roman" w:cs="Times New Roman"/>
          <w:b/>
          <w:i/>
          <w:sz w:val="28"/>
          <w:szCs w:val="28"/>
        </w:rPr>
        <w:t>Средства формирования основ экологической культуры в программах для ДОУ.</w:t>
      </w:r>
    </w:p>
    <w:p w:rsidR="009361A7" w:rsidRPr="00972484" w:rsidRDefault="009361A7"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Формирование экологической культуры личности должно стать непременной частью деятельности всей системы образования согласно ФГОС. Необходимым условием этого является осознание социальной обусловленности взаимоотношений человека с природой. Способность прогнозировать отдаленные последствия вмешательства человека в природные взаимосвязи составляет основную черту экологической культуры. Основными факторами, влияющими на формирование экологической культуры, выступают: концепция непрерывного экологического образования; экологическое воспитание в ДОУ и начальной школе и соблюдение преемственности между ними; личность педагога, экол</w:t>
      </w:r>
      <w:r w:rsidR="003D0CD9">
        <w:rPr>
          <w:rFonts w:ascii="Times New Roman" w:hAnsi="Times New Roman" w:cs="Times New Roman"/>
          <w:sz w:val="28"/>
          <w:szCs w:val="28"/>
        </w:rPr>
        <w:t>огическая развивающая среда</w:t>
      </w:r>
      <w:r w:rsidRPr="00972484">
        <w:rPr>
          <w:rFonts w:ascii="Times New Roman" w:hAnsi="Times New Roman" w:cs="Times New Roman"/>
          <w:sz w:val="28"/>
          <w:szCs w:val="28"/>
        </w:rPr>
        <w:t>.</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За последнее время были созданы программы двух типов: комплексные, направленные на всестороннее развитие детей, и парциальные, обеспечивающие одно или несколько направлений воспитания и развития, среди последних немало экологических.</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Нами были проанализированы некоторые парциальные программы, которые направлены на экологическое воспитание дошкольников.</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Программа В.И. и С.Г. </w:t>
      </w:r>
      <w:proofErr w:type="spellStart"/>
      <w:r w:rsidRPr="00972484">
        <w:rPr>
          <w:rFonts w:ascii="Times New Roman" w:hAnsi="Times New Roman" w:cs="Times New Roman"/>
          <w:color w:val="000000"/>
          <w:sz w:val="28"/>
          <w:szCs w:val="28"/>
          <w:shd w:val="clear" w:color="auto" w:fill="FFFFFF"/>
        </w:rPr>
        <w:t>Ашиковых</w:t>
      </w:r>
      <w:proofErr w:type="spellEnd"/>
      <w:r w:rsidRPr="00972484">
        <w:rPr>
          <w:rFonts w:ascii="Times New Roman" w:hAnsi="Times New Roman" w:cs="Times New Roman"/>
          <w:color w:val="000000"/>
          <w:sz w:val="28"/>
          <w:szCs w:val="28"/>
          <w:shd w:val="clear" w:color="auto" w:fill="FFFFFF"/>
        </w:rPr>
        <w:t xml:space="preserve"> «</w:t>
      </w:r>
      <w:proofErr w:type="spellStart"/>
      <w:r w:rsidRPr="00972484">
        <w:rPr>
          <w:rFonts w:ascii="Times New Roman" w:hAnsi="Times New Roman" w:cs="Times New Roman"/>
          <w:color w:val="000000"/>
          <w:sz w:val="28"/>
          <w:szCs w:val="28"/>
          <w:shd w:val="clear" w:color="auto" w:fill="FFFFFF"/>
        </w:rPr>
        <w:t>Семицветик</w:t>
      </w:r>
      <w:proofErr w:type="spellEnd"/>
      <w:r w:rsidRPr="00972484">
        <w:rPr>
          <w:rFonts w:ascii="Times New Roman" w:hAnsi="Times New Roman" w:cs="Times New Roman"/>
          <w:color w:val="000000"/>
          <w:sz w:val="28"/>
          <w:szCs w:val="28"/>
          <w:shd w:val="clear" w:color="auto" w:fill="FFFFFF"/>
        </w:rPr>
        <w:t>» нацелена на культурно-экологическое образование детей, развитие в них начал духовности, творческой саморазвивающейся личности. Авторы считают, что от того, как ребёнок научиться мыслить и чувствовать окружающий мир природы, зависит то, как он будет действовать, какие поступки совершать. Основой программы является восприятие красоты в природе, в созданных человеком творениях и самом человеке – его внутреннем мире и поступках.</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В программе имеются две базовые темы: «Природа» и «Человек». Тема «Природы включает не только четыре её царства на Земле (минералы, растения, животные и человек), но и выходит за пределы планеты – в ближнее и дальнее пространство. Вторая тема рассматривает человека – созидателя: народных и национальных героев, подвижников мировой культуры, оставивших добрый след на земле. Таким образом, эта программа учит дошкольника видеть прекрасное в окружающей среде, восхищаться и гордиться человеческими творениями и поступками, но нет единения взрослого и ребёнка[1].</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Одной из первых появилась программа «Юный эколог» С.Н. Николаевой. «Юный эколог» включает две подпрограмма – программу экологического воспитания дошкольников и программу повышения квалификации дошкольных работников в области экологического воспитания детей, то есть одновременно решается вопрос становления начал экологической культуры у детей и развития её у взрослых.</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Все вопросы можно решить при наличии в жизненном пространстве детей (в помещении и на участке ДОУ) в достаточном количестве самих объектов природы – растений и животных.</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Программа «Юный эколог» С.Н. Николаевой хороша тем, что она решает вопрос становления начал экологической культуры у детей и развитии её у взрослых. Прививая воспитаннику экологические знания, педагог повышает и уровень своих знаний. К сожалению, не каждое ДОУ располагает достаточным пространством для размещения объектов природы – растений и животных. </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Большое значение в экологическом воспитании дошкольников имеют программы направленные на становление начал экологической культуры через познание экологических закономерностей природы.</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Программа Н.А. Рыжовой «Наш дом – природа» является именно такой программой и нацелена на воспитание гуманной, социально активной и творческой личности ребёнка 5-6 лет, с целостным взглядом на природу, с пониманием места человека в ней. В соответствии с программой, дети получают представления о взаимосвязях в природе, которые помогают им обрести начала экологического мировоззрения и культуры, ответственного отношения к окружающей среде и своему здоровью. Программа предусматривает выработку у детей первых навыков экологически грамотного и безопасного поведения в природе и быту, навыков практического участия в природоохранной деятельности в своём крае.</w:t>
      </w:r>
    </w:p>
    <w:p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Программа «Наш дом – природа» состоит из десяти блоков. Каждый включает обучающий и воспитывающий компоненты – знания о природе и развитие у детей разных аспектов отношения к ней (бережной заботы, умение видеть красоту и т.д.). Половина программы (5 блоков) рассматривает область неживой природы (вода, воздух, почва, и т.д.). Три блока посвящены живой природе – растениям и животным, два – взаимодействию человека с природой. Программа имеет методическое обеспечение – разработку по созданию развивающей среды в дошкольном учреждении, рекомендации по ознакомлению детей с водой, воздухом.</w:t>
      </w:r>
      <w:r w:rsidR="003D0CD9">
        <w:rPr>
          <w:rStyle w:val="apple-converted-space"/>
          <w:rFonts w:ascii="Times New Roman" w:hAnsi="Times New Roman" w:cs="Times New Roman"/>
          <w:color w:val="000000"/>
          <w:sz w:val="28"/>
          <w:szCs w:val="28"/>
          <w:shd w:val="clear" w:color="auto" w:fill="FFFFFF"/>
        </w:rPr>
        <w:t xml:space="preserve"> </w:t>
      </w:r>
      <w:r w:rsidRPr="00972484">
        <w:rPr>
          <w:rFonts w:ascii="Times New Roman" w:hAnsi="Times New Roman" w:cs="Times New Roman"/>
          <w:color w:val="000000"/>
          <w:sz w:val="28"/>
          <w:szCs w:val="28"/>
          <w:shd w:val="clear" w:color="auto" w:fill="FFFFFF"/>
        </w:rPr>
        <w:t>Ценным аспектом программы является то, что автор обращает внимание на отходы, которые в большом количестве производит человечество, и которые составляют реальную опасность для природы планеты. Методические рекомендации предусматривают эмоциональное воздействие на детей: автором написаны экологические сказки, придуманы «письма животным», создан экологический проект «Моё дерево». Программа Н.А. Рыжовой имеет продолжение в начальной школе. Таким образом, изучив ряд отечественных программ, мы пришли к единому мнению, что программа Н.А. Рыжовой «Наш дом – природа» более эффективная в работе с детьми, имеет теоретическую основу – научное обоснование. Структура программы включает: цель, содержание, методическое обеспечение. Автор программы предусматривает процедуру её внедрения и распространение: публикацию материала, подготовку кадров на специальных к</w:t>
      </w:r>
      <w:r w:rsidR="003D0CD9">
        <w:rPr>
          <w:rFonts w:ascii="Times New Roman" w:hAnsi="Times New Roman" w:cs="Times New Roman"/>
          <w:color w:val="000000"/>
          <w:sz w:val="28"/>
          <w:szCs w:val="28"/>
          <w:shd w:val="clear" w:color="auto" w:fill="FFFFFF"/>
        </w:rPr>
        <w:t>урсах повышения квалификации</w:t>
      </w:r>
      <w:r w:rsidRPr="00972484">
        <w:rPr>
          <w:rFonts w:ascii="Times New Roman" w:hAnsi="Times New Roman" w:cs="Times New Roman"/>
          <w:color w:val="000000"/>
          <w:sz w:val="28"/>
          <w:szCs w:val="28"/>
          <w:shd w:val="clear" w:color="auto" w:fill="FFFFFF"/>
        </w:rPr>
        <w:t>.</w:t>
      </w:r>
    </w:p>
    <w:p w:rsidR="00203F6E" w:rsidRPr="00972484" w:rsidRDefault="009361A7" w:rsidP="00972484">
      <w:pPr>
        <w:spacing w:line="360" w:lineRule="auto"/>
        <w:ind w:firstLine="992"/>
        <w:jc w:val="both"/>
        <w:rPr>
          <w:rFonts w:ascii="Times New Roman" w:hAnsi="Times New Roman" w:cs="Times New Roman"/>
          <w:sz w:val="28"/>
          <w:szCs w:val="28"/>
        </w:rPr>
      </w:pPr>
      <w:r w:rsidRPr="00972484">
        <w:rPr>
          <w:rFonts w:ascii="Times New Roman" w:hAnsi="Times New Roman" w:cs="Times New Roman"/>
          <w:color w:val="000000"/>
          <w:sz w:val="28"/>
          <w:szCs w:val="28"/>
          <w:shd w:val="clear" w:color="auto" w:fill="FFFFFF"/>
        </w:rPr>
        <w:t xml:space="preserve">Основными средствами формирования экологической культуры выступают: игра, ведение природоохранной деятельности, наблюдения, </w:t>
      </w:r>
      <w:proofErr w:type="spellStart"/>
      <w:r w:rsidRPr="00972484">
        <w:rPr>
          <w:rFonts w:ascii="Times New Roman" w:hAnsi="Times New Roman" w:cs="Times New Roman"/>
          <w:color w:val="000000"/>
          <w:sz w:val="28"/>
          <w:szCs w:val="28"/>
          <w:shd w:val="clear" w:color="auto" w:fill="FFFFFF"/>
        </w:rPr>
        <w:t>учебно</w:t>
      </w:r>
      <w:proofErr w:type="spellEnd"/>
      <w:r w:rsidRPr="00972484">
        <w:rPr>
          <w:rFonts w:ascii="Times New Roman" w:hAnsi="Times New Roman" w:cs="Times New Roman"/>
          <w:color w:val="000000"/>
          <w:sz w:val="28"/>
          <w:szCs w:val="28"/>
          <w:shd w:val="clear" w:color="auto" w:fill="FFFFFF"/>
        </w:rPr>
        <w:t>–развивающие занятие, трудовая деятельность, организация и проведения экологических праздников, создание экологических проектов.</w:t>
      </w:r>
    </w:p>
    <w:p w:rsidR="00E1583E" w:rsidRPr="00972484" w:rsidRDefault="00E1583E" w:rsidP="00972484">
      <w:pPr>
        <w:spacing w:line="360" w:lineRule="auto"/>
        <w:ind w:firstLine="709"/>
        <w:jc w:val="both"/>
        <w:rPr>
          <w:rFonts w:ascii="Times New Roman" w:hAnsi="Times New Roman" w:cs="Times New Roman"/>
          <w:sz w:val="28"/>
          <w:szCs w:val="28"/>
        </w:rPr>
      </w:pPr>
    </w:p>
    <w:p w:rsidR="00E1583E" w:rsidRPr="00972484" w:rsidRDefault="00E1583E" w:rsidP="00972484">
      <w:pPr>
        <w:spacing w:line="360" w:lineRule="auto"/>
        <w:ind w:firstLine="709"/>
        <w:jc w:val="both"/>
        <w:rPr>
          <w:rFonts w:ascii="Times New Roman" w:hAnsi="Times New Roman" w:cs="Times New Roman"/>
          <w:sz w:val="28"/>
          <w:szCs w:val="28"/>
        </w:rPr>
      </w:pPr>
    </w:p>
    <w:p w:rsidR="006C1AC9" w:rsidRPr="00972484" w:rsidRDefault="006C1AC9" w:rsidP="00972484">
      <w:pPr>
        <w:spacing w:line="360" w:lineRule="auto"/>
        <w:ind w:firstLine="709"/>
        <w:jc w:val="both"/>
        <w:rPr>
          <w:rFonts w:ascii="Times New Roman" w:hAnsi="Times New Roman" w:cs="Times New Roman"/>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9361A7" w:rsidRDefault="009361A7"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Pr="00972484" w:rsidRDefault="003D0CD9" w:rsidP="00972484">
      <w:pPr>
        <w:jc w:val="both"/>
        <w:rPr>
          <w:rFonts w:ascii="Times New Roman" w:hAnsi="Times New Roman" w:cs="Times New Roman"/>
          <w:b/>
          <w:i/>
          <w:sz w:val="28"/>
          <w:szCs w:val="28"/>
        </w:rPr>
      </w:pPr>
    </w:p>
    <w:p w:rsidR="00562F2C" w:rsidRPr="003D0CD9" w:rsidRDefault="003D0CD9" w:rsidP="00972484">
      <w:pPr>
        <w:tabs>
          <w:tab w:val="left" w:pos="9356"/>
        </w:tabs>
        <w:spacing w:line="360" w:lineRule="auto"/>
        <w:ind w:right="139"/>
        <w:jc w:val="both"/>
        <w:rPr>
          <w:rFonts w:ascii="Times New Roman" w:hAnsi="Times New Roman" w:cs="Times New Roman"/>
          <w:b/>
          <w:bCs/>
          <w:i/>
          <w:sz w:val="28"/>
          <w:szCs w:val="28"/>
        </w:rPr>
      </w:pPr>
      <w:r w:rsidRPr="003D0CD9">
        <w:rPr>
          <w:rFonts w:ascii="Times New Roman" w:hAnsi="Times New Roman" w:cs="Times New Roman"/>
          <w:b/>
          <w:i/>
          <w:sz w:val="28"/>
          <w:szCs w:val="28"/>
        </w:rPr>
        <w:t>1.3.</w:t>
      </w:r>
      <w:r w:rsidR="00562F2C" w:rsidRPr="003D0CD9">
        <w:rPr>
          <w:rFonts w:ascii="Times New Roman" w:hAnsi="Times New Roman" w:cs="Times New Roman"/>
          <w:b/>
          <w:i/>
          <w:sz w:val="28"/>
          <w:szCs w:val="28"/>
        </w:rPr>
        <w:t>Формы и методы формирования экологического воспитания у дошкольников.</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Достижения в работе с детьми обеспечиваются профессионализмом воспитателя, знанием и практическим владением методами формирования экологического воспитания. Несмотря на различие теоретических воззрений в практике </w:t>
      </w:r>
      <w:proofErr w:type="spellStart"/>
      <w:r w:rsidRPr="00972484">
        <w:rPr>
          <w:rFonts w:ascii="Times New Roman" w:hAnsi="Times New Roman" w:cs="Times New Roman"/>
          <w:color w:val="000000"/>
          <w:sz w:val="28"/>
          <w:szCs w:val="28"/>
          <w:shd w:val="clear" w:color="auto" w:fill="FFFFFF"/>
        </w:rPr>
        <w:t>воспитательно</w:t>
      </w:r>
      <w:proofErr w:type="spellEnd"/>
      <w:r w:rsidRPr="00972484">
        <w:rPr>
          <w:rFonts w:ascii="Times New Roman" w:hAnsi="Times New Roman" w:cs="Times New Roman"/>
          <w:color w:val="000000"/>
          <w:sz w:val="28"/>
          <w:szCs w:val="28"/>
          <w:shd w:val="clear" w:color="auto" w:fill="FFFFFF"/>
        </w:rPr>
        <w:t>-образовательной работе ДОУ все разнообразие используемых методов определяется следующим:</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общей целью и конкретными задачами данного этапа педагогического     процесса;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содержанием и методами науки;</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возможностями ребенка (возрастными, степенью подготовки и др.);</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возможностями воспитателя: педагогическим опытом, индивидуально</w:t>
      </w:r>
    </w:p>
    <w:p w:rsidR="00562F2C" w:rsidRPr="00972484" w:rsidRDefault="00562F2C" w:rsidP="00972484">
      <w:pPr>
        <w:tabs>
          <w:tab w:val="left" w:pos="9356"/>
        </w:tabs>
        <w:spacing w:line="360" w:lineRule="auto"/>
        <w:ind w:right="13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-личностными особенностями </w:t>
      </w:r>
      <w:r w:rsidRPr="00972484">
        <w:rPr>
          <w:rStyle w:val="apple-converted-space"/>
          <w:rFonts w:ascii="Times New Roman" w:hAnsi="Times New Roman" w:cs="Times New Roman"/>
          <w:color w:val="000000"/>
          <w:sz w:val="28"/>
          <w:szCs w:val="28"/>
          <w:shd w:val="clear" w:color="auto" w:fill="FFFFFF"/>
        </w:rPr>
        <w:t>и</w:t>
      </w:r>
      <w:r w:rsidRPr="00972484">
        <w:rPr>
          <w:rFonts w:ascii="Times New Roman" w:hAnsi="Times New Roman" w:cs="Times New Roman"/>
          <w:color w:val="000000"/>
          <w:sz w:val="28"/>
          <w:szCs w:val="28"/>
          <w:shd w:val="clear" w:color="auto" w:fill="FFFFFF"/>
        </w:rPr>
        <w:t> </w:t>
      </w:r>
      <w:r w:rsidRPr="00972484">
        <w:rPr>
          <w:rStyle w:val="apple-converted-space"/>
          <w:rFonts w:ascii="Times New Roman" w:hAnsi="Times New Roman" w:cs="Times New Roman"/>
          <w:color w:val="000000"/>
          <w:sz w:val="28"/>
          <w:szCs w:val="28"/>
          <w:shd w:val="clear" w:color="auto" w:fill="FFFFFF"/>
        </w:rPr>
        <w:t>способностями</w:t>
      </w:r>
      <w:r w:rsidRPr="00972484">
        <w:rPr>
          <w:rFonts w:ascii="Times New Roman" w:hAnsi="Times New Roman" w:cs="Times New Roman"/>
          <w:color w:val="000000"/>
          <w:sz w:val="28"/>
          <w:szCs w:val="28"/>
          <w:shd w:val="clear" w:color="auto" w:fill="FFFFFF"/>
        </w:rPr>
        <w:t>, уровнем теоретической и практической подготовки.</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Руководя познанием природы и приобретением детьми разных навыков и умений, воспитатель применяет разнообразные методы. Предпочтение следует отдавать тем методам, которые обеспечивают непосредственное восприятие природы и активное овладение навыками. К таким методам формирования экологического воспитания относятся наблюдение, элементарные опыты, моделирование, игра и т.п. Наряду с этим широко применяются методы, основанные на слове воспитателя рассказ, беседа, чтение произведений, проводимые с демонстрацией натуральных объектов или их изображений.</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Существует три группы методов экологического образования: наглядные, словесные и практические. Далее, при рассмотрении конкретных методов формирования экологической культуры будет показано, как они содействуют решению поставленных задач. Наблюдение - метод чувственного познания природы. Обеспечивает непосредственный контакт с природой, живыми объектами,</w:t>
      </w: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окружающей средой.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b/>
          <w:color w:val="000000"/>
          <w:sz w:val="28"/>
          <w:szCs w:val="28"/>
          <w:shd w:val="clear" w:color="auto" w:fill="FFFFFF"/>
        </w:rPr>
        <w:t>Наблюдению</w:t>
      </w:r>
      <w:r w:rsidRPr="00972484">
        <w:rPr>
          <w:rFonts w:ascii="Times New Roman" w:hAnsi="Times New Roman" w:cs="Times New Roman"/>
          <w:color w:val="000000"/>
          <w:sz w:val="28"/>
          <w:szCs w:val="28"/>
          <w:shd w:val="clear" w:color="auto" w:fill="FFFFFF"/>
        </w:rPr>
        <w:t xml:space="preserve"> как важному методу познания природы придавали очень большое значение все педагоги дошкольного воспитания (Е.И. Тихеева, </w:t>
      </w:r>
      <w:proofErr w:type="spellStart"/>
      <w:r w:rsidRPr="00972484">
        <w:rPr>
          <w:rFonts w:ascii="Times New Roman" w:hAnsi="Times New Roman" w:cs="Times New Roman"/>
          <w:color w:val="000000"/>
          <w:sz w:val="28"/>
          <w:szCs w:val="28"/>
          <w:shd w:val="clear" w:color="auto" w:fill="FFFFFF"/>
        </w:rPr>
        <w:t>О.Иогансон</w:t>
      </w:r>
      <w:proofErr w:type="spellEnd"/>
      <w:r w:rsidRPr="00972484">
        <w:rPr>
          <w:rFonts w:ascii="Times New Roman" w:hAnsi="Times New Roman" w:cs="Times New Roman"/>
          <w:color w:val="000000"/>
          <w:sz w:val="28"/>
          <w:szCs w:val="28"/>
          <w:shd w:val="clear" w:color="auto" w:fill="FFFFFF"/>
        </w:rPr>
        <w:t xml:space="preserve">, А.А. Быстров, П.Н. Басе, Э.И. </w:t>
      </w:r>
      <w:proofErr w:type="spellStart"/>
      <w:r w:rsidRPr="00972484">
        <w:rPr>
          <w:rFonts w:ascii="Times New Roman" w:hAnsi="Times New Roman" w:cs="Times New Roman"/>
          <w:color w:val="000000"/>
          <w:sz w:val="28"/>
          <w:szCs w:val="28"/>
          <w:shd w:val="clear" w:color="auto" w:fill="FFFFFF"/>
        </w:rPr>
        <w:t>Залкиндт</w:t>
      </w:r>
      <w:proofErr w:type="spellEnd"/>
      <w:r w:rsidRPr="00972484">
        <w:rPr>
          <w:rFonts w:ascii="Times New Roman" w:hAnsi="Times New Roman" w:cs="Times New Roman"/>
          <w:color w:val="000000"/>
          <w:sz w:val="28"/>
          <w:szCs w:val="28"/>
          <w:shd w:val="clear" w:color="auto" w:fill="FFFFFF"/>
        </w:rPr>
        <w:t xml:space="preserve">, С.А. Веретенникова, П.Г. </w:t>
      </w:r>
      <w:proofErr w:type="spellStart"/>
      <w:r w:rsidRPr="00972484">
        <w:rPr>
          <w:rFonts w:ascii="Times New Roman" w:hAnsi="Times New Roman" w:cs="Times New Roman"/>
          <w:color w:val="000000"/>
          <w:sz w:val="28"/>
          <w:szCs w:val="28"/>
          <w:shd w:val="clear" w:color="auto" w:fill="FFFFFF"/>
        </w:rPr>
        <w:t>Саморукова</w:t>
      </w:r>
      <w:proofErr w:type="spellEnd"/>
      <w:r w:rsidRPr="00972484">
        <w:rPr>
          <w:rFonts w:ascii="Times New Roman" w:hAnsi="Times New Roman" w:cs="Times New Roman"/>
          <w:color w:val="000000"/>
          <w:sz w:val="28"/>
          <w:szCs w:val="28"/>
          <w:shd w:val="clear" w:color="auto" w:fill="FFFFFF"/>
        </w:rPr>
        <w:t xml:space="preserve"> и др.). В 1950 - 1970 -е </w:t>
      </w:r>
      <w:proofErr w:type="spellStart"/>
      <w:r w:rsidRPr="00972484">
        <w:rPr>
          <w:rFonts w:ascii="Times New Roman" w:hAnsi="Times New Roman" w:cs="Times New Roman"/>
          <w:color w:val="000000"/>
          <w:sz w:val="28"/>
          <w:szCs w:val="28"/>
          <w:shd w:val="clear" w:color="auto" w:fill="FFFFFF"/>
        </w:rPr>
        <w:t>г.г</w:t>
      </w:r>
      <w:proofErr w:type="spellEnd"/>
      <w:r w:rsidRPr="00972484">
        <w:rPr>
          <w:rFonts w:ascii="Times New Roman" w:hAnsi="Times New Roman" w:cs="Times New Roman"/>
          <w:color w:val="000000"/>
          <w:sz w:val="28"/>
          <w:szCs w:val="28"/>
          <w:shd w:val="clear" w:color="auto" w:fill="FFFFFF"/>
        </w:rPr>
        <w:t xml:space="preserve">. проводились исследования, которые позволили вскрыть особенности познания дошкольниками природы через наблюдение (Э. И. </w:t>
      </w:r>
      <w:proofErr w:type="spellStart"/>
      <w:r w:rsidRPr="00972484">
        <w:rPr>
          <w:rFonts w:ascii="Times New Roman" w:hAnsi="Times New Roman" w:cs="Times New Roman"/>
          <w:color w:val="000000"/>
          <w:sz w:val="28"/>
          <w:szCs w:val="28"/>
          <w:shd w:val="clear" w:color="auto" w:fill="FFFFFF"/>
        </w:rPr>
        <w:t>Залкиндт</w:t>
      </w:r>
      <w:proofErr w:type="spellEnd"/>
      <w:r w:rsidRPr="00972484">
        <w:rPr>
          <w:rFonts w:ascii="Times New Roman" w:hAnsi="Times New Roman" w:cs="Times New Roman"/>
          <w:color w:val="000000"/>
          <w:sz w:val="28"/>
          <w:szCs w:val="28"/>
          <w:shd w:val="clear" w:color="auto" w:fill="FFFFFF"/>
        </w:rPr>
        <w:t xml:space="preserve">, А.И. Васильева, А.К. Матвеева, П.Г. </w:t>
      </w:r>
      <w:proofErr w:type="spellStart"/>
      <w:r w:rsidRPr="00972484">
        <w:rPr>
          <w:rFonts w:ascii="Times New Roman" w:hAnsi="Times New Roman" w:cs="Times New Roman"/>
          <w:color w:val="000000"/>
          <w:sz w:val="28"/>
          <w:szCs w:val="28"/>
          <w:shd w:val="clear" w:color="auto" w:fill="FFFFFF"/>
        </w:rPr>
        <w:t>Саморукова</w:t>
      </w:r>
      <w:proofErr w:type="spellEnd"/>
      <w:r w:rsidRPr="00972484">
        <w:rPr>
          <w:rFonts w:ascii="Times New Roman" w:hAnsi="Times New Roman" w:cs="Times New Roman"/>
          <w:color w:val="000000"/>
          <w:sz w:val="28"/>
          <w:szCs w:val="28"/>
          <w:shd w:val="clear" w:color="auto" w:fill="FFFFFF"/>
        </w:rPr>
        <w:t xml:space="preserve">  др.). Авторы показали, что правильная организация чувственного восприятия объектов природы обеспечивает формирование и развитие у детей отчетливых представлений о животных и растениях, о сезонных явлениях природы. Целенаправленные, организованные наблюдения, воспитателям дают возможность сформировать не только конкретные, но и обобщенные представления, научить, детей ориентироваться на наиболее значимые признаки объектов и явлений.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Существует большое разнообразие видов наблюдений, которые имеют свои особенности и достоинства. Как, например, при циклической организации наблюдений осуществляется распределение всего объема знаний на «порции», что обеспечивает постепенное и более надежное их усвоение дошкольниками. Каждое следующие наблюдение позволяет демонстрировать детям новые стороны и особенности уже знакомого объекта природы, одновременно уточнять и расширять сложившиеся представления.</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А для того, чтобы знания о природе были осознанными используются элементарные опыты, которые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и умозаключениям, уточняются их знания о</w:t>
      </w: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свойствах и качествах объектов природы.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b/>
          <w:color w:val="000000"/>
          <w:sz w:val="28"/>
          <w:szCs w:val="28"/>
          <w:shd w:val="clear" w:color="auto" w:fill="FFFFFF"/>
        </w:rPr>
        <w:t xml:space="preserve">Опыты </w:t>
      </w:r>
      <w:r w:rsidRPr="00972484">
        <w:rPr>
          <w:rFonts w:ascii="Times New Roman" w:hAnsi="Times New Roman" w:cs="Times New Roman"/>
          <w:color w:val="000000"/>
          <w:sz w:val="28"/>
          <w:szCs w:val="28"/>
          <w:shd w:val="clear" w:color="auto" w:fill="FFFFFF"/>
        </w:rPr>
        <w:t xml:space="preserve">имеют большое значение для осознания детьми </w:t>
      </w:r>
      <w:proofErr w:type="spellStart"/>
      <w:r w:rsidRPr="00972484">
        <w:rPr>
          <w:rFonts w:ascii="Times New Roman" w:hAnsi="Times New Roman" w:cs="Times New Roman"/>
          <w:color w:val="000000"/>
          <w:sz w:val="28"/>
          <w:szCs w:val="28"/>
          <w:shd w:val="clear" w:color="auto" w:fill="FFFFFF"/>
        </w:rPr>
        <w:t>причинно</w:t>
      </w:r>
      <w:proofErr w:type="spellEnd"/>
      <w:r w:rsidRPr="00972484">
        <w:rPr>
          <w:rFonts w:ascii="Times New Roman" w:hAnsi="Times New Roman" w:cs="Times New Roman"/>
          <w:color w:val="000000"/>
          <w:sz w:val="28"/>
          <w:szCs w:val="28"/>
          <w:shd w:val="clear" w:color="auto" w:fill="FFFFFF"/>
        </w:rPr>
        <w:t xml:space="preserve"> -следственных связей, что в свою очередь способствует формированию знаний выполнения различных действий в уходе за живыми существами, умения предвидеть результат и зависимость состояния животного или растения от своей деятельности. При помощи элементарных опытов детям можно показать такие явления в неживой природе, как замерзание воды, превращение снега и льда в воду, образования радуги и др.</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Следует отметить, что важное значение также имеет моделирование, так как познание дошкольниками окружающего мира, явлений природы возможно не только посредством наблюдений и элементарных опытов. Пугливость и скрытый образ жизни многих животных, растянутая во времени изменчивость развивающихся организмов или сезонных явлений природы, переменные для восприятия связи и зависимости внутри природных сообществ рождают объективные трудности, мыслительная деятельность которых находится в становлении. Это и вызывает необходимость моделирования некоторых явлений, объектов природы. С дошкольниками можно создавать и использовать самые различные модели, то есть здесь имеет место моделирование - как процесс создания модели и сама деятельность с моделью, как средство экологического образования.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proofErr w:type="spellStart"/>
      <w:r w:rsidRPr="00972484">
        <w:rPr>
          <w:rFonts w:ascii="Times New Roman" w:hAnsi="Times New Roman" w:cs="Times New Roman"/>
          <w:color w:val="000000"/>
          <w:sz w:val="28"/>
          <w:szCs w:val="28"/>
          <w:shd w:val="clear" w:color="auto" w:fill="FFFFFF"/>
        </w:rPr>
        <w:t>Саморукова</w:t>
      </w:r>
      <w:proofErr w:type="spellEnd"/>
      <w:r w:rsidRPr="00972484">
        <w:rPr>
          <w:rFonts w:ascii="Times New Roman" w:hAnsi="Times New Roman" w:cs="Times New Roman"/>
          <w:color w:val="000000"/>
          <w:sz w:val="28"/>
          <w:szCs w:val="28"/>
          <w:shd w:val="clear" w:color="auto" w:fill="FFFFFF"/>
        </w:rPr>
        <w:t xml:space="preserve"> П.Г. </w:t>
      </w: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описывает последовательность в обучении моделирования, так как с детьми можно изготовить целый ряд моделей, которые воспроизводят отдельные явления или объекты природы и позволяют дошкольникам познать их существенные стороны. А также возможно осуществлять моделирование закономерных процессов природы (сезонные изменения, рост развития живых существ).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Таким образом, модели и моделирование позволяют демонстрировать экологические связи в природе, поэтому процесс моделирования и использования готовых моделей является методом формирования экологической культуры детей дошкольного возраста.</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Идея включения игры в </w:t>
      </w:r>
      <w:proofErr w:type="spellStart"/>
      <w:r w:rsidRPr="00972484">
        <w:rPr>
          <w:rFonts w:ascii="Times New Roman" w:hAnsi="Times New Roman" w:cs="Times New Roman"/>
          <w:color w:val="000000"/>
          <w:sz w:val="28"/>
          <w:szCs w:val="28"/>
          <w:shd w:val="clear" w:color="auto" w:fill="FFFFFF"/>
        </w:rPr>
        <w:t>воспитательно</w:t>
      </w:r>
      <w:proofErr w:type="spellEnd"/>
      <w:r w:rsidRPr="00972484">
        <w:rPr>
          <w:rFonts w:ascii="Times New Roman" w:hAnsi="Times New Roman" w:cs="Times New Roman"/>
          <w:color w:val="000000"/>
          <w:sz w:val="28"/>
          <w:szCs w:val="28"/>
          <w:shd w:val="clear" w:color="auto" w:fill="FFFFFF"/>
        </w:rPr>
        <w:t xml:space="preserve">-образовательный процесс принадлежит педагогам и психологам. К.Д Ушинский неоднократно подчеркивал легкость, с которой дети усваивают знания, если они сопровождаются игрой.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w:t>
      </w:r>
      <w:r w:rsidRPr="00972484">
        <w:rPr>
          <w:rFonts w:ascii="Times New Roman" w:hAnsi="Times New Roman" w:cs="Times New Roman"/>
          <w:b/>
          <w:color w:val="000000"/>
          <w:sz w:val="28"/>
          <w:szCs w:val="28"/>
          <w:shd w:val="clear" w:color="auto" w:fill="FFFFFF"/>
        </w:rPr>
        <w:t>Игра</w:t>
      </w:r>
      <w:r w:rsidRPr="00972484">
        <w:rPr>
          <w:rFonts w:ascii="Times New Roman" w:hAnsi="Times New Roman" w:cs="Times New Roman"/>
          <w:color w:val="000000"/>
          <w:sz w:val="28"/>
          <w:szCs w:val="28"/>
          <w:shd w:val="clear" w:color="auto" w:fill="FFFFFF"/>
        </w:rPr>
        <w:t xml:space="preserve"> - это эмоциональная деятельность»,- пишет С.Н Николаева (1999). Усвоение знаний о природе при помощи игры, вызывающей эмоциональный отклик, не может не оказать влияние на формирование правильного отношения к объектам растительного и животного мира. Подтверждением является исследования Л.А Абрамян, которая показала, что через игру легко формируется позитивное отношение к окружающему миру.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Наряду с наблюдениями для расширения представлений детей о доступных явлениях и предметах природы широко используют разнообразные игры: дидактические, подвижные и творческие. В них дети накапливают чувственный опыт, творчески осваивают приобретенные знания, проявляют эмоциональное отношение к миру. Все знания, умения, приобретенные ребенком в игре он переносит в «личностный» план, ведь именно в игре проявляется поведение, истинное его существование. Итак, игра как метод формирования экологического воспитания - это игра, специально организованная воспитателем и привнесенная в процесс познания природы и взаимодействия с ней. </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Следует отметить и тот фактор, что использование перечисленных выше методов невозможно без применения словесных методов, т.к. они решают следующий ряд задач: конкретизация, пополнение, уточнение знаний об известных детям явлениях природы и фактах из жизни животных и растений, полученные в процессе, какой- либо деятельности. Словесные методы дают возможность сформировать знания, выходящие за пределы опыта детей. С помощью словесных методов систематизируют и обобщают знания детей о природе, формируют природоведческие понятия.</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Применяя различные методы, следует так же отметить и значимость средств экологического воспитания дошкольников. Более того, учитывая, что у дошкольников отсутствуют достаточно полные представления об объектах и явлениях окружающей действительности, значение средств неизмеримо возрастает. Они обеспечивают наглядность обучения и активизируют процесс учебного познания, несут в себе и осуществляют воспитывающую и развивающую функцию. Но, пожалуй, самое главное - эти средства обеспечивают операционную деятельность и служат основными источниками знания. Все знания, умения, приобретенные ребенком в игре он переносит в «личностный» план, ведь именно в игре проявляется поведение, истинное его существование. </w:t>
      </w:r>
    </w:p>
    <w:p w:rsidR="00562F2C" w:rsidRPr="00972484" w:rsidRDefault="00562F2C" w:rsidP="00972484">
      <w:pPr>
        <w:tabs>
          <w:tab w:val="left" w:pos="9356"/>
        </w:tabs>
        <w:spacing w:line="360" w:lineRule="auto"/>
        <w:ind w:right="142" w:firstLine="709"/>
        <w:jc w:val="both"/>
        <w:rPr>
          <w:rStyle w:val="a4"/>
          <w:rFonts w:ascii="Times New Roman" w:hAnsi="Times New Roman" w:cs="Times New Roman"/>
          <w:b w:val="0"/>
          <w:sz w:val="28"/>
          <w:szCs w:val="28"/>
        </w:rPr>
      </w:pPr>
      <w:r w:rsidRPr="00972484">
        <w:rPr>
          <w:rStyle w:val="a4"/>
          <w:rFonts w:ascii="Times New Roman" w:hAnsi="Times New Roman" w:cs="Times New Roman"/>
          <w:b w:val="0"/>
          <w:sz w:val="28"/>
          <w:szCs w:val="28"/>
        </w:rPr>
        <w:t>Систематическое обучение на занятиях - важное средство экологического образования   детей дошкольного возраста.</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p>
    <w:p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Как известно, среди организационных форм обучения в дошкольной педагогике выделяют следующие: </w:t>
      </w:r>
      <w:r w:rsidRPr="00972484">
        <w:rPr>
          <w:rFonts w:ascii="Times New Roman" w:hAnsi="Times New Roman" w:cs="Times New Roman"/>
          <w:iCs/>
          <w:sz w:val="28"/>
          <w:szCs w:val="28"/>
        </w:rPr>
        <w:t>индивидуальная</w:t>
      </w:r>
      <w:r w:rsidRPr="00972484">
        <w:rPr>
          <w:rFonts w:ascii="Times New Roman" w:hAnsi="Times New Roman" w:cs="Times New Roman"/>
          <w:sz w:val="28"/>
          <w:szCs w:val="28"/>
        </w:rPr>
        <w:t xml:space="preserve">, </w:t>
      </w:r>
      <w:r w:rsidRPr="00972484">
        <w:rPr>
          <w:rFonts w:ascii="Times New Roman" w:hAnsi="Times New Roman" w:cs="Times New Roman"/>
          <w:iCs/>
          <w:sz w:val="28"/>
          <w:szCs w:val="28"/>
        </w:rPr>
        <w:t>групповая</w:t>
      </w:r>
      <w:r w:rsidRPr="00972484">
        <w:rPr>
          <w:rFonts w:ascii="Times New Roman" w:hAnsi="Times New Roman" w:cs="Times New Roman"/>
          <w:sz w:val="28"/>
          <w:szCs w:val="28"/>
        </w:rPr>
        <w:t xml:space="preserve"> (с подгруппой) и </w:t>
      </w:r>
      <w:r w:rsidRPr="00972484">
        <w:rPr>
          <w:rFonts w:ascii="Times New Roman" w:hAnsi="Times New Roman" w:cs="Times New Roman"/>
          <w:iCs/>
          <w:sz w:val="28"/>
          <w:szCs w:val="28"/>
        </w:rPr>
        <w:t>фронтальная</w:t>
      </w:r>
      <w:r w:rsidRPr="00972484">
        <w:rPr>
          <w:rFonts w:ascii="Times New Roman" w:hAnsi="Times New Roman" w:cs="Times New Roman"/>
          <w:sz w:val="28"/>
          <w:szCs w:val="28"/>
        </w:rPr>
        <w:t xml:space="preserve"> (со всей группой). В экологическом образовании применяется в основном </w:t>
      </w:r>
      <w:r w:rsidRPr="00972484">
        <w:rPr>
          <w:rFonts w:ascii="Times New Roman" w:hAnsi="Times New Roman" w:cs="Times New Roman"/>
          <w:iCs/>
          <w:sz w:val="28"/>
          <w:szCs w:val="28"/>
        </w:rPr>
        <w:t>групповая</w:t>
      </w:r>
      <w:r w:rsidRPr="00972484">
        <w:rPr>
          <w:rFonts w:ascii="Times New Roman" w:hAnsi="Times New Roman" w:cs="Times New Roman"/>
          <w:sz w:val="28"/>
          <w:szCs w:val="28"/>
        </w:rPr>
        <w:t xml:space="preserve"> форма обучения. </w:t>
      </w:r>
    </w:p>
    <w:p w:rsidR="00562F2C" w:rsidRPr="00972484" w:rsidRDefault="00562F2C" w:rsidP="00972484">
      <w:pPr>
        <w:tabs>
          <w:tab w:val="left" w:pos="9356"/>
        </w:tabs>
        <w:spacing w:line="360" w:lineRule="auto"/>
        <w:ind w:right="142" w:firstLine="709"/>
        <w:jc w:val="both"/>
        <w:rPr>
          <w:rFonts w:ascii="Times New Roman" w:hAnsi="Times New Roman" w:cs="Times New Roman"/>
          <w:iCs/>
          <w:sz w:val="28"/>
          <w:szCs w:val="28"/>
        </w:rPr>
      </w:pPr>
      <w:r w:rsidRPr="00972484">
        <w:rPr>
          <w:rFonts w:ascii="Times New Roman" w:hAnsi="Times New Roman" w:cs="Times New Roman"/>
          <w:sz w:val="28"/>
          <w:szCs w:val="28"/>
        </w:rPr>
        <w:t xml:space="preserve">Авторами современных комплексных программ, в частности, программы «Детство»,  выделяются 3 основных формы организации работы с детьми: </w:t>
      </w:r>
      <w:r w:rsidRPr="00972484">
        <w:rPr>
          <w:rFonts w:ascii="Times New Roman" w:hAnsi="Times New Roman" w:cs="Times New Roman"/>
          <w:iCs/>
          <w:sz w:val="28"/>
          <w:szCs w:val="28"/>
        </w:rPr>
        <w:t>специально организованное обучение, совместная деятельность педагога и детей, самостоятельная деятельность детей.</w:t>
      </w:r>
    </w:p>
    <w:p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В первом блоке функция обучающего принадлежит воспитателю, вто</w:t>
      </w:r>
      <w:r w:rsidRPr="00972484">
        <w:rPr>
          <w:rFonts w:ascii="Times New Roman" w:hAnsi="Times New Roman" w:cs="Times New Roman"/>
          <w:sz w:val="28"/>
          <w:szCs w:val="28"/>
        </w:rPr>
        <w:softHyphen/>
        <w:t>рой блок предполагает позицию равного партнерства взрос</w:t>
      </w:r>
      <w:r w:rsidRPr="00972484">
        <w:rPr>
          <w:rFonts w:ascii="Times New Roman" w:hAnsi="Times New Roman" w:cs="Times New Roman"/>
          <w:sz w:val="28"/>
          <w:szCs w:val="28"/>
        </w:rPr>
        <w:softHyphen/>
        <w:t>лого и ребенка, а в третьем блоке дошкольнику предостав</w:t>
      </w:r>
      <w:r w:rsidRPr="00972484">
        <w:rPr>
          <w:rFonts w:ascii="Times New Roman" w:hAnsi="Times New Roman" w:cs="Times New Roman"/>
          <w:sz w:val="28"/>
          <w:szCs w:val="28"/>
        </w:rPr>
        <w:softHyphen/>
        <w:t>ляется возможность действовать самостоятельно и свободно, применяя накопленный опыт экологически правильного взаимодействия с природными объектами.</w:t>
      </w:r>
    </w:p>
    <w:p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sz w:val="28"/>
          <w:szCs w:val="28"/>
        </w:rPr>
        <w:t>Данная система представлена в программе «Мы» Н.Н. Кондратьевой, которая является также автором раздела «Ребенок открывает мир природы» в программе «Детство».</w:t>
      </w:r>
    </w:p>
    <w:p w:rsidR="00562F2C" w:rsidRPr="00972484" w:rsidRDefault="00562F2C" w:rsidP="00972484">
      <w:pPr>
        <w:tabs>
          <w:tab w:val="left" w:pos="9356"/>
        </w:tabs>
        <w:spacing w:line="360" w:lineRule="auto"/>
        <w:ind w:right="139" w:firstLine="992"/>
        <w:jc w:val="both"/>
        <w:rPr>
          <w:rFonts w:ascii="Times New Roman" w:hAnsi="Times New Roman" w:cs="Times New Roman"/>
          <w:iCs/>
          <w:sz w:val="28"/>
          <w:szCs w:val="28"/>
        </w:rPr>
      </w:pPr>
      <w:r w:rsidRPr="00972484">
        <w:rPr>
          <w:rFonts w:ascii="Times New Roman" w:hAnsi="Times New Roman" w:cs="Times New Roman"/>
          <w:iCs/>
          <w:sz w:val="28"/>
          <w:szCs w:val="28"/>
        </w:rPr>
        <w:t xml:space="preserve">Система педагогического взаимодействия, направленного на экологическое развитие детей: </w:t>
      </w:r>
    </w:p>
    <w:p w:rsidR="00562F2C" w:rsidRPr="00972484" w:rsidRDefault="00562F2C" w:rsidP="00972484">
      <w:pPr>
        <w:tabs>
          <w:tab w:val="left" w:pos="9356"/>
        </w:tabs>
        <w:spacing w:line="360" w:lineRule="auto"/>
        <w:ind w:right="139" w:firstLine="992"/>
        <w:jc w:val="both"/>
        <w:rPr>
          <w:rFonts w:ascii="Times New Roman" w:hAnsi="Times New Roman" w:cs="Times New Roman"/>
          <w:b/>
          <w:bCs/>
          <w:sz w:val="28"/>
          <w:szCs w:val="28"/>
        </w:rPr>
      </w:pPr>
      <w:r w:rsidRPr="00972484">
        <w:rPr>
          <w:rFonts w:ascii="Times New Roman" w:hAnsi="Times New Roman" w:cs="Times New Roman"/>
          <w:b/>
          <w:bCs/>
          <w:sz w:val="28"/>
          <w:szCs w:val="28"/>
        </w:rPr>
        <w:t>Специально организованное обучение:</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b/>
          <w:bCs/>
          <w:sz w:val="28"/>
          <w:szCs w:val="28"/>
        </w:rPr>
        <w:t xml:space="preserve">1. </w:t>
      </w:r>
      <w:r w:rsidRPr="00972484">
        <w:rPr>
          <w:rFonts w:ascii="Times New Roman" w:hAnsi="Times New Roman" w:cs="Times New Roman"/>
          <w:sz w:val="28"/>
          <w:szCs w:val="28"/>
        </w:rPr>
        <w:t xml:space="preserve">Экскурсии </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2. Занятия</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3. Наблюдение за животными и растениями (рас</w:t>
      </w:r>
      <w:r w:rsidRPr="00972484">
        <w:rPr>
          <w:rFonts w:ascii="Times New Roman" w:hAnsi="Times New Roman" w:cs="Times New Roman"/>
          <w:sz w:val="28"/>
          <w:szCs w:val="28"/>
        </w:rPr>
        <w:softHyphen/>
        <w:t>познающее за одним объектом, сравнитель</w:t>
      </w:r>
      <w:r w:rsidRPr="00972484">
        <w:rPr>
          <w:rFonts w:ascii="Times New Roman" w:hAnsi="Times New Roman" w:cs="Times New Roman"/>
          <w:sz w:val="28"/>
          <w:szCs w:val="28"/>
        </w:rPr>
        <w:softHyphen/>
        <w:t>ное, с использованием раздаточного материа</w:t>
      </w:r>
      <w:r w:rsidRPr="00972484">
        <w:rPr>
          <w:rFonts w:ascii="Times New Roman" w:hAnsi="Times New Roman" w:cs="Times New Roman"/>
          <w:sz w:val="28"/>
          <w:szCs w:val="28"/>
        </w:rPr>
        <w:softHyphen/>
        <w:t>ла, наблюдение за изменением и развитием);</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4. Изобразительная деятельность экологической тематики;</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5. Ознакомление с трудом взрослых в природе;</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6. Обучение детей труду по уходу за растениями и животными;</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7. Развитие речи (составление рассказов о при</w:t>
      </w:r>
      <w:r w:rsidRPr="00972484">
        <w:rPr>
          <w:rFonts w:ascii="Times New Roman" w:hAnsi="Times New Roman" w:cs="Times New Roman"/>
          <w:sz w:val="28"/>
          <w:szCs w:val="28"/>
        </w:rPr>
        <w:softHyphen/>
        <w:t>родных объектах и явлениях -  по аналогии, описательных, сравнительных, из опыта; описательных загадок; придумывание эколо</w:t>
      </w:r>
      <w:r w:rsidRPr="00972484">
        <w:rPr>
          <w:rFonts w:ascii="Times New Roman" w:hAnsi="Times New Roman" w:cs="Times New Roman"/>
          <w:sz w:val="28"/>
          <w:szCs w:val="28"/>
        </w:rPr>
        <w:softHyphen/>
        <w:t>гических сказок; этические беседы);</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8. Формирование   обобщенных   представлений о природе (обобщающее наблюдение, обоб</w:t>
      </w:r>
      <w:r w:rsidRPr="00972484">
        <w:rPr>
          <w:rFonts w:ascii="Times New Roman" w:hAnsi="Times New Roman" w:cs="Times New Roman"/>
          <w:sz w:val="28"/>
          <w:szCs w:val="28"/>
        </w:rPr>
        <w:softHyphen/>
        <w:t>щающая беседа);</w:t>
      </w:r>
    </w:p>
    <w:p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9. Классификация представлений о природе (бесе</w:t>
      </w:r>
      <w:r w:rsidRPr="00972484">
        <w:rPr>
          <w:rFonts w:ascii="Times New Roman" w:hAnsi="Times New Roman" w:cs="Times New Roman"/>
          <w:sz w:val="28"/>
          <w:szCs w:val="28"/>
        </w:rPr>
        <w:softHyphen/>
        <w:t>ды с использованием моделей, занятие в форме дидактической игры на классификацию).</w:t>
      </w:r>
    </w:p>
    <w:p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b/>
          <w:bCs/>
          <w:sz w:val="28"/>
          <w:szCs w:val="28"/>
        </w:rPr>
        <w:t xml:space="preserve">Совместная деятельность педагога и детей: </w:t>
      </w:r>
      <w:r w:rsidRPr="00972484">
        <w:rPr>
          <w:rFonts w:ascii="Times New Roman" w:hAnsi="Times New Roman" w:cs="Times New Roman"/>
          <w:sz w:val="28"/>
          <w:szCs w:val="28"/>
        </w:rPr>
        <w:t>диагностика экологической воспитанности де</w:t>
      </w:r>
      <w:r w:rsidRPr="00972484">
        <w:rPr>
          <w:rFonts w:ascii="Times New Roman" w:hAnsi="Times New Roman" w:cs="Times New Roman"/>
          <w:sz w:val="28"/>
          <w:szCs w:val="28"/>
        </w:rPr>
        <w:softHyphen/>
        <w:t>тей (первичная, текущая, контрольная); наблюдение в уголке природы, на прогулке, у окна; целевые прогулки в природу; игры (дидактические развивающего характера, сюжетные, подвижные); рассказ воспитателя, чтение детской художест</w:t>
      </w:r>
      <w:r w:rsidRPr="00972484">
        <w:rPr>
          <w:rFonts w:ascii="Times New Roman" w:hAnsi="Times New Roman" w:cs="Times New Roman"/>
          <w:sz w:val="28"/>
          <w:szCs w:val="28"/>
        </w:rPr>
        <w:softHyphen/>
        <w:t>венной литературы; беседы и разговоры с детьми</w:t>
      </w:r>
      <w:r w:rsidRPr="00972484">
        <w:rPr>
          <w:rFonts w:ascii="Times New Roman" w:hAnsi="Times New Roman" w:cs="Times New Roman"/>
          <w:b/>
          <w:bCs/>
          <w:sz w:val="28"/>
          <w:szCs w:val="28"/>
        </w:rPr>
        <w:t xml:space="preserve"> </w:t>
      </w:r>
      <w:r w:rsidRPr="00972484">
        <w:rPr>
          <w:rFonts w:ascii="Times New Roman" w:hAnsi="Times New Roman" w:cs="Times New Roman"/>
          <w:sz w:val="28"/>
          <w:szCs w:val="28"/>
        </w:rPr>
        <w:t>на экологические темы, по их интересам; рассматривание дидактических картинок, иллю</w:t>
      </w:r>
      <w:r w:rsidRPr="00972484">
        <w:rPr>
          <w:rFonts w:ascii="Times New Roman" w:hAnsi="Times New Roman" w:cs="Times New Roman"/>
          <w:sz w:val="28"/>
          <w:szCs w:val="28"/>
        </w:rPr>
        <w:softHyphen/>
        <w:t>страций о природе, отношении к ней; сбор коллекций семян, камней, осенних лис</w:t>
      </w:r>
      <w:r w:rsidRPr="00972484">
        <w:rPr>
          <w:rFonts w:ascii="Times New Roman" w:hAnsi="Times New Roman" w:cs="Times New Roman"/>
          <w:sz w:val="28"/>
          <w:szCs w:val="28"/>
        </w:rPr>
        <w:softHyphen/>
        <w:t>тьев; опыты, поисковая деятельность; труд в уголке природы и на участке; просмотр диафильмов, видеофильмов; работа с моделями; ведение календарей природы, дневников на</w:t>
      </w:r>
      <w:r w:rsidRPr="00972484">
        <w:rPr>
          <w:rFonts w:ascii="Times New Roman" w:hAnsi="Times New Roman" w:cs="Times New Roman"/>
          <w:sz w:val="28"/>
          <w:szCs w:val="28"/>
        </w:rPr>
        <w:softHyphen/>
        <w:t xml:space="preserve">блюдений; различные виды изобразительной деятельности на экологические темы; создание книг - самоделок; экологические досуги и праздники. </w:t>
      </w:r>
    </w:p>
    <w:p w:rsidR="00562F2C" w:rsidRPr="00972484" w:rsidRDefault="00562F2C" w:rsidP="00972484">
      <w:pPr>
        <w:spacing w:line="360" w:lineRule="auto"/>
        <w:ind w:firstLine="709"/>
        <w:jc w:val="both"/>
        <w:rPr>
          <w:rFonts w:ascii="Times New Roman" w:hAnsi="Times New Roman" w:cs="Times New Roman"/>
          <w:b/>
          <w:bCs/>
          <w:sz w:val="28"/>
          <w:szCs w:val="28"/>
        </w:rPr>
      </w:pPr>
      <w:r w:rsidRPr="00972484">
        <w:rPr>
          <w:rFonts w:ascii="Times New Roman" w:hAnsi="Times New Roman" w:cs="Times New Roman"/>
          <w:b/>
          <w:bCs/>
          <w:sz w:val="28"/>
          <w:szCs w:val="28"/>
        </w:rPr>
        <w:t xml:space="preserve">Самостоятельная деятельность детей: </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b/>
          <w:bCs/>
          <w:sz w:val="28"/>
          <w:szCs w:val="28"/>
        </w:rPr>
        <w:t xml:space="preserve">- </w:t>
      </w:r>
      <w:r w:rsidRPr="00972484">
        <w:rPr>
          <w:rFonts w:ascii="Times New Roman" w:hAnsi="Times New Roman" w:cs="Times New Roman"/>
          <w:sz w:val="28"/>
          <w:szCs w:val="28"/>
        </w:rPr>
        <w:t xml:space="preserve">самостоятельная активность детей, </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разные виды игр; </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экспериментирование; </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уход за растения</w:t>
      </w:r>
      <w:r w:rsidRPr="00972484">
        <w:rPr>
          <w:rFonts w:ascii="Times New Roman" w:hAnsi="Times New Roman" w:cs="Times New Roman"/>
          <w:sz w:val="28"/>
          <w:szCs w:val="28"/>
        </w:rPr>
        <w:softHyphen/>
        <w:t xml:space="preserve">ми уголка природы; </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-работа с литературой, энциклопедиями; </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коллекцио</w:t>
      </w:r>
      <w:r w:rsidRPr="00972484">
        <w:rPr>
          <w:rFonts w:ascii="Times New Roman" w:hAnsi="Times New Roman" w:cs="Times New Roman"/>
          <w:sz w:val="28"/>
          <w:szCs w:val="28"/>
        </w:rPr>
        <w:softHyphen/>
        <w:t xml:space="preserve">нирование; </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 изготовление моделей, книжек-самоделок с рассказами о природе, поделок из природных материалов, цветочных композиций;</w:t>
      </w:r>
    </w:p>
    <w:p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 театрализованная деятельность и т.д.).</w:t>
      </w:r>
    </w:p>
    <w:p w:rsidR="00562F2C" w:rsidRPr="00972484" w:rsidRDefault="00562F2C"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sz w:val="28"/>
          <w:szCs w:val="28"/>
        </w:rPr>
        <w:t xml:space="preserve">Кроме того, другими авторами (например, </w:t>
      </w:r>
      <w:proofErr w:type="spellStart"/>
      <w:r w:rsidRPr="00972484">
        <w:rPr>
          <w:rFonts w:ascii="Times New Roman" w:hAnsi="Times New Roman" w:cs="Times New Roman"/>
          <w:sz w:val="28"/>
          <w:szCs w:val="28"/>
        </w:rPr>
        <w:t>Ахметшиной</w:t>
      </w:r>
      <w:proofErr w:type="spellEnd"/>
      <w:r w:rsidRPr="00972484">
        <w:rPr>
          <w:rFonts w:ascii="Times New Roman" w:hAnsi="Times New Roman" w:cs="Times New Roman"/>
          <w:sz w:val="28"/>
          <w:szCs w:val="28"/>
        </w:rPr>
        <w:t xml:space="preserve"> Л.Р.) выделяются также в качестве форм повышения качества экологической образованности детей следующие формы: экологические кружки, уроки доброты, уроки мышления, экологические конкурсы, КВН, аукцион марафон, викторина «Поле чудес», экологические акции, экологические экспедиции, клуб исследователей природы, лаборатории юного эколога, составление экологических карт, ведение «Панорамы добрых дел».</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Таким образом, можно сказать о том, что при формировании экологическом воспитании дошкольников используется большое разнообразие средств и методов, при условии их целенаправленного выбора. Но следует отметить и тот факт, что ряд методов будут наиболее эффективны, если их использование осуществляется в неразрывной связи с развивающей экологической средой, которая в свою очередь является «базой» для их рационального использования. Следует отметить и то, что для комплексного решения поставленных задач целесообразно использовать сочетание ряда методов и средств экологического образования детей дошкольного возраста, в частности для формирования экологической культуры.</w:t>
      </w:r>
    </w:p>
    <w:p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p>
    <w:p w:rsidR="009361A7" w:rsidRPr="00972484" w:rsidRDefault="009361A7" w:rsidP="00972484">
      <w:pPr>
        <w:jc w:val="both"/>
        <w:rPr>
          <w:rFonts w:ascii="Times New Roman" w:hAnsi="Times New Roman" w:cs="Times New Roman"/>
          <w:b/>
          <w:i/>
          <w:sz w:val="28"/>
          <w:szCs w:val="28"/>
        </w:rPr>
      </w:pPr>
    </w:p>
    <w:p w:rsidR="009361A7" w:rsidRPr="00972484" w:rsidRDefault="009361A7"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562F2C" w:rsidRPr="00972484" w:rsidRDefault="00562F2C" w:rsidP="00972484">
      <w:pPr>
        <w:jc w:val="both"/>
        <w:rPr>
          <w:rFonts w:ascii="Times New Roman" w:hAnsi="Times New Roman" w:cs="Times New Roman"/>
          <w:b/>
          <w:i/>
          <w:sz w:val="28"/>
          <w:szCs w:val="28"/>
        </w:rPr>
      </w:pPr>
    </w:p>
    <w:p w:rsidR="00562F2C" w:rsidRPr="00972484" w:rsidRDefault="00562F2C" w:rsidP="00972484">
      <w:pPr>
        <w:jc w:val="both"/>
        <w:rPr>
          <w:rFonts w:ascii="Times New Roman" w:hAnsi="Times New Roman" w:cs="Times New Roman"/>
          <w:b/>
          <w:i/>
          <w:sz w:val="28"/>
          <w:szCs w:val="28"/>
        </w:rPr>
      </w:pPr>
    </w:p>
    <w:p w:rsidR="00562F2C" w:rsidRPr="00972484" w:rsidRDefault="00562F2C" w:rsidP="00972484">
      <w:pPr>
        <w:jc w:val="both"/>
        <w:rPr>
          <w:rFonts w:ascii="Times New Roman" w:hAnsi="Times New Roman" w:cs="Times New Roman"/>
          <w:b/>
          <w:i/>
          <w:sz w:val="28"/>
          <w:szCs w:val="28"/>
        </w:rPr>
      </w:pPr>
    </w:p>
    <w:p w:rsidR="00562F2C" w:rsidRPr="00972484" w:rsidRDefault="00562F2C" w:rsidP="00972484">
      <w:pPr>
        <w:jc w:val="both"/>
        <w:rPr>
          <w:rFonts w:ascii="Times New Roman" w:hAnsi="Times New Roman" w:cs="Times New Roman"/>
          <w:b/>
          <w:i/>
          <w:sz w:val="28"/>
          <w:szCs w:val="28"/>
        </w:rPr>
      </w:pPr>
    </w:p>
    <w:p w:rsidR="00562F2C" w:rsidRDefault="00562F2C"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Default="003D0CD9" w:rsidP="00972484">
      <w:pPr>
        <w:jc w:val="both"/>
        <w:rPr>
          <w:rFonts w:ascii="Times New Roman" w:hAnsi="Times New Roman" w:cs="Times New Roman"/>
          <w:b/>
          <w:i/>
          <w:sz w:val="28"/>
          <w:szCs w:val="28"/>
        </w:rPr>
      </w:pPr>
    </w:p>
    <w:p w:rsidR="003D0CD9" w:rsidRPr="00972484" w:rsidRDefault="003D0CD9" w:rsidP="00972484">
      <w:pPr>
        <w:jc w:val="both"/>
        <w:rPr>
          <w:rFonts w:ascii="Times New Roman" w:hAnsi="Times New Roman" w:cs="Times New Roman"/>
          <w:b/>
          <w:i/>
          <w:sz w:val="28"/>
          <w:szCs w:val="28"/>
        </w:rPr>
      </w:pPr>
    </w:p>
    <w:p w:rsidR="00972484" w:rsidRPr="003D0CD9" w:rsidRDefault="003D0CD9" w:rsidP="00972484">
      <w:pPr>
        <w:tabs>
          <w:tab w:val="left" w:pos="9356"/>
        </w:tabs>
        <w:spacing w:line="360" w:lineRule="auto"/>
        <w:ind w:right="139" w:firstLine="709"/>
        <w:jc w:val="both"/>
        <w:rPr>
          <w:rFonts w:ascii="Times New Roman" w:hAnsi="Times New Roman" w:cs="Times New Roman"/>
          <w:bCs/>
          <w:i/>
          <w:sz w:val="28"/>
          <w:szCs w:val="28"/>
        </w:rPr>
      </w:pPr>
      <w:r w:rsidRPr="003D0CD9">
        <w:rPr>
          <w:rFonts w:ascii="Times New Roman" w:hAnsi="Times New Roman" w:cs="Times New Roman"/>
          <w:b/>
          <w:i/>
          <w:sz w:val="28"/>
          <w:szCs w:val="28"/>
        </w:rPr>
        <w:t>2.</w:t>
      </w:r>
      <w:r w:rsidR="00972484" w:rsidRPr="003D0CD9">
        <w:rPr>
          <w:rFonts w:ascii="Times New Roman" w:hAnsi="Times New Roman" w:cs="Times New Roman"/>
          <w:b/>
          <w:i/>
          <w:sz w:val="28"/>
          <w:szCs w:val="28"/>
        </w:rPr>
        <w:t>Вывод</w:t>
      </w:r>
      <w:r>
        <w:rPr>
          <w:rFonts w:ascii="Times New Roman" w:hAnsi="Times New Roman" w:cs="Times New Roman"/>
          <w:b/>
          <w:i/>
          <w:sz w:val="28"/>
          <w:szCs w:val="28"/>
        </w:rPr>
        <w:t>.</w:t>
      </w:r>
      <w:r w:rsidR="00972484" w:rsidRPr="003D0CD9">
        <w:rPr>
          <w:rFonts w:ascii="Times New Roman" w:hAnsi="Times New Roman" w:cs="Times New Roman"/>
          <w:b/>
          <w:i/>
          <w:sz w:val="28"/>
          <w:szCs w:val="28"/>
        </w:rPr>
        <w:t xml:space="preserve"> </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Итак, на основе выше изложенного можно сказать следующее: </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итогом экологического образования должно стать высокоразвитое экологическое сознание, экологическое мышление составляющие экологическую культуру личности;</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-экологическое воспитание включает в себя знание основных законов природы; понимание необходимости считаться с этими законами и руководствоваться ими во всем; стремление к оптимальности в процессе личного и производственного природопользования; выработку чувства ответственного отношения к природе, окружающей человека среде, здоровью людей; </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экологическое воспитание развивается на протяжении всей жизни человека, начиная с дошкольного детства; </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становление экологического воспитания происходит при участии и под руководством взрослого; </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-интерес к процессу формирования экологического воспитания детей дошкольного возраста привел к большой экспериментальной работе в этом направлении, в ходе которой различные теоретики и практики дошкольного образования стали создавать программы по экологическому образованию детей дошкольного возраста; </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-в данных программах определено содержание экологической культуры детей дошкольного возраста на каждом возрастном этапе;</w:t>
      </w:r>
    </w:p>
    <w:p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-несмотря на различие теоретических воззрений в практике </w:t>
      </w:r>
      <w:proofErr w:type="spellStart"/>
      <w:r w:rsidRPr="00972484">
        <w:rPr>
          <w:rFonts w:ascii="Times New Roman" w:hAnsi="Times New Roman" w:cs="Times New Roman"/>
          <w:color w:val="000000"/>
          <w:sz w:val="28"/>
          <w:szCs w:val="28"/>
          <w:shd w:val="clear" w:color="auto" w:fill="FFFFFF"/>
        </w:rPr>
        <w:t>воспитательно</w:t>
      </w:r>
      <w:proofErr w:type="spellEnd"/>
      <w:r w:rsidRPr="00972484">
        <w:rPr>
          <w:rFonts w:ascii="Times New Roman" w:hAnsi="Times New Roman" w:cs="Times New Roman"/>
          <w:color w:val="000000"/>
          <w:sz w:val="28"/>
          <w:szCs w:val="28"/>
          <w:shd w:val="clear" w:color="auto" w:fill="FFFFFF"/>
        </w:rPr>
        <w:t>-образовательной работе ДОУ по формированию экологического воспитания дошкольников используются разнообразные методы; имеющие свою специфику и особенности применения на разных ступенях дошкольного детства;</w:t>
      </w:r>
    </w:p>
    <w:p w:rsidR="00972484" w:rsidRPr="00972484" w:rsidRDefault="00972484" w:rsidP="00972484">
      <w:pPr>
        <w:tabs>
          <w:tab w:val="left" w:pos="9356"/>
        </w:tabs>
        <w:spacing w:line="360" w:lineRule="auto"/>
        <w:ind w:right="139" w:firstLine="709"/>
        <w:jc w:val="both"/>
        <w:rPr>
          <w:rFonts w:ascii="Times New Roman" w:hAnsi="Times New Roman" w:cs="Times New Roman"/>
          <w:sz w:val="28"/>
          <w:szCs w:val="28"/>
        </w:rPr>
      </w:pPr>
      <w:r w:rsidRPr="00972484">
        <w:rPr>
          <w:rFonts w:ascii="Times New Roman" w:hAnsi="Times New Roman" w:cs="Times New Roman"/>
          <w:color w:val="000000"/>
          <w:sz w:val="28"/>
          <w:szCs w:val="28"/>
          <w:shd w:val="clear" w:color="auto" w:fill="FFFFFF"/>
        </w:rPr>
        <w:t>-для комплексного решения поставленных задач целесообразно использовать сочетание ряда методов и средств экологического образования детей дошкольного возраста, в частности с целью формирования экологической культуры детей.</w:t>
      </w: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rsidR="003D0CD9" w:rsidRDefault="003D0CD9" w:rsidP="00972484">
      <w:pPr>
        <w:tabs>
          <w:tab w:val="left" w:pos="9356"/>
        </w:tabs>
        <w:spacing w:line="360" w:lineRule="auto"/>
        <w:ind w:right="139" w:firstLine="709"/>
        <w:jc w:val="both"/>
        <w:rPr>
          <w:rFonts w:ascii="Times New Roman" w:hAnsi="Times New Roman" w:cs="Times New Roman"/>
          <w:b/>
          <w:sz w:val="28"/>
          <w:szCs w:val="28"/>
        </w:rPr>
      </w:pPr>
    </w:p>
    <w:p w:rsidR="00972484" w:rsidRPr="003D0CD9" w:rsidRDefault="003D0CD9" w:rsidP="00972484">
      <w:pPr>
        <w:tabs>
          <w:tab w:val="left" w:pos="9356"/>
        </w:tabs>
        <w:spacing w:line="360" w:lineRule="auto"/>
        <w:ind w:right="139" w:firstLine="709"/>
        <w:jc w:val="both"/>
        <w:rPr>
          <w:rFonts w:ascii="Times New Roman" w:hAnsi="Times New Roman" w:cs="Times New Roman"/>
          <w:b/>
          <w:i/>
          <w:sz w:val="28"/>
          <w:szCs w:val="28"/>
        </w:rPr>
      </w:pPr>
      <w:r w:rsidRPr="003D0CD9">
        <w:rPr>
          <w:rFonts w:ascii="Times New Roman" w:hAnsi="Times New Roman" w:cs="Times New Roman"/>
          <w:b/>
          <w:i/>
          <w:sz w:val="28"/>
          <w:szCs w:val="28"/>
        </w:rPr>
        <w:t>4.</w:t>
      </w:r>
      <w:r w:rsidR="00972484" w:rsidRPr="003D0CD9">
        <w:rPr>
          <w:rFonts w:ascii="Times New Roman" w:hAnsi="Times New Roman" w:cs="Times New Roman"/>
          <w:b/>
          <w:i/>
          <w:sz w:val="28"/>
          <w:szCs w:val="28"/>
        </w:rPr>
        <w:t>Заключение</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Анализ эколого- педагогических исследований проблемы: «Экологического воспитания дошкольном детстве» показал, что исследуемая нами проблема нашла свое отражение во многих научных трудах педагогов – экологов. Педагогической наукой, практикой дошкольного воспитания накоплен значительный опыт по формированию основ экологии у дошкольников.</w:t>
      </w:r>
    </w:p>
    <w:p w:rsidR="00972484" w:rsidRPr="00972484" w:rsidRDefault="00972484"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На этапе дошкольного детства складывается начальное ощущение окружающего мира: ребенок получает эмоциональные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r w:rsidRPr="00972484">
        <w:rPr>
          <w:rStyle w:val="apple-converted-space"/>
          <w:rFonts w:ascii="Times New Roman" w:hAnsi="Times New Roman" w:cs="Times New Roman"/>
          <w:color w:val="000000"/>
          <w:sz w:val="28"/>
          <w:szCs w:val="28"/>
          <w:shd w:val="clear" w:color="auto" w:fill="FFFFFF"/>
        </w:rPr>
        <w:t> </w:t>
      </w:r>
    </w:p>
    <w:p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В работе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различных форм и методов обучения дошкольников, взаимосвязи музыки, изобразительной деятельности, физической культуры, игры, театральной деятельности, литературы, моделирования, просмотра телепередач, экскурсий, а также организации самостоятельной деятельности детей, то есть </w:t>
      </w:r>
      <w:proofErr w:type="spellStart"/>
      <w:r w:rsidRPr="00972484">
        <w:rPr>
          <w:rFonts w:ascii="Times New Roman" w:hAnsi="Times New Roman" w:cs="Times New Roman"/>
          <w:color w:val="000000"/>
          <w:sz w:val="28"/>
          <w:szCs w:val="28"/>
          <w:shd w:val="clear" w:color="auto" w:fill="FFFFFF"/>
        </w:rPr>
        <w:t>экологизацию</w:t>
      </w:r>
      <w:proofErr w:type="spellEnd"/>
      <w:r w:rsidRPr="00972484">
        <w:rPr>
          <w:rFonts w:ascii="Times New Roman" w:hAnsi="Times New Roman" w:cs="Times New Roman"/>
          <w:color w:val="000000"/>
          <w:sz w:val="28"/>
          <w:szCs w:val="28"/>
          <w:shd w:val="clear" w:color="auto" w:fill="FFFFFF"/>
        </w:rPr>
        <w:t xml:space="preserve"> различных видов деятельности ребенка. </w:t>
      </w:r>
    </w:p>
    <w:p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p>
    <w:p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p>
    <w:p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p>
    <w:p w:rsidR="003D0CD9" w:rsidRDefault="003D0CD9" w:rsidP="00972484">
      <w:pPr>
        <w:pStyle w:val="a5"/>
        <w:spacing w:line="360" w:lineRule="auto"/>
        <w:ind w:firstLine="709"/>
        <w:jc w:val="both"/>
        <w:rPr>
          <w:rFonts w:ascii="Times New Roman" w:hAnsi="Times New Roman" w:cs="Times New Roman"/>
          <w:b/>
          <w:sz w:val="28"/>
          <w:szCs w:val="28"/>
        </w:rPr>
      </w:pPr>
    </w:p>
    <w:p w:rsidR="00972484" w:rsidRDefault="003D0CD9" w:rsidP="00972484">
      <w:pPr>
        <w:pStyle w:val="a5"/>
        <w:spacing w:line="360" w:lineRule="auto"/>
        <w:ind w:firstLine="709"/>
        <w:jc w:val="both"/>
        <w:rPr>
          <w:rFonts w:ascii="Times New Roman" w:hAnsi="Times New Roman" w:cs="Times New Roman"/>
          <w:b/>
          <w:i/>
          <w:sz w:val="28"/>
          <w:szCs w:val="28"/>
        </w:rPr>
      </w:pPr>
      <w:r w:rsidRPr="003D0CD9">
        <w:rPr>
          <w:rFonts w:ascii="Times New Roman" w:hAnsi="Times New Roman" w:cs="Times New Roman"/>
          <w:b/>
          <w:i/>
          <w:sz w:val="28"/>
          <w:szCs w:val="28"/>
        </w:rPr>
        <w:t>4.</w:t>
      </w:r>
      <w:r w:rsidR="00972484" w:rsidRPr="003D0CD9">
        <w:rPr>
          <w:rFonts w:ascii="Times New Roman" w:hAnsi="Times New Roman" w:cs="Times New Roman"/>
          <w:b/>
          <w:i/>
          <w:sz w:val="28"/>
          <w:szCs w:val="28"/>
        </w:rPr>
        <w:t>Литература</w:t>
      </w:r>
    </w:p>
    <w:p w:rsidR="003D0CD9" w:rsidRPr="003D0CD9" w:rsidRDefault="003D0CD9" w:rsidP="00972484">
      <w:pPr>
        <w:pStyle w:val="a5"/>
        <w:spacing w:line="360" w:lineRule="auto"/>
        <w:ind w:firstLine="709"/>
        <w:jc w:val="both"/>
        <w:rPr>
          <w:rFonts w:ascii="Times New Roman" w:hAnsi="Times New Roman" w:cs="Times New Roman"/>
          <w:b/>
          <w:i/>
          <w:sz w:val="28"/>
          <w:szCs w:val="28"/>
        </w:rPr>
      </w:pPr>
    </w:p>
    <w:p w:rsidR="00972484" w:rsidRPr="003D0CD9" w:rsidRDefault="00972484" w:rsidP="00972484">
      <w:pPr>
        <w:spacing w:line="360" w:lineRule="auto"/>
        <w:ind w:firstLine="709"/>
        <w:jc w:val="both"/>
        <w:rPr>
          <w:rStyle w:val="a4"/>
          <w:rFonts w:ascii="Times New Roman" w:hAnsi="Times New Roman" w:cs="Times New Roman"/>
          <w:b w:val="0"/>
          <w:bCs w:val="0"/>
          <w:sz w:val="28"/>
          <w:szCs w:val="28"/>
        </w:rPr>
      </w:pPr>
      <w:r w:rsidRPr="003D0CD9">
        <w:rPr>
          <w:rStyle w:val="a4"/>
          <w:rFonts w:ascii="Times New Roman" w:hAnsi="Times New Roman" w:cs="Times New Roman"/>
          <w:b w:val="0"/>
          <w:sz w:val="28"/>
          <w:szCs w:val="28"/>
        </w:rPr>
        <w:t xml:space="preserve">1.Ашиков В.И., </w:t>
      </w:r>
      <w:proofErr w:type="spellStart"/>
      <w:r w:rsidRPr="003D0CD9">
        <w:rPr>
          <w:rStyle w:val="a4"/>
          <w:rFonts w:ascii="Times New Roman" w:hAnsi="Times New Roman" w:cs="Times New Roman"/>
          <w:b w:val="0"/>
          <w:sz w:val="28"/>
          <w:szCs w:val="28"/>
        </w:rPr>
        <w:t>Ашикова</w:t>
      </w:r>
      <w:proofErr w:type="spellEnd"/>
      <w:r w:rsidRPr="003D0CD9">
        <w:rPr>
          <w:rStyle w:val="a4"/>
          <w:rFonts w:ascii="Times New Roman" w:hAnsi="Times New Roman" w:cs="Times New Roman"/>
          <w:b w:val="0"/>
          <w:sz w:val="28"/>
          <w:szCs w:val="28"/>
        </w:rPr>
        <w:t xml:space="preserve"> С.Г. </w:t>
      </w:r>
      <w:proofErr w:type="spellStart"/>
      <w:r w:rsidRPr="003D0CD9">
        <w:rPr>
          <w:rStyle w:val="a4"/>
          <w:rFonts w:ascii="Times New Roman" w:hAnsi="Times New Roman" w:cs="Times New Roman"/>
          <w:b w:val="0"/>
          <w:sz w:val="28"/>
          <w:szCs w:val="28"/>
        </w:rPr>
        <w:t>Семицветик</w:t>
      </w:r>
      <w:proofErr w:type="spellEnd"/>
      <w:r w:rsidRPr="003D0CD9">
        <w:rPr>
          <w:rStyle w:val="a4"/>
          <w:rFonts w:ascii="Times New Roman" w:hAnsi="Times New Roman" w:cs="Times New Roman"/>
          <w:b w:val="0"/>
          <w:sz w:val="28"/>
          <w:szCs w:val="28"/>
        </w:rPr>
        <w:t>. Программа и руководство по культурно - экологическому воспитанию и развитию детей дошкольного возраста. - М., 1997.</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2.Бобылева Л., Дупленко О. О программе экологического воспитания старших дошкольников // Дошкольное воспитание. 1998. N 7. С. 36-42. </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3.Воронкевич О.А. «Добро пожаловать в экологию» - современная технология экологического образования дошкольников // Дошкольная педагогика. – 2006, - С.23. </w:t>
      </w:r>
    </w:p>
    <w:p w:rsidR="00972484" w:rsidRPr="00972484" w:rsidRDefault="00972484"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sz w:val="28"/>
          <w:szCs w:val="28"/>
        </w:rPr>
        <w:t>4.Васильева А. И. Учите детей наблюдать природу. - Мн.: Нар. света, 1972, 238с.</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color w:val="000000"/>
          <w:sz w:val="28"/>
          <w:szCs w:val="28"/>
          <w:shd w:val="clear" w:color="auto" w:fill="FFFFFF"/>
        </w:rPr>
        <w:t>5.Веретенникова С.А. Ознакомление дошкольников с природой, - М.: Просвещение, 1980. - С. 42.</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6.Зерщикова Т., Ярошевич Т. Экологическое развитие в процессе ознакомления с окружающим // Дошкольное воспитание. 2005. N 7. С. 3-9.</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7.Зенина Т. Наблюдаем, познаем, любим: // Дошкольное воспитание. 2003. N 7. С. 31-34.</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8.Йозова О. Наглядные пособия в экологическом воспитании // Дошкольное воспитание. 2005. N 7. С. 70-73</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9. Иванова Г., </w:t>
      </w:r>
      <w:proofErr w:type="spellStart"/>
      <w:r w:rsidRPr="00972484">
        <w:rPr>
          <w:rFonts w:ascii="Times New Roman" w:hAnsi="Times New Roman" w:cs="Times New Roman"/>
          <w:sz w:val="28"/>
          <w:szCs w:val="28"/>
        </w:rPr>
        <w:t>Курашова</w:t>
      </w:r>
      <w:proofErr w:type="spellEnd"/>
      <w:r w:rsidRPr="00972484">
        <w:rPr>
          <w:rFonts w:ascii="Times New Roman" w:hAnsi="Times New Roman" w:cs="Times New Roman"/>
          <w:sz w:val="28"/>
          <w:szCs w:val="28"/>
        </w:rPr>
        <w:t xml:space="preserve"> В. Об организации работы по экологическому воспитанию // Дошкольное воспитание. N 7. С. 10-12.</w:t>
      </w:r>
    </w:p>
    <w:p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10. Кочергина В. Наш дом - Земля // Дошкольное воспитание. 2004. N 7. С. 50-53. </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11. </w:t>
      </w:r>
      <w:proofErr w:type="spellStart"/>
      <w:r w:rsidRPr="00972484">
        <w:rPr>
          <w:rFonts w:ascii="Times New Roman" w:hAnsi="Times New Roman" w:cs="Times New Roman"/>
          <w:sz w:val="28"/>
          <w:szCs w:val="28"/>
        </w:rPr>
        <w:t>Клепинина</w:t>
      </w:r>
      <w:proofErr w:type="spellEnd"/>
      <w:r w:rsidRPr="00972484">
        <w:rPr>
          <w:rFonts w:ascii="Times New Roman" w:hAnsi="Times New Roman" w:cs="Times New Roman"/>
          <w:sz w:val="28"/>
          <w:szCs w:val="28"/>
        </w:rPr>
        <w:t xml:space="preserve"> З.А., </w:t>
      </w:r>
      <w:proofErr w:type="spellStart"/>
      <w:r w:rsidRPr="00972484">
        <w:rPr>
          <w:rFonts w:ascii="Times New Roman" w:hAnsi="Times New Roman" w:cs="Times New Roman"/>
          <w:sz w:val="28"/>
          <w:szCs w:val="28"/>
        </w:rPr>
        <w:t>Мельчаков</w:t>
      </w:r>
      <w:proofErr w:type="spellEnd"/>
      <w:r w:rsidRPr="00972484">
        <w:rPr>
          <w:rFonts w:ascii="Times New Roman" w:hAnsi="Times New Roman" w:cs="Times New Roman"/>
          <w:sz w:val="28"/>
          <w:szCs w:val="28"/>
        </w:rPr>
        <w:t xml:space="preserve"> Л. Ф. Природоведение. - М.: Просвещение, 2006. – 438 с.</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12.Королева А. Земля - наш дом // Дошкольное воспитание. 1998. N 7. С. 34-36.</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13.Коломина H.B. Воспитание основ экологической культуры в детском саду: сценарии занятий / Н.В. Коломина. - М.: ТЦ «Сфера», 2003. - 143 с.</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14. Кондратьева H.H. Программа экологического образования детей «Мы» / H.H. Кондратьева. - СПб.: НИИХ СПбГУ, 1996. - 104 с.</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15. </w:t>
      </w:r>
      <w:r w:rsidRPr="00972484">
        <w:rPr>
          <w:rFonts w:ascii="Times New Roman" w:hAnsi="Times New Roman" w:cs="Times New Roman"/>
          <w:color w:val="000000"/>
          <w:sz w:val="28"/>
          <w:szCs w:val="28"/>
        </w:rPr>
        <w:t xml:space="preserve">Мамедов Н.М, </w:t>
      </w:r>
      <w:proofErr w:type="spellStart"/>
      <w:r w:rsidRPr="00972484">
        <w:rPr>
          <w:rFonts w:ascii="Times New Roman" w:hAnsi="Times New Roman" w:cs="Times New Roman"/>
          <w:color w:val="000000"/>
          <w:sz w:val="28"/>
          <w:szCs w:val="28"/>
        </w:rPr>
        <w:t>Суравегина</w:t>
      </w:r>
      <w:proofErr w:type="spellEnd"/>
      <w:r w:rsidRPr="00972484">
        <w:rPr>
          <w:rFonts w:ascii="Times New Roman" w:hAnsi="Times New Roman" w:cs="Times New Roman"/>
          <w:color w:val="000000"/>
          <w:sz w:val="28"/>
          <w:szCs w:val="28"/>
        </w:rPr>
        <w:t xml:space="preserve"> И.Т. Экология / Мамедов Н.М, </w:t>
      </w:r>
      <w:proofErr w:type="spellStart"/>
      <w:r w:rsidRPr="00972484">
        <w:rPr>
          <w:rFonts w:ascii="Times New Roman" w:hAnsi="Times New Roman" w:cs="Times New Roman"/>
          <w:color w:val="000000"/>
          <w:sz w:val="28"/>
          <w:szCs w:val="28"/>
        </w:rPr>
        <w:t>Суравегина</w:t>
      </w:r>
      <w:proofErr w:type="spellEnd"/>
      <w:r w:rsidRPr="00972484">
        <w:rPr>
          <w:rFonts w:ascii="Times New Roman" w:hAnsi="Times New Roman" w:cs="Times New Roman"/>
          <w:color w:val="000000"/>
          <w:sz w:val="28"/>
          <w:szCs w:val="28"/>
        </w:rPr>
        <w:t xml:space="preserve"> И.Т.М.: «Школа – Пресс»,1996- 464с.</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16. Марковская М. М. Уголок природы в детском саду / Пособие для воспитателя детского сада. - М.: Просвещение, 1984. - 160 с.</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17. «Мы» - Программа экологического образования детей / Н. Н. Кондратьева и др. - СПб: Детство-пресс, 2003. - 240 с.</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18. Николаева С. Ознакомление дошкольников с неживой природой // Воспитание дошкольников. 2000. N 7. С. 31-38.</w:t>
      </w:r>
    </w:p>
    <w:p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19. Николаева С. Н. Теория и методика экологического образования детей: Учеб. пособие для студ. </w:t>
      </w:r>
      <w:proofErr w:type="spellStart"/>
      <w:r w:rsidRPr="00972484">
        <w:rPr>
          <w:rFonts w:ascii="Times New Roman" w:hAnsi="Times New Roman" w:cs="Times New Roman"/>
          <w:sz w:val="28"/>
          <w:szCs w:val="28"/>
        </w:rPr>
        <w:t>высш</w:t>
      </w:r>
      <w:proofErr w:type="spellEnd"/>
      <w:r w:rsidRPr="00972484">
        <w:rPr>
          <w:rFonts w:ascii="Times New Roman" w:hAnsi="Times New Roman" w:cs="Times New Roman"/>
          <w:sz w:val="28"/>
          <w:szCs w:val="28"/>
        </w:rPr>
        <w:t xml:space="preserve">. </w:t>
      </w:r>
      <w:proofErr w:type="spellStart"/>
      <w:r w:rsidRPr="00972484">
        <w:rPr>
          <w:rFonts w:ascii="Times New Roman" w:hAnsi="Times New Roman" w:cs="Times New Roman"/>
          <w:sz w:val="28"/>
          <w:szCs w:val="28"/>
        </w:rPr>
        <w:t>пед</w:t>
      </w:r>
      <w:proofErr w:type="spellEnd"/>
      <w:r w:rsidRPr="00972484">
        <w:rPr>
          <w:rFonts w:ascii="Times New Roman" w:hAnsi="Times New Roman" w:cs="Times New Roman"/>
          <w:sz w:val="28"/>
          <w:szCs w:val="28"/>
        </w:rPr>
        <w:t xml:space="preserve">. учеб. заведений. - М.: </w:t>
      </w:r>
      <w:proofErr w:type="spellStart"/>
      <w:r w:rsidRPr="00972484">
        <w:rPr>
          <w:rFonts w:ascii="Times New Roman" w:hAnsi="Times New Roman" w:cs="Times New Roman"/>
          <w:sz w:val="28"/>
          <w:szCs w:val="28"/>
        </w:rPr>
        <w:t>Издат</w:t>
      </w:r>
      <w:proofErr w:type="spellEnd"/>
      <w:r w:rsidRPr="00972484">
        <w:rPr>
          <w:rFonts w:ascii="Times New Roman" w:hAnsi="Times New Roman" w:cs="Times New Roman"/>
          <w:sz w:val="28"/>
          <w:szCs w:val="28"/>
        </w:rPr>
        <w:t>. центр «Академия», 2002. - 336 с.</w:t>
      </w:r>
    </w:p>
    <w:p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rPr>
      </w:pPr>
    </w:p>
    <w:p w:rsidR="00562F2C" w:rsidRPr="00972484" w:rsidRDefault="00562F2C"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p w:rsidR="0063193F" w:rsidRPr="00972484" w:rsidRDefault="0063193F" w:rsidP="00972484">
      <w:pPr>
        <w:jc w:val="both"/>
        <w:rPr>
          <w:rFonts w:ascii="Times New Roman" w:hAnsi="Times New Roman" w:cs="Times New Roman"/>
          <w:b/>
          <w:i/>
          <w:sz w:val="28"/>
          <w:szCs w:val="28"/>
        </w:rPr>
      </w:pPr>
    </w:p>
    <w:sectPr w:rsidR="0063193F" w:rsidRPr="0097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F44B1"/>
    <w:multiLevelType w:val="multilevel"/>
    <w:tmpl w:val="E86C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3F"/>
    <w:rsid w:val="000C2AA5"/>
    <w:rsid w:val="001619A8"/>
    <w:rsid w:val="00203F6E"/>
    <w:rsid w:val="003D0CD9"/>
    <w:rsid w:val="00562F2C"/>
    <w:rsid w:val="0063193F"/>
    <w:rsid w:val="006C1AC9"/>
    <w:rsid w:val="009361A7"/>
    <w:rsid w:val="00972484"/>
    <w:rsid w:val="00B35AA1"/>
    <w:rsid w:val="00E1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ED5E"/>
  <w15:chartTrackingRefBased/>
  <w15:docId w15:val="{C160D3C9-B098-4BD9-8659-769496F3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15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095">
    <w:name w:val="Стиль 14 пт полужирный По центру Первая строка:  095 см Справа..."/>
    <w:basedOn w:val="a"/>
    <w:rsid w:val="006C1AC9"/>
    <w:pPr>
      <w:widowControl w:val="0"/>
      <w:suppressAutoHyphens/>
      <w:spacing w:after="0" w:line="360" w:lineRule="auto"/>
      <w:ind w:right="-352" w:firstLine="539"/>
      <w:jc w:val="center"/>
    </w:pPr>
    <w:rPr>
      <w:rFonts w:ascii="Times New Roman" w:eastAsia="Times New Roman" w:hAnsi="Times New Roman" w:cs="Times New Roman"/>
      <w:b/>
      <w:bCs/>
      <w:kern w:val="2"/>
      <w:sz w:val="28"/>
      <w:szCs w:val="20"/>
    </w:rPr>
  </w:style>
  <w:style w:type="character" w:customStyle="1" w:styleId="20">
    <w:name w:val="Заголовок 2 Знак"/>
    <w:basedOn w:val="a0"/>
    <w:link w:val="2"/>
    <w:uiPriority w:val="9"/>
    <w:rsid w:val="00E1583E"/>
    <w:rPr>
      <w:rFonts w:ascii="Times New Roman" w:eastAsia="Times New Roman" w:hAnsi="Times New Roman" w:cs="Times New Roman"/>
      <w:b/>
      <w:bCs/>
      <w:sz w:val="36"/>
      <w:szCs w:val="36"/>
      <w:lang w:eastAsia="ru-RU"/>
    </w:rPr>
  </w:style>
  <w:style w:type="character" w:customStyle="1" w:styleId="su-highlight">
    <w:name w:val="su-highlight"/>
    <w:basedOn w:val="a0"/>
    <w:rsid w:val="00203F6E"/>
  </w:style>
  <w:style w:type="paragraph" w:styleId="a3">
    <w:name w:val="Normal (Web)"/>
    <w:basedOn w:val="a"/>
    <w:uiPriority w:val="99"/>
    <w:semiHidden/>
    <w:unhideWhenUsed/>
    <w:rsid w:val="00203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F6E"/>
    <w:rPr>
      <w:b/>
      <w:bCs/>
    </w:rPr>
  </w:style>
  <w:style w:type="paragraph" w:styleId="a5">
    <w:name w:val="No Spacing"/>
    <w:uiPriority w:val="1"/>
    <w:qFormat/>
    <w:rsid w:val="00203F6E"/>
    <w:pPr>
      <w:spacing w:after="0" w:line="240" w:lineRule="auto"/>
    </w:pPr>
    <w:rPr>
      <w:rFonts w:eastAsiaTheme="minorEastAsia"/>
      <w:lang w:eastAsia="ru-RU"/>
    </w:rPr>
  </w:style>
  <w:style w:type="character" w:customStyle="1" w:styleId="apple-converted-space">
    <w:name w:val="apple-converted-space"/>
    <w:basedOn w:val="a0"/>
    <w:rsid w:val="0093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757">
      <w:bodyDiv w:val="1"/>
      <w:marLeft w:val="0"/>
      <w:marRight w:val="0"/>
      <w:marTop w:val="0"/>
      <w:marBottom w:val="0"/>
      <w:divBdr>
        <w:top w:val="none" w:sz="0" w:space="0" w:color="auto"/>
        <w:left w:val="none" w:sz="0" w:space="0" w:color="auto"/>
        <w:bottom w:val="none" w:sz="0" w:space="0" w:color="auto"/>
        <w:right w:val="none" w:sz="0" w:space="0" w:color="auto"/>
      </w:divBdr>
    </w:div>
    <w:div w:id="154272584">
      <w:bodyDiv w:val="1"/>
      <w:marLeft w:val="0"/>
      <w:marRight w:val="0"/>
      <w:marTop w:val="0"/>
      <w:marBottom w:val="0"/>
      <w:divBdr>
        <w:top w:val="none" w:sz="0" w:space="0" w:color="auto"/>
        <w:left w:val="none" w:sz="0" w:space="0" w:color="auto"/>
        <w:bottom w:val="none" w:sz="0" w:space="0" w:color="auto"/>
        <w:right w:val="none" w:sz="0" w:space="0" w:color="auto"/>
      </w:divBdr>
    </w:div>
    <w:div w:id="255098040">
      <w:bodyDiv w:val="1"/>
      <w:marLeft w:val="0"/>
      <w:marRight w:val="0"/>
      <w:marTop w:val="0"/>
      <w:marBottom w:val="0"/>
      <w:divBdr>
        <w:top w:val="none" w:sz="0" w:space="0" w:color="auto"/>
        <w:left w:val="none" w:sz="0" w:space="0" w:color="auto"/>
        <w:bottom w:val="none" w:sz="0" w:space="0" w:color="auto"/>
        <w:right w:val="none" w:sz="0" w:space="0" w:color="auto"/>
      </w:divBdr>
    </w:div>
    <w:div w:id="380903283">
      <w:bodyDiv w:val="1"/>
      <w:marLeft w:val="0"/>
      <w:marRight w:val="0"/>
      <w:marTop w:val="0"/>
      <w:marBottom w:val="0"/>
      <w:divBdr>
        <w:top w:val="none" w:sz="0" w:space="0" w:color="auto"/>
        <w:left w:val="none" w:sz="0" w:space="0" w:color="auto"/>
        <w:bottom w:val="none" w:sz="0" w:space="0" w:color="auto"/>
        <w:right w:val="none" w:sz="0" w:space="0" w:color="auto"/>
      </w:divBdr>
    </w:div>
    <w:div w:id="519514942">
      <w:bodyDiv w:val="1"/>
      <w:marLeft w:val="0"/>
      <w:marRight w:val="0"/>
      <w:marTop w:val="0"/>
      <w:marBottom w:val="0"/>
      <w:divBdr>
        <w:top w:val="none" w:sz="0" w:space="0" w:color="auto"/>
        <w:left w:val="none" w:sz="0" w:space="0" w:color="auto"/>
        <w:bottom w:val="none" w:sz="0" w:space="0" w:color="auto"/>
        <w:right w:val="none" w:sz="0" w:space="0" w:color="auto"/>
      </w:divBdr>
    </w:div>
    <w:div w:id="761418388">
      <w:bodyDiv w:val="1"/>
      <w:marLeft w:val="0"/>
      <w:marRight w:val="0"/>
      <w:marTop w:val="0"/>
      <w:marBottom w:val="0"/>
      <w:divBdr>
        <w:top w:val="none" w:sz="0" w:space="0" w:color="auto"/>
        <w:left w:val="none" w:sz="0" w:space="0" w:color="auto"/>
        <w:bottom w:val="none" w:sz="0" w:space="0" w:color="auto"/>
        <w:right w:val="none" w:sz="0" w:space="0" w:color="auto"/>
      </w:divBdr>
    </w:div>
    <w:div w:id="873924352">
      <w:bodyDiv w:val="1"/>
      <w:marLeft w:val="0"/>
      <w:marRight w:val="0"/>
      <w:marTop w:val="0"/>
      <w:marBottom w:val="0"/>
      <w:divBdr>
        <w:top w:val="none" w:sz="0" w:space="0" w:color="auto"/>
        <w:left w:val="none" w:sz="0" w:space="0" w:color="auto"/>
        <w:bottom w:val="none" w:sz="0" w:space="0" w:color="auto"/>
        <w:right w:val="none" w:sz="0" w:space="0" w:color="auto"/>
      </w:divBdr>
    </w:div>
    <w:div w:id="1040471604">
      <w:bodyDiv w:val="1"/>
      <w:marLeft w:val="0"/>
      <w:marRight w:val="0"/>
      <w:marTop w:val="0"/>
      <w:marBottom w:val="0"/>
      <w:divBdr>
        <w:top w:val="none" w:sz="0" w:space="0" w:color="auto"/>
        <w:left w:val="none" w:sz="0" w:space="0" w:color="auto"/>
        <w:bottom w:val="none" w:sz="0" w:space="0" w:color="auto"/>
        <w:right w:val="none" w:sz="0" w:space="0" w:color="auto"/>
      </w:divBdr>
    </w:div>
    <w:div w:id="1149055111">
      <w:bodyDiv w:val="1"/>
      <w:marLeft w:val="0"/>
      <w:marRight w:val="0"/>
      <w:marTop w:val="0"/>
      <w:marBottom w:val="0"/>
      <w:divBdr>
        <w:top w:val="none" w:sz="0" w:space="0" w:color="auto"/>
        <w:left w:val="none" w:sz="0" w:space="0" w:color="auto"/>
        <w:bottom w:val="none" w:sz="0" w:space="0" w:color="auto"/>
        <w:right w:val="none" w:sz="0" w:space="0" w:color="auto"/>
      </w:divBdr>
    </w:div>
    <w:div w:id="1440679430">
      <w:bodyDiv w:val="1"/>
      <w:marLeft w:val="0"/>
      <w:marRight w:val="0"/>
      <w:marTop w:val="0"/>
      <w:marBottom w:val="0"/>
      <w:divBdr>
        <w:top w:val="none" w:sz="0" w:space="0" w:color="auto"/>
        <w:left w:val="none" w:sz="0" w:space="0" w:color="auto"/>
        <w:bottom w:val="none" w:sz="0" w:space="0" w:color="auto"/>
        <w:right w:val="none" w:sz="0" w:space="0" w:color="auto"/>
      </w:divBdr>
      <w:divsChild>
        <w:div w:id="1868324673">
          <w:marLeft w:val="0"/>
          <w:marRight w:val="0"/>
          <w:marTop w:val="195"/>
          <w:marBottom w:val="0"/>
          <w:divBdr>
            <w:top w:val="none" w:sz="0" w:space="0" w:color="auto"/>
            <w:left w:val="none" w:sz="0" w:space="0" w:color="auto"/>
            <w:bottom w:val="none" w:sz="0" w:space="0" w:color="auto"/>
            <w:right w:val="none" w:sz="0" w:space="0" w:color="auto"/>
          </w:divBdr>
          <w:divsChild>
            <w:div w:id="1300651651">
              <w:marLeft w:val="-450"/>
              <w:marRight w:val="0"/>
              <w:marTop w:val="0"/>
              <w:marBottom w:val="0"/>
              <w:divBdr>
                <w:top w:val="none" w:sz="0" w:space="0" w:color="auto"/>
                <w:left w:val="none" w:sz="0" w:space="0" w:color="auto"/>
                <w:bottom w:val="none" w:sz="0" w:space="0" w:color="auto"/>
                <w:right w:val="none" w:sz="0" w:space="0" w:color="auto"/>
              </w:divBdr>
              <w:divsChild>
                <w:div w:id="93939907">
                  <w:marLeft w:val="0"/>
                  <w:marRight w:val="0"/>
                  <w:marTop w:val="0"/>
                  <w:marBottom w:val="0"/>
                  <w:divBdr>
                    <w:top w:val="none" w:sz="0" w:space="0" w:color="auto"/>
                    <w:left w:val="none" w:sz="0" w:space="0" w:color="auto"/>
                    <w:bottom w:val="none" w:sz="0" w:space="0" w:color="auto"/>
                    <w:right w:val="none" w:sz="0" w:space="0" w:color="auto"/>
                  </w:divBdr>
                  <w:divsChild>
                    <w:div w:id="244531147">
                      <w:marLeft w:val="0"/>
                      <w:marRight w:val="0"/>
                      <w:marTop w:val="0"/>
                      <w:marBottom w:val="0"/>
                      <w:divBdr>
                        <w:top w:val="none" w:sz="0" w:space="0" w:color="auto"/>
                        <w:left w:val="none" w:sz="0" w:space="0" w:color="auto"/>
                        <w:bottom w:val="none" w:sz="0" w:space="0" w:color="auto"/>
                        <w:right w:val="none" w:sz="0" w:space="0" w:color="auto"/>
                      </w:divBdr>
                    </w:div>
                    <w:div w:id="1668240919">
                      <w:marLeft w:val="0"/>
                      <w:marRight w:val="0"/>
                      <w:marTop w:val="0"/>
                      <w:marBottom w:val="0"/>
                      <w:divBdr>
                        <w:top w:val="none" w:sz="0" w:space="0" w:color="auto"/>
                        <w:left w:val="none" w:sz="0" w:space="0" w:color="auto"/>
                        <w:bottom w:val="none" w:sz="0" w:space="0" w:color="auto"/>
                        <w:right w:val="none" w:sz="0" w:space="0" w:color="auto"/>
                      </w:divBdr>
                    </w:div>
                    <w:div w:id="1260143434">
                      <w:marLeft w:val="0"/>
                      <w:marRight w:val="0"/>
                      <w:marTop w:val="0"/>
                      <w:marBottom w:val="0"/>
                      <w:divBdr>
                        <w:top w:val="none" w:sz="0" w:space="0" w:color="auto"/>
                        <w:left w:val="none" w:sz="0" w:space="0" w:color="auto"/>
                        <w:bottom w:val="none" w:sz="0" w:space="0" w:color="auto"/>
                        <w:right w:val="none" w:sz="0" w:space="0" w:color="auto"/>
                      </w:divBdr>
                    </w:div>
                    <w:div w:id="350030484">
                      <w:marLeft w:val="0"/>
                      <w:marRight w:val="0"/>
                      <w:marTop w:val="0"/>
                      <w:marBottom w:val="0"/>
                      <w:divBdr>
                        <w:top w:val="none" w:sz="0" w:space="0" w:color="auto"/>
                        <w:left w:val="none" w:sz="0" w:space="0" w:color="auto"/>
                        <w:bottom w:val="none" w:sz="0" w:space="0" w:color="auto"/>
                        <w:right w:val="none" w:sz="0" w:space="0" w:color="auto"/>
                      </w:divBdr>
                    </w:div>
                    <w:div w:id="1520049692">
                      <w:marLeft w:val="0"/>
                      <w:marRight w:val="0"/>
                      <w:marTop w:val="0"/>
                      <w:marBottom w:val="0"/>
                      <w:divBdr>
                        <w:top w:val="none" w:sz="0" w:space="0" w:color="auto"/>
                        <w:left w:val="none" w:sz="0" w:space="0" w:color="auto"/>
                        <w:bottom w:val="none" w:sz="0" w:space="0" w:color="auto"/>
                        <w:right w:val="none" w:sz="0" w:space="0" w:color="auto"/>
                      </w:divBdr>
                    </w:div>
                    <w:div w:id="840001530">
                      <w:marLeft w:val="0"/>
                      <w:marRight w:val="0"/>
                      <w:marTop w:val="0"/>
                      <w:marBottom w:val="0"/>
                      <w:divBdr>
                        <w:top w:val="none" w:sz="0" w:space="0" w:color="auto"/>
                        <w:left w:val="none" w:sz="0" w:space="0" w:color="auto"/>
                        <w:bottom w:val="none" w:sz="0" w:space="0" w:color="auto"/>
                        <w:right w:val="none" w:sz="0" w:space="0" w:color="auto"/>
                      </w:divBdr>
                    </w:div>
                    <w:div w:id="419764013">
                      <w:marLeft w:val="0"/>
                      <w:marRight w:val="0"/>
                      <w:marTop w:val="0"/>
                      <w:marBottom w:val="0"/>
                      <w:divBdr>
                        <w:top w:val="none" w:sz="0" w:space="0" w:color="auto"/>
                        <w:left w:val="none" w:sz="0" w:space="0" w:color="auto"/>
                        <w:bottom w:val="none" w:sz="0" w:space="0" w:color="auto"/>
                        <w:right w:val="none" w:sz="0" w:space="0" w:color="auto"/>
                      </w:divBdr>
                    </w:div>
                    <w:div w:id="442846014">
                      <w:marLeft w:val="0"/>
                      <w:marRight w:val="0"/>
                      <w:marTop w:val="0"/>
                      <w:marBottom w:val="0"/>
                      <w:divBdr>
                        <w:top w:val="none" w:sz="0" w:space="0" w:color="auto"/>
                        <w:left w:val="none" w:sz="0" w:space="0" w:color="auto"/>
                        <w:bottom w:val="none" w:sz="0" w:space="0" w:color="auto"/>
                        <w:right w:val="none" w:sz="0" w:space="0" w:color="auto"/>
                      </w:divBdr>
                    </w:div>
                    <w:div w:id="662780795">
                      <w:marLeft w:val="0"/>
                      <w:marRight w:val="0"/>
                      <w:marTop w:val="0"/>
                      <w:marBottom w:val="0"/>
                      <w:divBdr>
                        <w:top w:val="none" w:sz="0" w:space="0" w:color="auto"/>
                        <w:left w:val="none" w:sz="0" w:space="0" w:color="auto"/>
                        <w:bottom w:val="none" w:sz="0" w:space="0" w:color="auto"/>
                        <w:right w:val="none" w:sz="0" w:space="0" w:color="auto"/>
                      </w:divBdr>
                    </w:div>
                    <w:div w:id="2122801976">
                      <w:marLeft w:val="0"/>
                      <w:marRight w:val="0"/>
                      <w:marTop w:val="0"/>
                      <w:marBottom w:val="0"/>
                      <w:divBdr>
                        <w:top w:val="none" w:sz="0" w:space="0" w:color="auto"/>
                        <w:left w:val="none" w:sz="0" w:space="0" w:color="auto"/>
                        <w:bottom w:val="none" w:sz="0" w:space="0" w:color="auto"/>
                        <w:right w:val="none" w:sz="0" w:space="0" w:color="auto"/>
                      </w:divBdr>
                    </w:div>
                    <w:div w:id="1993872072">
                      <w:marLeft w:val="0"/>
                      <w:marRight w:val="0"/>
                      <w:marTop w:val="0"/>
                      <w:marBottom w:val="0"/>
                      <w:divBdr>
                        <w:top w:val="none" w:sz="0" w:space="0" w:color="auto"/>
                        <w:left w:val="none" w:sz="0" w:space="0" w:color="auto"/>
                        <w:bottom w:val="none" w:sz="0" w:space="0" w:color="auto"/>
                        <w:right w:val="none" w:sz="0" w:space="0" w:color="auto"/>
                      </w:divBdr>
                    </w:div>
                    <w:div w:id="149097309">
                      <w:marLeft w:val="0"/>
                      <w:marRight w:val="0"/>
                      <w:marTop w:val="0"/>
                      <w:marBottom w:val="0"/>
                      <w:divBdr>
                        <w:top w:val="none" w:sz="0" w:space="0" w:color="auto"/>
                        <w:left w:val="none" w:sz="0" w:space="0" w:color="auto"/>
                        <w:bottom w:val="none" w:sz="0" w:space="0" w:color="auto"/>
                        <w:right w:val="none" w:sz="0" w:space="0" w:color="auto"/>
                      </w:divBdr>
                    </w:div>
                    <w:div w:id="1987319015">
                      <w:marLeft w:val="0"/>
                      <w:marRight w:val="0"/>
                      <w:marTop w:val="0"/>
                      <w:marBottom w:val="0"/>
                      <w:divBdr>
                        <w:top w:val="none" w:sz="0" w:space="0" w:color="auto"/>
                        <w:left w:val="none" w:sz="0" w:space="0" w:color="auto"/>
                        <w:bottom w:val="none" w:sz="0" w:space="0" w:color="auto"/>
                        <w:right w:val="none" w:sz="0" w:space="0" w:color="auto"/>
                      </w:divBdr>
                    </w:div>
                    <w:div w:id="1874685907">
                      <w:marLeft w:val="0"/>
                      <w:marRight w:val="0"/>
                      <w:marTop w:val="0"/>
                      <w:marBottom w:val="0"/>
                      <w:divBdr>
                        <w:top w:val="none" w:sz="0" w:space="0" w:color="auto"/>
                        <w:left w:val="none" w:sz="0" w:space="0" w:color="auto"/>
                        <w:bottom w:val="none" w:sz="0" w:space="0" w:color="auto"/>
                        <w:right w:val="none" w:sz="0" w:space="0" w:color="auto"/>
                      </w:divBdr>
                    </w:div>
                    <w:div w:id="495875393">
                      <w:marLeft w:val="0"/>
                      <w:marRight w:val="0"/>
                      <w:marTop w:val="0"/>
                      <w:marBottom w:val="0"/>
                      <w:divBdr>
                        <w:top w:val="none" w:sz="0" w:space="0" w:color="auto"/>
                        <w:left w:val="none" w:sz="0" w:space="0" w:color="auto"/>
                        <w:bottom w:val="none" w:sz="0" w:space="0" w:color="auto"/>
                        <w:right w:val="none" w:sz="0" w:space="0" w:color="auto"/>
                      </w:divBdr>
                    </w:div>
                    <w:div w:id="1978365830">
                      <w:marLeft w:val="0"/>
                      <w:marRight w:val="0"/>
                      <w:marTop w:val="0"/>
                      <w:marBottom w:val="0"/>
                      <w:divBdr>
                        <w:top w:val="none" w:sz="0" w:space="0" w:color="auto"/>
                        <w:left w:val="none" w:sz="0" w:space="0" w:color="auto"/>
                        <w:bottom w:val="none" w:sz="0" w:space="0" w:color="auto"/>
                        <w:right w:val="none" w:sz="0" w:space="0" w:color="auto"/>
                      </w:divBdr>
                    </w:div>
                    <w:div w:id="2105956052">
                      <w:marLeft w:val="0"/>
                      <w:marRight w:val="0"/>
                      <w:marTop w:val="0"/>
                      <w:marBottom w:val="0"/>
                      <w:divBdr>
                        <w:top w:val="none" w:sz="0" w:space="0" w:color="auto"/>
                        <w:left w:val="none" w:sz="0" w:space="0" w:color="auto"/>
                        <w:bottom w:val="none" w:sz="0" w:space="0" w:color="auto"/>
                        <w:right w:val="none" w:sz="0" w:space="0" w:color="auto"/>
                      </w:divBdr>
                    </w:div>
                    <w:div w:id="540364198">
                      <w:marLeft w:val="0"/>
                      <w:marRight w:val="0"/>
                      <w:marTop w:val="0"/>
                      <w:marBottom w:val="0"/>
                      <w:divBdr>
                        <w:top w:val="none" w:sz="0" w:space="0" w:color="auto"/>
                        <w:left w:val="none" w:sz="0" w:space="0" w:color="auto"/>
                        <w:bottom w:val="none" w:sz="0" w:space="0" w:color="auto"/>
                        <w:right w:val="none" w:sz="0" w:space="0" w:color="auto"/>
                      </w:divBdr>
                    </w:div>
                    <w:div w:id="2124035448">
                      <w:marLeft w:val="0"/>
                      <w:marRight w:val="0"/>
                      <w:marTop w:val="0"/>
                      <w:marBottom w:val="0"/>
                      <w:divBdr>
                        <w:top w:val="none" w:sz="0" w:space="0" w:color="auto"/>
                        <w:left w:val="none" w:sz="0" w:space="0" w:color="auto"/>
                        <w:bottom w:val="none" w:sz="0" w:space="0" w:color="auto"/>
                        <w:right w:val="none" w:sz="0" w:space="0" w:color="auto"/>
                      </w:divBdr>
                    </w:div>
                    <w:div w:id="1583949970">
                      <w:marLeft w:val="0"/>
                      <w:marRight w:val="0"/>
                      <w:marTop w:val="0"/>
                      <w:marBottom w:val="0"/>
                      <w:divBdr>
                        <w:top w:val="none" w:sz="0" w:space="0" w:color="auto"/>
                        <w:left w:val="none" w:sz="0" w:space="0" w:color="auto"/>
                        <w:bottom w:val="none" w:sz="0" w:space="0" w:color="auto"/>
                        <w:right w:val="none" w:sz="0" w:space="0" w:color="auto"/>
                      </w:divBdr>
                    </w:div>
                    <w:div w:id="2047101238">
                      <w:marLeft w:val="0"/>
                      <w:marRight w:val="0"/>
                      <w:marTop w:val="0"/>
                      <w:marBottom w:val="0"/>
                      <w:divBdr>
                        <w:top w:val="none" w:sz="0" w:space="0" w:color="auto"/>
                        <w:left w:val="none" w:sz="0" w:space="0" w:color="auto"/>
                        <w:bottom w:val="none" w:sz="0" w:space="0" w:color="auto"/>
                        <w:right w:val="none" w:sz="0" w:space="0" w:color="auto"/>
                      </w:divBdr>
                    </w:div>
                    <w:div w:id="1064915568">
                      <w:marLeft w:val="0"/>
                      <w:marRight w:val="0"/>
                      <w:marTop w:val="0"/>
                      <w:marBottom w:val="0"/>
                      <w:divBdr>
                        <w:top w:val="none" w:sz="0" w:space="0" w:color="auto"/>
                        <w:left w:val="none" w:sz="0" w:space="0" w:color="auto"/>
                        <w:bottom w:val="none" w:sz="0" w:space="0" w:color="auto"/>
                        <w:right w:val="none" w:sz="0" w:space="0" w:color="auto"/>
                      </w:divBdr>
                    </w:div>
                    <w:div w:id="642082173">
                      <w:marLeft w:val="0"/>
                      <w:marRight w:val="0"/>
                      <w:marTop w:val="0"/>
                      <w:marBottom w:val="0"/>
                      <w:divBdr>
                        <w:top w:val="none" w:sz="0" w:space="0" w:color="auto"/>
                        <w:left w:val="none" w:sz="0" w:space="0" w:color="auto"/>
                        <w:bottom w:val="none" w:sz="0" w:space="0" w:color="auto"/>
                        <w:right w:val="none" w:sz="0" w:space="0" w:color="auto"/>
                      </w:divBdr>
                    </w:div>
                    <w:div w:id="630019340">
                      <w:marLeft w:val="0"/>
                      <w:marRight w:val="0"/>
                      <w:marTop w:val="0"/>
                      <w:marBottom w:val="0"/>
                      <w:divBdr>
                        <w:top w:val="none" w:sz="0" w:space="0" w:color="auto"/>
                        <w:left w:val="none" w:sz="0" w:space="0" w:color="auto"/>
                        <w:bottom w:val="none" w:sz="0" w:space="0" w:color="auto"/>
                        <w:right w:val="none" w:sz="0" w:space="0" w:color="auto"/>
                      </w:divBdr>
                    </w:div>
                    <w:div w:id="1202934624">
                      <w:marLeft w:val="0"/>
                      <w:marRight w:val="0"/>
                      <w:marTop w:val="0"/>
                      <w:marBottom w:val="0"/>
                      <w:divBdr>
                        <w:top w:val="none" w:sz="0" w:space="0" w:color="auto"/>
                        <w:left w:val="none" w:sz="0" w:space="0" w:color="auto"/>
                        <w:bottom w:val="none" w:sz="0" w:space="0" w:color="auto"/>
                        <w:right w:val="none" w:sz="0" w:space="0" w:color="auto"/>
                      </w:divBdr>
                    </w:div>
                    <w:div w:id="497842792">
                      <w:marLeft w:val="0"/>
                      <w:marRight w:val="0"/>
                      <w:marTop w:val="0"/>
                      <w:marBottom w:val="0"/>
                      <w:divBdr>
                        <w:top w:val="none" w:sz="0" w:space="0" w:color="auto"/>
                        <w:left w:val="none" w:sz="0" w:space="0" w:color="auto"/>
                        <w:bottom w:val="none" w:sz="0" w:space="0" w:color="auto"/>
                        <w:right w:val="none" w:sz="0" w:space="0" w:color="auto"/>
                      </w:divBdr>
                    </w:div>
                  </w:divsChild>
                </w:div>
                <w:div w:id="1662660369">
                  <w:marLeft w:val="0"/>
                  <w:marRight w:val="0"/>
                  <w:marTop w:val="0"/>
                  <w:marBottom w:val="0"/>
                  <w:divBdr>
                    <w:top w:val="none" w:sz="0" w:space="0" w:color="auto"/>
                    <w:left w:val="none" w:sz="0" w:space="0" w:color="auto"/>
                    <w:bottom w:val="none" w:sz="0" w:space="0" w:color="auto"/>
                    <w:right w:val="none" w:sz="0" w:space="0" w:color="auto"/>
                  </w:divBdr>
                  <w:divsChild>
                    <w:div w:id="904070030">
                      <w:marLeft w:val="0"/>
                      <w:marRight w:val="0"/>
                      <w:marTop w:val="0"/>
                      <w:marBottom w:val="0"/>
                      <w:divBdr>
                        <w:top w:val="none" w:sz="0" w:space="0" w:color="auto"/>
                        <w:left w:val="none" w:sz="0" w:space="0" w:color="auto"/>
                        <w:bottom w:val="none" w:sz="0" w:space="0" w:color="auto"/>
                        <w:right w:val="none" w:sz="0" w:space="0" w:color="auto"/>
                      </w:divBdr>
                    </w:div>
                  </w:divsChild>
                </w:div>
                <w:div w:id="1350915223">
                  <w:marLeft w:val="0"/>
                  <w:marRight w:val="0"/>
                  <w:marTop w:val="0"/>
                  <w:marBottom w:val="0"/>
                  <w:divBdr>
                    <w:top w:val="none" w:sz="0" w:space="0" w:color="auto"/>
                    <w:left w:val="none" w:sz="0" w:space="0" w:color="auto"/>
                    <w:bottom w:val="none" w:sz="0" w:space="0" w:color="auto"/>
                    <w:right w:val="none" w:sz="0" w:space="0" w:color="auto"/>
                  </w:divBdr>
                  <w:divsChild>
                    <w:div w:id="979849237">
                      <w:marLeft w:val="0"/>
                      <w:marRight w:val="0"/>
                      <w:marTop w:val="0"/>
                      <w:marBottom w:val="0"/>
                      <w:divBdr>
                        <w:top w:val="none" w:sz="0" w:space="0" w:color="auto"/>
                        <w:left w:val="none" w:sz="0" w:space="0" w:color="auto"/>
                        <w:bottom w:val="none" w:sz="0" w:space="0" w:color="auto"/>
                        <w:right w:val="none" w:sz="0" w:space="0" w:color="auto"/>
                      </w:divBdr>
                    </w:div>
                  </w:divsChild>
                </w:div>
                <w:div w:id="273828697">
                  <w:marLeft w:val="0"/>
                  <w:marRight w:val="0"/>
                  <w:marTop w:val="0"/>
                  <w:marBottom w:val="0"/>
                  <w:divBdr>
                    <w:top w:val="none" w:sz="0" w:space="0" w:color="auto"/>
                    <w:left w:val="none" w:sz="0" w:space="0" w:color="auto"/>
                    <w:bottom w:val="none" w:sz="0" w:space="0" w:color="auto"/>
                    <w:right w:val="none" w:sz="0" w:space="0" w:color="auto"/>
                  </w:divBdr>
                  <w:divsChild>
                    <w:div w:id="968634161">
                      <w:marLeft w:val="0"/>
                      <w:marRight w:val="0"/>
                      <w:marTop w:val="0"/>
                      <w:marBottom w:val="0"/>
                      <w:divBdr>
                        <w:top w:val="none" w:sz="0" w:space="0" w:color="auto"/>
                        <w:left w:val="none" w:sz="0" w:space="0" w:color="auto"/>
                        <w:bottom w:val="none" w:sz="0" w:space="0" w:color="auto"/>
                        <w:right w:val="none" w:sz="0" w:space="0" w:color="auto"/>
                      </w:divBdr>
                    </w:div>
                  </w:divsChild>
                </w:div>
                <w:div w:id="1778914288">
                  <w:marLeft w:val="0"/>
                  <w:marRight w:val="0"/>
                  <w:marTop w:val="0"/>
                  <w:marBottom w:val="0"/>
                  <w:divBdr>
                    <w:top w:val="none" w:sz="0" w:space="0" w:color="auto"/>
                    <w:left w:val="none" w:sz="0" w:space="0" w:color="auto"/>
                    <w:bottom w:val="none" w:sz="0" w:space="0" w:color="auto"/>
                    <w:right w:val="none" w:sz="0" w:space="0" w:color="auto"/>
                  </w:divBdr>
                  <w:divsChild>
                    <w:div w:id="1170605723">
                      <w:marLeft w:val="0"/>
                      <w:marRight w:val="0"/>
                      <w:marTop w:val="0"/>
                      <w:marBottom w:val="0"/>
                      <w:divBdr>
                        <w:top w:val="none" w:sz="0" w:space="0" w:color="auto"/>
                        <w:left w:val="none" w:sz="0" w:space="0" w:color="auto"/>
                        <w:bottom w:val="none" w:sz="0" w:space="0" w:color="auto"/>
                        <w:right w:val="none" w:sz="0" w:space="0" w:color="auto"/>
                      </w:divBdr>
                    </w:div>
                  </w:divsChild>
                </w:div>
                <w:div w:id="821506090">
                  <w:marLeft w:val="0"/>
                  <w:marRight w:val="0"/>
                  <w:marTop w:val="0"/>
                  <w:marBottom w:val="0"/>
                  <w:divBdr>
                    <w:top w:val="none" w:sz="0" w:space="0" w:color="auto"/>
                    <w:left w:val="none" w:sz="0" w:space="0" w:color="auto"/>
                    <w:bottom w:val="none" w:sz="0" w:space="0" w:color="auto"/>
                    <w:right w:val="none" w:sz="0" w:space="0" w:color="auto"/>
                  </w:divBdr>
                  <w:divsChild>
                    <w:div w:id="2055228873">
                      <w:marLeft w:val="0"/>
                      <w:marRight w:val="0"/>
                      <w:marTop w:val="0"/>
                      <w:marBottom w:val="0"/>
                      <w:divBdr>
                        <w:top w:val="none" w:sz="0" w:space="0" w:color="auto"/>
                        <w:left w:val="none" w:sz="0" w:space="0" w:color="auto"/>
                        <w:bottom w:val="none" w:sz="0" w:space="0" w:color="auto"/>
                        <w:right w:val="none" w:sz="0" w:space="0" w:color="auto"/>
                      </w:divBdr>
                    </w:div>
                    <w:div w:id="683899315">
                      <w:marLeft w:val="0"/>
                      <w:marRight w:val="0"/>
                      <w:marTop w:val="0"/>
                      <w:marBottom w:val="0"/>
                      <w:divBdr>
                        <w:top w:val="none" w:sz="0" w:space="0" w:color="auto"/>
                        <w:left w:val="none" w:sz="0" w:space="0" w:color="auto"/>
                        <w:bottom w:val="none" w:sz="0" w:space="0" w:color="auto"/>
                        <w:right w:val="none" w:sz="0" w:space="0" w:color="auto"/>
                      </w:divBdr>
                    </w:div>
                    <w:div w:id="2095546041">
                      <w:marLeft w:val="0"/>
                      <w:marRight w:val="0"/>
                      <w:marTop w:val="0"/>
                      <w:marBottom w:val="0"/>
                      <w:divBdr>
                        <w:top w:val="none" w:sz="0" w:space="0" w:color="auto"/>
                        <w:left w:val="none" w:sz="0" w:space="0" w:color="auto"/>
                        <w:bottom w:val="none" w:sz="0" w:space="0" w:color="auto"/>
                        <w:right w:val="none" w:sz="0" w:space="0" w:color="auto"/>
                      </w:divBdr>
                    </w:div>
                    <w:div w:id="897209895">
                      <w:marLeft w:val="0"/>
                      <w:marRight w:val="0"/>
                      <w:marTop w:val="0"/>
                      <w:marBottom w:val="0"/>
                      <w:divBdr>
                        <w:top w:val="none" w:sz="0" w:space="0" w:color="auto"/>
                        <w:left w:val="none" w:sz="0" w:space="0" w:color="auto"/>
                        <w:bottom w:val="none" w:sz="0" w:space="0" w:color="auto"/>
                        <w:right w:val="none" w:sz="0" w:space="0" w:color="auto"/>
                      </w:divBdr>
                    </w:div>
                    <w:div w:id="753741118">
                      <w:marLeft w:val="0"/>
                      <w:marRight w:val="0"/>
                      <w:marTop w:val="0"/>
                      <w:marBottom w:val="0"/>
                      <w:divBdr>
                        <w:top w:val="none" w:sz="0" w:space="0" w:color="auto"/>
                        <w:left w:val="none" w:sz="0" w:space="0" w:color="auto"/>
                        <w:bottom w:val="none" w:sz="0" w:space="0" w:color="auto"/>
                        <w:right w:val="none" w:sz="0" w:space="0" w:color="auto"/>
                      </w:divBdr>
                    </w:div>
                    <w:div w:id="1077246835">
                      <w:marLeft w:val="0"/>
                      <w:marRight w:val="0"/>
                      <w:marTop w:val="0"/>
                      <w:marBottom w:val="0"/>
                      <w:divBdr>
                        <w:top w:val="none" w:sz="0" w:space="0" w:color="auto"/>
                        <w:left w:val="none" w:sz="0" w:space="0" w:color="auto"/>
                        <w:bottom w:val="none" w:sz="0" w:space="0" w:color="auto"/>
                        <w:right w:val="none" w:sz="0" w:space="0" w:color="auto"/>
                      </w:divBdr>
                    </w:div>
                    <w:div w:id="194777192">
                      <w:marLeft w:val="0"/>
                      <w:marRight w:val="0"/>
                      <w:marTop w:val="0"/>
                      <w:marBottom w:val="0"/>
                      <w:divBdr>
                        <w:top w:val="none" w:sz="0" w:space="0" w:color="auto"/>
                        <w:left w:val="none" w:sz="0" w:space="0" w:color="auto"/>
                        <w:bottom w:val="none" w:sz="0" w:space="0" w:color="auto"/>
                        <w:right w:val="none" w:sz="0" w:space="0" w:color="auto"/>
                      </w:divBdr>
                    </w:div>
                    <w:div w:id="39210293">
                      <w:marLeft w:val="0"/>
                      <w:marRight w:val="0"/>
                      <w:marTop w:val="0"/>
                      <w:marBottom w:val="0"/>
                      <w:divBdr>
                        <w:top w:val="none" w:sz="0" w:space="0" w:color="auto"/>
                        <w:left w:val="none" w:sz="0" w:space="0" w:color="auto"/>
                        <w:bottom w:val="none" w:sz="0" w:space="0" w:color="auto"/>
                        <w:right w:val="none" w:sz="0" w:space="0" w:color="auto"/>
                      </w:divBdr>
                    </w:div>
                    <w:div w:id="2100446539">
                      <w:marLeft w:val="0"/>
                      <w:marRight w:val="0"/>
                      <w:marTop w:val="0"/>
                      <w:marBottom w:val="0"/>
                      <w:divBdr>
                        <w:top w:val="none" w:sz="0" w:space="0" w:color="auto"/>
                        <w:left w:val="none" w:sz="0" w:space="0" w:color="auto"/>
                        <w:bottom w:val="none" w:sz="0" w:space="0" w:color="auto"/>
                        <w:right w:val="none" w:sz="0" w:space="0" w:color="auto"/>
                      </w:divBdr>
                    </w:div>
                    <w:div w:id="1912039296">
                      <w:marLeft w:val="0"/>
                      <w:marRight w:val="0"/>
                      <w:marTop w:val="0"/>
                      <w:marBottom w:val="0"/>
                      <w:divBdr>
                        <w:top w:val="none" w:sz="0" w:space="0" w:color="auto"/>
                        <w:left w:val="none" w:sz="0" w:space="0" w:color="auto"/>
                        <w:bottom w:val="none" w:sz="0" w:space="0" w:color="auto"/>
                        <w:right w:val="none" w:sz="0" w:space="0" w:color="auto"/>
                      </w:divBdr>
                    </w:div>
                    <w:div w:id="844562777">
                      <w:marLeft w:val="0"/>
                      <w:marRight w:val="0"/>
                      <w:marTop w:val="0"/>
                      <w:marBottom w:val="0"/>
                      <w:divBdr>
                        <w:top w:val="none" w:sz="0" w:space="0" w:color="auto"/>
                        <w:left w:val="none" w:sz="0" w:space="0" w:color="auto"/>
                        <w:bottom w:val="none" w:sz="0" w:space="0" w:color="auto"/>
                        <w:right w:val="none" w:sz="0" w:space="0" w:color="auto"/>
                      </w:divBdr>
                    </w:div>
                    <w:div w:id="1151289013">
                      <w:marLeft w:val="0"/>
                      <w:marRight w:val="0"/>
                      <w:marTop w:val="0"/>
                      <w:marBottom w:val="0"/>
                      <w:divBdr>
                        <w:top w:val="none" w:sz="0" w:space="0" w:color="auto"/>
                        <w:left w:val="none" w:sz="0" w:space="0" w:color="auto"/>
                        <w:bottom w:val="none" w:sz="0" w:space="0" w:color="auto"/>
                        <w:right w:val="none" w:sz="0" w:space="0" w:color="auto"/>
                      </w:divBdr>
                    </w:div>
                    <w:div w:id="1012948066">
                      <w:marLeft w:val="0"/>
                      <w:marRight w:val="0"/>
                      <w:marTop w:val="0"/>
                      <w:marBottom w:val="0"/>
                      <w:divBdr>
                        <w:top w:val="none" w:sz="0" w:space="0" w:color="auto"/>
                        <w:left w:val="none" w:sz="0" w:space="0" w:color="auto"/>
                        <w:bottom w:val="none" w:sz="0" w:space="0" w:color="auto"/>
                        <w:right w:val="none" w:sz="0" w:space="0" w:color="auto"/>
                      </w:divBdr>
                    </w:div>
                    <w:div w:id="1187786903">
                      <w:marLeft w:val="0"/>
                      <w:marRight w:val="0"/>
                      <w:marTop w:val="0"/>
                      <w:marBottom w:val="0"/>
                      <w:divBdr>
                        <w:top w:val="none" w:sz="0" w:space="0" w:color="auto"/>
                        <w:left w:val="none" w:sz="0" w:space="0" w:color="auto"/>
                        <w:bottom w:val="none" w:sz="0" w:space="0" w:color="auto"/>
                        <w:right w:val="none" w:sz="0" w:space="0" w:color="auto"/>
                      </w:divBdr>
                    </w:div>
                    <w:div w:id="566114255">
                      <w:marLeft w:val="0"/>
                      <w:marRight w:val="0"/>
                      <w:marTop w:val="0"/>
                      <w:marBottom w:val="0"/>
                      <w:divBdr>
                        <w:top w:val="none" w:sz="0" w:space="0" w:color="auto"/>
                        <w:left w:val="none" w:sz="0" w:space="0" w:color="auto"/>
                        <w:bottom w:val="none" w:sz="0" w:space="0" w:color="auto"/>
                        <w:right w:val="none" w:sz="0" w:space="0" w:color="auto"/>
                      </w:divBdr>
                    </w:div>
                    <w:div w:id="640575169">
                      <w:marLeft w:val="0"/>
                      <w:marRight w:val="0"/>
                      <w:marTop w:val="0"/>
                      <w:marBottom w:val="0"/>
                      <w:divBdr>
                        <w:top w:val="none" w:sz="0" w:space="0" w:color="auto"/>
                        <w:left w:val="none" w:sz="0" w:space="0" w:color="auto"/>
                        <w:bottom w:val="none" w:sz="0" w:space="0" w:color="auto"/>
                        <w:right w:val="none" w:sz="0" w:space="0" w:color="auto"/>
                      </w:divBdr>
                    </w:div>
                    <w:div w:id="534344880">
                      <w:marLeft w:val="0"/>
                      <w:marRight w:val="0"/>
                      <w:marTop w:val="0"/>
                      <w:marBottom w:val="0"/>
                      <w:divBdr>
                        <w:top w:val="none" w:sz="0" w:space="0" w:color="auto"/>
                        <w:left w:val="none" w:sz="0" w:space="0" w:color="auto"/>
                        <w:bottom w:val="none" w:sz="0" w:space="0" w:color="auto"/>
                        <w:right w:val="none" w:sz="0" w:space="0" w:color="auto"/>
                      </w:divBdr>
                    </w:div>
                    <w:div w:id="577591527">
                      <w:marLeft w:val="0"/>
                      <w:marRight w:val="0"/>
                      <w:marTop w:val="0"/>
                      <w:marBottom w:val="0"/>
                      <w:divBdr>
                        <w:top w:val="none" w:sz="0" w:space="0" w:color="auto"/>
                        <w:left w:val="none" w:sz="0" w:space="0" w:color="auto"/>
                        <w:bottom w:val="none" w:sz="0" w:space="0" w:color="auto"/>
                        <w:right w:val="none" w:sz="0" w:space="0" w:color="auto"/>
                      </w:divBdr>
                    </w:div>
                    <w:div w:id="642194843">
                      <w:marLeft w:val="0"/>
                      <w:marRight w:val="0"/>
                      <w:marTop w:val="0"/>
                      <w:marBottom w:val="0"/>
                      <w:divBdr>
                        <w:top w:val="none" w:sz="0" w:space="0" w:color="auto"/>
                        <w:left w:val="none" w:sz="0" w:space="0" w:color="auto"/>
                        <w:bottom w:val="none" w:sz="0" w:space="0" w:color="auto"/>
                        <w:right w:val="none" w:sz="0" w:space="0" w:color="auto"/>
                      </w:divBdr>
                    </w:div>
                    <w:div w:id="16041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15653">
      <w:bodyDiv w:val="1"/>
      <w:marLeft w:val="0"/>
      <w:marRight w:val="0"/>
      <w:marTop w:val="0"/>
      <w:marBottom w:val="0"/>
      <w:divBdr>
        <w:top w:val="none" w:sz="0" w:space="0" w:color="auto"/>
        <w:left w:val="none" w:sz="0" w:space="0" w:color="auto"/>
        <w:bottom w:val="none" w:sz="0" w:space="0" w:color="auto"/>
        <w:right w:val="none" w:sz="0" w:space="0" w:color="auto"/>
      </w:divBdr>
    </w:div>
    <w:div w:id="1693218771">
      <w:bodyDiv w:val="1"/>
      <w:marLeft w:val="0"/>
      <w:marRight w:val="0"/>
      <w:marTop w:val="0"/>
      <w:marBottom w:val="0"/>
      <w:divBdr>
        <w:top w:val="none" w:sz="0" w:space="0" w:color="auto"/>
        <w:left w:val="none" w:sz="0" w:space="0" w:color="auto"/>
        <w:bottom w:val="none" w:sz="0" w:space="0" w:color="auto"/>
        <w:right w:val="none" w:sz="0" w:space="0" w:color="auto"/>
      </w:divBdr>
    </w:div>
    <w:div w:id="1733654376">
      <w:bodyDiv w:val="1"/>
      <w:marLeft w:val="0"/>
      <w:marRight w:val="0"/>
      <w:marTop w:val="0"/>
      <w:marBottom w:val="0"/>
      <w:divBdr>
        <w:top w:val="none" w:sz="0" w:space="0" w:color="auto"/>
        <w:left w:val="none" w:sz="0" w:space="0" w:color="auto"/>
        <w:bottom w:val="none" w:sz="0" w:space="0" w:color="auto"/>
        <w:right w:val="none" w:sz="0" w:space="0" w:color="auto"/>
      </w:divBdr>
    </w:div>
    <w:div w:id="1810367151">
      <w:bodyDiv w:val="1"/>
      <w:marLeft w:val="0"/>
      <w:marRight w:val="0"/>
      <w:marTop w:val="0"/>
      <w:marBottom w:val="0"/>
      <w:divBdr>
        <w:top w:val="none" w:sz="0" w:space="0" w:color="auto"/>
        <w:left w:val="none" w:sz="0" w:space="0" w:color="auto"/>
        <w:bottom w:val="none" w:sz="0" w:space="0" w:color="auto"/>
        <w:right w:val="none" w:sz="0" w:space="0" w:color="auto"/>
      </w:divBdr>
    </w:div>
    <w:div w:id="18377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4228</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2020-02-04T11:29:00Z</dcterms:created>
  <dcterms:modified xsi:type="dcterms:W3CDTF">2021-05-10T04:17:00Z</dcterms:modified>
</cp:coreProperties>
</file>