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54" w:rsidRPr="007E6775" w:rsidRDefault="00893154" w:rsidP="00C81E5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E6775">
        <w:rPr>
          <w:rFonts w:ascii="Times New Roman" w:hAnsi="Times New Roman" w:cs="Times New Roman"/>
          <w:b/>
          <w:color w:val="0070C0"/>
          <w:sz w:val="32"/>
          <w:szCs w:val="32"/>
        </w:rPr>
        <w:t>Консультация для педагогов.</w:t>
      </w:r>
    </w:p>
    <w:p w:rsidR="00A83DB2" w:rsidRPr="007E6775" w:rsidRDefault="00A83DB2" w:rsidP="00C81E5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E6775">
        <w:rPr>
          <w:rFonts w:ascii="Times New Roman" w:hAnsi="Times New Roman" w:cs="Times New Roman"/>
          <w:b/>
          <w:color w:val="00B050"/>
          <w:sz w:val="28"/>
          <w:szCs w:val="28"/>
        </w:rPr>
        <w:t>Использованию технологий STEM – образования в работе с детьми с ОВЗ</w:t>
      </w:r>
    </w:p>
    <w:p w:rsidR="00A83DB2" w:rsidRPr="00A83DB2" w:rsidRDefault="00A83DB2" w:rsidP="007E67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B2">
        <w:rPr>
          <w:rFonts w:ascii="Times New Roman" w:hAnsi="Times New Roman" w:cs="Times New Roman"/>
          <w:sz w:val="28"/>
          <w:szCs w:val="28"/>
        </w:rPr>
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У детей с ограниченными возможностями здоровья (ОВЗ) очень часто наблюдаются нарушения всех сторон психической деятельности: внимания, памяти, мышления, речи, моторики, эмоциональной сферы.</w:t>
      </w:r>
      <w:r w:rsidR="007E6775">
        <w:rPr>
          <w:rFonts w:ascii="Times New Roman" w:hAnsi="Times New Roman" w:cs="Times New Roman"/>
          <w:sz w:val="28"/>
          <w:szCs w:val="28"/>
        </w:rPr>
        <w:t xml:space="preserve"> </w:t>
      </w:r>
      <w:r w:rsidRPr="00A83DB2">
        <w:rPr>
          <w:rFonts w:ascii="Times New Roman" w:hAnsi="Times New Roman" w:cs="Times New Roman"/>
          <w:sz w:val="28"/>
          <w:szCs w:val="28"/>
        </w:rPr>
        <w:t>Перед нами, педагогами, стоит задача создания благоприятных условий не только для бытовой, игровой, но и для образовательной деятельности</w:t>
      </w:r>
      <w:r w:rsidR="00C81E57" w:rsidRPr="00C81E57">
        <w:rPr>
          <w:rFonts w:ascii="Times New Roman" w:hAnsi="Times New Roman" w:cs="Times New Roman"/>
          <w:sz w:val="28"/>
          <w:szCs w:val="28"/>
        </w:rPr>
        <w:t xml:space="preserve"> </w:t>
      </w:r>
      <w:r w:rsidR="00C81E57" w:rsidRPr="00A83DB2">
        <w:rPr>
          <w:rFonts w:ascii="Times New Roman" w:hAnsi="Times New Roman" w:cs="Times New Roman"/>
          <w:sz w:val="28"/>
          <w:szCs w:val="28"/>
        </w:rPr>
        <w:t>для детей с ОВЗ</w:t>
      </w:r>
      <w:r w:rsidRPr="00A83DB2">
        <w:rPr>
          <w:rFonts w:ascii="Times New Roman" w:hAnsi="Times New Roman" w:cs="Times New Roman"/>
          <w:sz w:val="28"/>
          <w:szCs w:val="28"/>
        </w:rPr>
        <w:t>.</w:t>
      </w:r>
    </w:p>
    <w:p w:rsidR="00A83DB2" w:rsidRPr="00A83DB2" w:rsidRDefault="00A83DB2" w:rsidP="007E67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DB2">
        <w:rPr>
          <w:rFonts w:ascii="Times New Roman" w:hAnsi="Times New Roman" w:cs="Times New Roman"/>
          <w:sz w:val="28"/>
          <w:szCs w:val="28"/>
        </w:rPr>
        <w:t>Всем известно, что процесс обучения ребенка с ОВЗ требует длительного времени (дефицит внимания, низкий уровень мотивации к обучению, минимум познавательной активности, быстрая утомляемость), постепенно у него утрачивается интерес к занятиям. Гораздо успешнее осуществлять коррекционно-восстановительную работу с детьми и решать самые различные задачи по исправлению речевых недостатков и развитию психических функций специалисту помогает игра.</w:t>
      </w:r>
    </w:p>
    <w:p w:rsidR="00A83DB2" w:rsidRPr="00A83DB2" w:rsidRDefault="007E6775" w:rsidP="007E677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4503C12" wp14:editId="751D645D">
            <wp:simplePos x="0" y="0"/>
            <wp:positionH relativeFrom="column">
              <wp:posOffset>3401060</wp:posOffset>
            </wp:positionH>
            <wp:positionV relativeFrom="paragraph">
              <wp:posOffset>118745</wp:posOffset>
            </wp:positionV>
            <wp:extent cx="2718435" cy="2038985"/>
            <wp:effectExtent l="19050" t="19050" r="24765" b="18415"/>
            <wp:wrapSquare wrapText="bothSides"/>
            <wp:docPr id="14" name="Рисунок 14" descr="C:\Users\Asus\Pictures\РОБОТЫ\Робомышь и РР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Pictures\РОБОТЫ\Робомышь и РР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38985"/>
                    </a:xfrm>
                    <a:prstGeom prst="rect">
                      <a:avLst/>
                    </a:prstGeom>
                    <a:noFill/>
                    <a:ln w="25400" cmpd="thickThin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разнообразить творческую и речевую деятельность детей, </w:t>
      </w:r>
      <w:r>
        <w:rPr>
          <w:rFonts w:ascii="Times New Roman" w:hAnsi="Times New Roman" w:cs="Times New Roman"/>
          <w:sz w:val="28"/>
          <w:szCs w:val="28"/>
        </w:rPr>
        <w:t>можно  использовать игровое оборудование – мини-роботы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«</w:t>
      </w:r>
      <w:r w:rsidR="00C81E57">
        <w:rPr>
          <w:rFonts w:ascii="Times New Roman" w:hAnsi="Times New Roman" w:cs="Times New Roman"/>
          <w:sz w:val="28"/>
          <w:szCs w:val="28"/>
          <w:lang w:val="en-US"/>
        </w:rPr>
        <w:t>Ta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81E5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Start"/>
      <w:r w:rsidR="00C81E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1E57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="00C81E57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C81E57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A83DB2" w:rsidRPr="00A83DB2">
        <w:rPr>
          <w:rFonts w:ascii="Times New Roman" w:hAnsi="Times New Roman" w:cs="Times New Roman"/>
          <w:sz w:val="28"/>
          <w:szCs w:val="28"/>
        </w:rPr>
        <w:t>»</w:t>
      </w:r>
      <w:r w:rsidR="00C81E5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81E57">
        <w:rPr>
          <w:rFonts w:ascii="Times New Roman" w:hAnsi="Times New Roman" w:cs="Times New Roman"/>
          <w:sz w:val="28"/>
          <w:szCs w:val="28"/>
          <w:lang w:val="en-US"/>
        </w:rPr>
        <w:t>Matatalab</w:t>
      </w:r>
      <w:proofErr w:type="spellEnd"/>
      <w:r w:rsidR="00C81E57">
        <w:rPr>
          <w:rFonts w:ascii="Times New Roman" w:hAnsi="Times New Roman" w:cs="Times New Roman"/>
          <w:sz w:val="28"/>
          <w:szCs w:val="28"/>
        </w:rPr>
        <w:t>»</w:t>
      </w:r>
      <w:r w:rsidR="00A83DB2" w:rsidRPr="00A83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Игры с мини-роботами отвлекают внимание ребенка от речевого дефекта, освобождают от неподвижности в </w:t>
      </w:r>
      <w:r w:rsidR="00C81E57">
        <w:rPr>
          <w:rFonts w:ascii="Times New Roman" w:hAnsi="Times New Roman" w:cs="Times New Roman"/>
          <w:sz w:val="28"/>
          <w:szCs w:val="28"/>
        </w:rPr>
        <w:t>занятиях</w:t>
      </w:r>
      <w:r w:rsidR="00A83DB2" w:rsidRPr="00A83DB2">
        <w:rPr>
          <w:rFonts w:ascii="Times New Roman" w:hAnsi="Times New Roman" w:cs="Times New Roman"/>
          <w:sz w:val="28"/>
          <w:szCs w:val="28"/>
        </w:rPr>
        <w:t>, помогают ее разнообразить, прослеживание за роботом активизирует внимание и зрительную концентрацию за движущимся предметом</w:t>
      </w:r>
      <w:r w:rsidR="00C81E57">
        <w:rPr>
          <w:rFonts w:ascii="Times New Roman" w:hAnsi="Times New Roman" w:cs="Times New Roman"/>
          <w:sz w:val="28"/>
          <w:szCs w:val="28"/>
        </w:rPr>
        <w:t xml:space="preserve">. </w:t>
      </w:r>
      <w:r w:rsidR="00A83DB2" w:rsidRPr="00A83DB2">
        <w:rPr>
          <w:rFonts w:ascii="Times New Roman" w:hAnsi="Times New Roman" w:cs="Times New Roman"/>
          <w:sz w:val="28"/>
          <w:szCs w:val="28"/>
        </w:rPr>
        <w:t>Выполняя игровые задания, дети</w:t>
      </w:r>
      <w:r w:rsidRPr="007E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учатся ориентироваться в окружающем пространстве, тем самым развивается пространственная ориентация, также развивается воображение, формируется логическое мышление, дети учатся мыслить алгоритмами, то есть составлять последовательный план действий.</w:t>
      </w:r>
    </w:p>
    <w:p w:rsidR="00A83DB2" w:rsidRPr="00A83DB2" w:rsidRDefault="00C81E57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включать упражнения и задания с мини-роботом для групповых и индивидуальных занятий:</w:t>
      </w:r>
    </w:p>
    <w:p w:rsidR="00A83DB2" w:rsidRPr="00A83DB2" w:rsidRDefault="00A83DB2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DB2">
        <w:rPr>
          <w:rFonts w:ascii="Times New Roman" w:hAnsi="Times New Roman" w:cs="Times New Roman"/>
          <w:sz w:val="28"/>
          <w:szCs w:val="28"/>
        </w:rPr>
        <w:t>· мимические и пантомимические этюды;</w:t>
      </w:r>
    </w:p>
    <w:p w:rsidR="00A83DB2" w:rsidRPr="00A83DB2" w:rsidRDefault="00A83DB2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DB2">
        <w:rPr>
          <w:rFonts w:ascii="Times New Roman" w:hAnsi="Times New Roman" w:cs="Times New Roman"/>
          <w:sz w:val="28"/>
          <w:szCs w:val="28"/>
        </w:rPr>
        <w:t>· упражнения на эмоции и эмоциональный контакт;</w:t>
      </w:r>
    </w:p>
    <w:p w:rsidR="00A83DB2" w:rsidRPr="00A83DB2" w:rsidRDefault="00A83DB2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DB2">
        <w:rPr>
          <w:rFonts w:ascii="Times New Roman" w:hAnsi="Times New Roman" w:cs="Times New Roman"/>
          <w:sz w:val="28"/>
          <w:szCs w:val="28"/>
        </w:rPr>
        <w:t>· игры (сюжетно-ролевые, словесные, подвижные, дидактические);</w:t>
      </w:r>
    </w:p>
    <w:p w:rsidR="007E6775" w:rsidRPr="007E6775" w:rsidRDefault="002D2176" w:rsidP="007E6775">
      <w:pPr>
        <w:pStyle w:val="a7"/>
        <w:jc w:val="both"/>
        <w:rPr>
          <w:sz w:val="28"/>
          <w:szCs w:val="28"/>
        </w:rPr>
      </w:pPr>
      <w:r w:rsidRPr="002D21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B41597E" wp14:editId="0512F03F">
            <wp:simplePos x="0" y="0"/>
            <wp:positionH relativeFrom="column">
              <wp:posOffset>3551279</wp:posOffset>
            </wp:positionH>
            <wp:positionV relativeFrom="paragraph">
              <wp:posOffset>142559</wp:posOffset>
            </wp:positionV>
            <wp:extent cx="2155628" cy="1263704"/>
            <wp:effectExtent l="0" t="0" r="0" b="0"/>
            <wp:wrapNone/>
            <wp:docPr id="17" name="Рисунок 17" descr="C:\Users\Asus\Pictures\LR060-botley-the-robot-coding-activity-se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LR060-botley-the-robot-coding-activity-set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28" cy="126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B2" w:rsidRPr="00A83DB2">
        <w:rPr>
          <w:rFonts w:ascii="Times New Roman" w:hAnsi="Times New Roman" w:cs="Times New Roman"/>
          <w:sz w:val="28"/>
          <w:szCs w:val="28"/>
        </w:rPr>
        <w:t>· коммуникативные упражнения.</w:t>
      </w:r>
      <w:r w:rsidR="007E6775" w:rsidRPr="007E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176" w:rsidRPr="002D2176" w:rsidRDefault="002D2176" w:rsidP="002D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6775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624DBE" wp14:editId="4D4D584D">
            <wp:simplePos x="0" y="0"/>
            <wp:positionH relativeFrom="column">
              <wp:posOffset>20955</wp:posOffset>
            </wp:positionH>
            <wp:positionV relativeFrom="paragraph">
              <wp:posOffset>84455</wp:posOffset>
            </wp:positionV>
            <wp:extent cx="2297430" cy="1113155"/>
            <wp:effectExtent l="0" t="0" r="7620" b="0"/>
            <wp:wrapNone/>
            <wp:docPr id="16" name="Рисунок 16" descr="C:\Users\Asus\Pictures\Robot-Mouse-A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Pictures\Robot-Mouse-Activit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DB2" w:rsidRPr="00A83DB2" w:rsidRDefault="00A83DB2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3DB2" w:rsidRPr="00A83DB2" w:rsidRDefault="007E6775" w:rsidP="007E677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1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7FFD5CC" wp14:editId="6CB9BD10">
            <wp:simplePos x="0" y="0"/>
            <wp:positionH relativeFrom="column">
              <wp:posOffset>29845</wp:posOffset>
            </wp:positionH>
            <wp:positionV relativeFrom="paragraph">
              <wp:posOffset>182245</wp:posOffset>
            </wp:positionV>
            <wp:extent cx="2573020" cy="2082800"/>
            <wp:effectExtent l="38100" t="38100" r="36830" b="31750"/>
            <wp:wrapSquare wrapText="bothSides"/>
            <wp:docPr id="15" name="Рисунок 15" descr="C:\Users\Asus\Pictures\РОБОТЫ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Pictures\РОБОТЫ\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08280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 w:rsidR="00A83DB2" w:rsidRPr="00A83DB2">
        <w:rPr>
          <w:rFonts w:ascii="Times New Roman" w:hAnsi="Times New Roman" w:cs="Times New Roman"/>
          <w:sz w:val="28"/>
          <w:szCs w:val="28"/>
        </w:rPr>
        <w:t>ри систематическом использовании интерактивных технологий в сочетании с традиционными методами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и коррекции значительно повысится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эффективность работы с детьми </w:t>
      </w:r>
      <w:r>
        <w:rPr>
          <w:rFonts w:ascii="Times New Roman" w:hAnsi="Times New Roman" w:cs="Times New Roman"/>
          <w:sz w:val="28"/>
          <w:szCs w:val="28"/>
        </w:rPr>
        <w:t>ОВЗ.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Благодаря внедрению в деятельность данного об</w:t>
      </w:r>
      <w:r>
        <w:rPr>
          <w:rFonts w:ascii="Times New Roman" w:hAnsi="Times New Roman" w:cs="Times New Roman"/>
          <w:sz w:val="28"/>
          <w:szCs w:val="28"/>
        </w:rPr>
        <w:t>орудования дети активно работают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на заняти</w:t>
      </w:r>
      <w:r>
        <w:rPr>
          <w:rFonts w:ascii="Times New Roman" w:hAnsi="Times New Roman" w:cs="Times New Roman"/>
          <w:sz w:val="28"/>
          <w:szCs w:val="28"/>
        </w:rPr>
        <w:t>ях, у них значительно повышается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онцентрация внимания, улучшается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понимание и запоминание материала. Коррекционное обучение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становиться</w:t>
      </w:r>
      <w:r w:rsidR="00A83DB2" w:rsidRPr="00A83DB2">
        <w:rPr>
          <w:rFonts w:ascii="Times New Roman" w:hAnsi="Times New Roman" w:cs="Times New Roman"/>
          <w:sz w:val="28"/>
          <w:szCs w:val="28"/>
        </w:rPr>
        <w:t xml:space="preserve"> привлекательным и захватывающим.</w:t>
      </w:r>
    </w:p>
    <w:p w:rsidR="00A83DB2" w:rsidRPr="00A83DB2" w:rsidRDefault="007E6775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мини-роботов в работе с детьми ОВЗ в ДОУ помогает </w:t>
      </w:r>
      <w:r w:rsidR="00A83DB2" w:rsidRPr="00A83DB2">
        <w:rPr>
          <w:rFonts w:ascii="Times New Roman" w:hAnsi="Times New Roman" w:cs="Times New Roman"/>
          <w:sz w:val="28"/>
          <w:szCs w:val="28"/>
        </w:rPr>
        <w:t>разнообразить кор</w:t>
      </w:r>
      <w:r>
        <w:rPr>
          <w:rFonts w:ascii="Times New Roman" w:hAnsi="Times New Roman" w:cs="Times New Roman"/>
          <w:sz w:val="28"/>
          <w:szCs w:val="28"/>
        </w:rPr>
        <w:t>рекционную работу с детьми</w:t>
      </w:r>
      <w:r w:rsidR="00A83DB2" w:rsidRPr="00A83DB2">
        <w:rPr>
          <w:rFonts w:ascii="Times New Roman" w:hAnsi="Times New Roman" w:cs="Times New Roman"/>
          <w:sz w:val="28"/>
          <w:szCs w:val="28"/>
        </w:rPr>
        <w:t>, мотивировать ребят к обучению, активизировать познавательные и поисковые способности, а также развивать коммуникативные навыки и культуру общения между сверстниками.</w:t>
      </w:r>
    </w:p>
    <w:p w:rsidR="00A83DB2" w:rsidRPr="00A83DB2" w:rsidRDefault="00A83DB2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3DB2">
        <w:rPr>
          <w:rFonts w:ascii="Times New Roman" w:hAnsi="Times New Roman" w:cs="Times New Roman"/>
          <w:sz w:val="28"/>
          <w:szCs w:val="28"/>
        </w:rPr>
        <w:t> </w:t>
      </w:r>
    </w:p>
    <w:p w:rsidR="00C81E57" w:rsidRPr="00C81E57" w:rsidRDefault="00C81E57" w:rsidP="00C8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57" w:rsidRPr="00C81E57" w:rsidRDefault="00C81E57" w:rsidP="00C81E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EC" w:rsidRPr="00A83DB2" w:rsidRDefault="009302EC" w:rsidP="00C81E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02EC" w:rsidRPr="00A83DB2" w:rsidSect="007E6775">
      <w:headerReference w:type="default" r:id="rId12"/>
      <w:pgSz w:w="11906" w:h="16838"/>
      <w:pgMar w:top="1440" w:right="1080" w:bottom="1440" w:left="1080" w:header="794" w:footer="794" w:gutter="0"/>
      <w:pgBorders w:offsetFrom="page">
        <w:top w:val="partyFavor" w:sz="8" w:space="24" w:color="auto"/>
        <w:left w:val="partyFavor" w:sz="8" w:space="24" w:color="auto"/>
        <w:bottom w:val="partyFavor" w:sz="8" w:space="24" w:color="auto"/>
        <w:right w:val="partyFavor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BB" w:rsidRDefault="005A32BB" w:rsidP="007E6775">
      <w:pPr>
        <w:spacing w:after="0" w:line="240" w:lineRule="auto"/>
      </w:pPr>
      <w:r>
        <w:separator/>
      </w:r>
    </w:p>
  </w:endnote>
  <w:endnote w:type="continuationSeparator" w:id="0">
    <w:p w:rsidR="005A32BB" w:rsidRDefault="005A32BB" w:rsidP="007E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BB" w:rsidRDefault="005A32BB" w:rsidP="007E6775">
      <w:pPr>
        <w:spacing w:after="0" w:line="240" w:lineRule="auto"/>
      </w:pPr>
      <w:r>
        <w:separator/>
      </w:r>
    </w:p>
  </w:footnote>
  <w:footnote w:type="continuationSeparator" w:id="0">
    <w:p w:rsidR="005A32BB" w:rsidRDefault="005A32BB" w:rsidP="007E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75" w:rsidRDefault="007E6775" w:rsidP="007E6775">
    <w:pPr>
      <w:pStyle w:val="a8"/>
      <w:jc w:val="right"/>
    </w:pPr>
    <w:r>
      <w:t xml:space="preserve">Зарипова Лилия Алиекбаровна, </w:t>
    </w:r>
  </w:p>
  <w:p w:rsidR="007E6775" w:rsidRDefault="007E6775" w:rsidP="007E6775">
    <w:pPr>
      <w:pStyle w:val="a8"/>
      <w:jc w:val="right"/>
    </w:pPr>
    <w:r>
      <w:t>Воспитатель высшей категории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3D1"/>
    <w:multiLevelType w:val="multilevel"/>
    <w:tmpl w:val="E43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E"/>
    <w:rsid w:val="00065719"/>
    <w:rsid w:val="002D2176"/>
    <w:rsid w:val="003904BE"/>
    <w:rsid w:val="005A32BB"/>
    <w:rsid w:val="006A531D"/>
    <w:rsid w:val="007E6775"/>
    <w:rsid w:val="00893154"/>
    <w:rsid w:val="009302EC"/>
    <w:rsid w:val="00A83DB2"/>
    <w:rsid w:val="00C8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531D"/>
    <w:rPr>
      <w:color w:val="0000FF" w:themeColor="hyperlink"/>
      <w:u w:val="single"/>
    </w:rPr>
  </w:style>
  <w:style w:type="paragraph" w:styleId="a7">
    <w:name w:val="No Spacing"/>
    <w:uiPriority w:val="1"/>
    <w:qFormat/>
    <w:rsid w:val="006A531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E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775"/>
  </w:style>
  <w:style w:type="paragraph" w:styleId="aa">
    <w:name w:val="footer"/>
    <w:basedOn w:val="a"/>
    <w:link w:val="ab"/>
    <w:uiPriority w:val="99"/>
    <w:unhideWhenUsed/>
    <w:rsid w:val="007E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4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531D"/>
    <w:rPr>
      <w:color w:val="0000FF" w:themeColor="hyperlink"/>
      <w:u w:val="single"/>
    </w:rPr>
  </w:style>
  <w:style w:type="paragraph" w:styleId="a7">
    <w:name w:val="No Spacing"/>
    <w:uiPriority w:val="1"/>
    <w:qFormat/>
    <w:rsid w:val="006A531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E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775"/>
  </w:style>
  <w:style w:type="paragraph" w:styleId="aa">
    <w:name w:val="footer"/>
    <w:basedOn w:val="a"/>
    <w:link w:val="ab"/>
    <w:uiPriority w:val="99"/>
    <w:unhideWhenUsed/>
    <w:rsid w:val="007E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2024-04-01T16:36:00Z</cp:lastPrinted>
  <dcterms:created xsi:type="dcterms:W3CDTF">2024-04-01T15:31:00Z</dcterms:created>
  <dcterms:modified xsi:type="dcterms:W3CDTF">2024-04-03T04:59:00Z</dcterms:modified>
</cp:coreProperties>
</file>