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proofErr w:type="spellStart"/>
      <w:r w:rsidRPr="004924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Нефтеюганское</w:t>
      </w:r>
      <w:proofErr w:type="spellEnd"/>
      <w:r w:rsidRPr="004924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районное муниципальное</w:t>
      </w: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24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общеобразовательное бюджетное учреждение </w:t>
      </w: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24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Pr="004924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Чеускинская</w:t>
      </w:r>
      <w:proofErr w:type="spellEnd"/>
      <w:r w:rsidRPr="004924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средняя общеобразовательная школа»</w:t>
      </w: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631" w:type="dxa"/>
        <w:tblInd w:w="-743" w:type="dxa"/>
        <w:tblLook w:val="01E0" w:firstRow="1" w:lastRow="1" w:firstColumn="1" w:lastColumn="1" w:noHBand="0" w:noVBand="0"/>
      </w:tblPr>
      <w:tblGrid>
        <w:gridCol w:w="3261"/>
        <w:gridCol w:w="283"/>
        <w:gridCol w:w="3545"/>
        <w:gridCol w:w="284"/>
        <w:gridCol w:w="3258"/>
      </w:tblGrid>
      <w:tr w:rsidR="004924AA" w:rsidRPr="004924AA" w:rsidTr="004924AA">
        <w:tc>
          <w:tcPr>
            <w:tcW w:w="3261" w:type="dxa"/>
          </w:tcPr>
          <w:p w:rsidR="004924AA" w:rsidRPr="004924AA" w:rsidRDefault="004924AA" w:rsidP="004924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</w:tcPr>
          <w:p w:rsidR="004924AA" w:rsidRPr="004924AA" w:rsidRDefault="004924AA" w:rsidP="004924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45" w:type="dxa"/>
          </w:tcPr>
          <w:p w:rsidR="004924AA" w:rsidRPr="004924AA" w:rsidRDefault="004924AA" w:rsidP="004924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</w:tcPr>
          <w:p w:rsidR="004924AA" w:rsidRPr="004924AA" w:rsidRDefault="004924AA" w:rsidP="004924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58" w:type="dxa"/>
          </w:tcPr>
          <w:p w:rsidR="004924AA" w:rsidRPr="004924AA" w:rsidRDefault="004924AA" w:rsidP="004924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924AA" w:rsidRPr="004924AA" w:rsidRDefault="004924AA" w:rsidP="004924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tblInd w:w="353" w:type="dxa"/>
        <w:tblLook w:val="04A0" w:firstRow="1" w:lastRow="0" w:firstColumn="1" w:lastColumn="0" w:noHBand="0" w:noVBand="1"/>
      </w:tblPr>
      <w:tblGrid>
        <w:gridCol w:w="9571"/>
      </w:tblGrid>
      <w:tr w:rsidR="004924AA" w:rsidRPr="004924AA" w:rsidTr="00FA5D2A">
        <w:trPr>
          <w:jc w:val="center"/>
        </w:trPr>
        <w:tc>
          <w:tcPr>
            <w:tcW w:w="9571" w:type="dxa"/>
            <w:shd w:val="clear" w:color="auto" w:fill="auto"/>
          </w:tcPr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Программа внеурочной деятельности </w:t>
            </w: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28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b/>
                <w:color w:val="auto"/>
                <w:sz w:val="40"/>
                <w:szCs w:val="28"/>
                <w:lang w:bidi="ar-SA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40"/>
                <w:szCs w:val="28"/>
                <w:lang w:bidi="ar-SA"/>
              </w:rPr>
              <w:t>Палитра</w:t>
            </w:r>
            <w:r w:rsidRPr="004924AA">
              <w:rPr>
                <w:rFonts w:ascii="Times New Roman" w:eastAsia="Calibri" w:hAnsi="Times New Roman" w:cs="Times New Roman"/>
                <w:b/>
                <w:color w:val="auto"/>
                <w:sz w:val="40"/>
                <w:szCs w:val="28"/>
                <w:lang w:bidi="ar-SA"/>
              </w:rPr>
              <w:t>»</w:t>
            </w: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</w:p>
          <w:p w:rsidR="004924AA" w:rsidRPr="004924AA" w:rsidRDefault="004924AA" w:rsidP="005555D1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color w:val="auto"/>
                <w:sz w:val="40"/>
                <w:szCs w:val="40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color w:val="auto"/>
                <w:sz w:val="32"/>
                <w:szCs w:val="40"/>
                <w:lang w:bidi="ar-SA"/>
              </w:rPr>
              <w:t>Обще</w:t>
            </w:r>
            <w:r w:rsidR="005555D1">
              <w:rPr>
                <w:rFonts w:ascii="Times New Roman" w:eastAsia="Calibri" w:hAnsi="Times New Roman" w:cs="Times New Roman"/>
                <w:color w:val="auto"/>
                <w:sz w:val="32"/>
                <w:szCs w:val="40"/>
                <w:lang w:bidi="ar-SA"/>
              </w:rPr>
              <w:t>культурное</w:t>
            </w:r>
            <w:r w:rsidRPr="004924AA">
              <w:rPr>
                <w:rFonts w:ascii="Times New Roman" w:eastAsia="Calibri" w:hAnsi="Times New Roman" w:cs="Times New Roman"/>
                <w:color w:val="auto"/>
                <w:sz w:val="32"/>
                <w:szCs w:val="40"/>
                <w:lang w:bidi="ar-SA"/>
              </w:rPr>
              <w:t xml:space="preserve"> направление,</w:t>
            </w:r>
          </w:p>
        </w:tc>
      </w:tr>
      <w:tr w:rsidR="004924AA" w:rsidRPr="004924AA" w:rsidTr="00FA5D2A">
        <w:trPr>
          <w:jc w:val="center"/>
        </w:trPr>
        <w:tc>
          <w:tcPr>
            <w:tcW w:w="9571" w:type="dxa"/>
            <w:shd w:val="clear" w:color="auto" w:fill="auto"/>
          </w:tcPr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</w:p>
        </w:tc>
      </w:tr>
      <w:tr w:rsidR="004924AA" w:rsidRPr="004924AA" w:rsidTr="00FA5D2A">
        <w:trPr>
          <w:jc w:val="center"/>
        </w:trPr>
        <w:tc>
          <w:tcPr>
            <w:tcW w:w="9571" w:type="dxa"/>
            <w:shd w:val="clear" w:color="auto" w:fill="auto"/>
          </w:tcPr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color w:val="auto"/>
                <w:sz w:val="48"/>
                <w:szCs w:val="52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  <w:t>1 – 5 класс</w:t>
            </w:r>
            <w:r w:rsidRPr="004924AA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  <w:t xml:space="preserve"> (7-11лет)</w:t>
            </w: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bidi="ar-SA"/>
              </w:rPr>
            </w:pPr>
          </w:p>
          <w:p w:rsidR="004924AA" w:rsidRPr="004924AA" w:rsidRDefault="004924AA" w:rsidP="004924AA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color w:val="auto"/>
                <w:sz w:val="32"/>
                <w:szCs w:val="36"/>
                <w:lang w:bidi="ar-SA"/>
              </w:rPr>
            </w:pPr>
          </w:p>
        </w:tc>
      </w:tr>
    </w:tbl>
    <w:p w:rsidR="004924AA" w:rsidRPr="004924AA" w:rsidRDefault="004924AA" w:rsidP="004924AA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pPr w:leftFromText="180" w:rightFromText="180" w:vertAnchor="text" w:horzAnchor="page" w:tblpX="6463" w:tblpY="30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5"/>
      </w:tblGrid>
      <w:tr w:rsidR="004924AA" w:rsidRPr="004924AA" w:rsidTr="00DA6B00">
        <w:trPr>
          <w:trHeight w:val="1980"/>
        </w:trPr>
        <w:tc>
          <w:tcPr>
            <w:tcW w:w="5055" w:type="dxa"/>
            <w:shd w:val="clear" w:color="auto" w:fill="auto"/>
          </w:tcPr>
          <w:p w:rsidR="005555D1" w:rsidRDefault="004924AA" w:rsidP="00DA6B0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 xml:space="preserve">Автор: </w:t>
            </w:r>
            <w:r>
              <w:t xml:space="preserve"> </w:t>
            </w:r>
            <w:proofErr w:type="spellStart"/>
            <w:r w:rsidR="005555D1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Заляева</w:t>
            </w:r>
            <w:proofErr w:type="spellEnd"/>
            <w:r w:rsidR="005555D1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 xml:space="preserve"> Азалия </w:t>
            </w:r>
            <w:proofErr w:type="spellStart"/>
            <w:r w:rsidR="005555D1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Разомовна</w:t>
            </w:r>
            <w:proofErr w:type="spellEnd"/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 xml:space="preserve">, </w:t>
            </w:r>
          </w:p>
          <w:p w:rsidR="004924AA" w:rsidRPr="004924AA" w:rsidRDefault="004924AA" w:rsidP="00DA6B0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 xml:space="preserve">учитель </w:t>
            </w:r>
            <w:r>
              <w:t xml:space="preserve"> </w:t>
            </w:r>
            <w:r w:rsidR="005555D1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изобразительного искусства</w:t>
            </w:r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,</w:t>
            </w:r>
          </w:p>
          <w:p w:rsidR="004924AA" w:rsidRPr="004924AA" w:rsidRDefault="004924AA" w:rsidP="00DA6B0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первая</w:t>
            </w:r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 xml:space="preserve"> квалификационная категория</w:t>
            </w:r>
          </w:p>
          <w:p w:rsidR="004924AA" w:rsidRPr="004924AA" w:rsidRDefault="004924AA" w:rsidP="00DA6B00">
            <w:pPr>
              <w:widowControl/>
              <w:rPr>
                <w:rFonts w:ascii="Calibri" w:eastAsia="Calibri" w:hAnsi="Calibri" w:cs="Times New Roman"/>
                <w:color w:val="auto"/>
                <w:sz w:val="32"/>
                <w:szCs w:val="36"/>
                <w:lang w:bidi="ar-SA"/>
              </w:rPr>
            </w:pPr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Т.: 8(9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50</w:t>
            </w:r>
            <w:r w:rsidRPr="004924AA"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36"/>
                <w:lang w:bidi="ar-SA"/>
              </w:rPr>
              <w:t>5170461</w:t>
            </w:r>
          </w:p>
        </w:tc>
      </w:tr>
    </w:tbl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924A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4924AA" w:rsidRDefault="004924AA" w:rsidP="004924A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DA6B00" w:rsidRDefault="00DA6B00" w:rsidP="004924A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DA6B00" w:rsidRPr="004924AA" w:rsidRDefault="00DA6B00" w:rsidP="004924A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4924AA" w:rsidRPr="004924AA" w:rsidRDefault="004924AA" w:rsidP="004924A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4924AA" w:rsidRP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  <w:r w:rsidRPr="004924AA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январь 20</w:t>
      </w:r>
      <w:r w:rsidR="00AD65BE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24</w:t>
      </w:r>
      <w:bookmarkStart w:id="1" w:name="_GoBack"/>
      <w:bookmarkEnd w:id="1"/>
      <w:r w:rsidRPr="004924AA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 xml:space="preserve"> г.</w:t>
      </w:r>
    </w:p>
    <w:p w:rsidR="004924AA" w:rsidRDefault="004924AA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  <w:r w:rsidRPr="004924AA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 xml:space="preserve">с. </w:t>
      </w:r>
      <w:proofErr w:type="spellStart"/>
      <w:r w:rsidRPr="004924AA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Чеускино</w:t>
      </w:r>
      <w:proofErr w:type="spellEnd"/>
    </w:p>
    <w:p w:rsidR="00AD65BE" w:rsidRDefault="00AD65BE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</w:p>
    <w:p w:rsidR="00AD65BE" w:rsidRPr="004924AA" w:rsidRDefault="00AD65BE" w:rsidP="004924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</w:p>
    <w:bookmarkEnd w:id="0"/>
    <w:p w:rsidR="004924AA" w:rsidRDefault="00AC1835" w:rsidP="004924AA">
      <w:pPr>
        <w:pStyle w:val="20"/>
        <w:shd w:val="clear" w:color="auto" w:fill="auto"/>
        <w:spacing w:before="0"/>
        <w:ind w:firstLine="1720"/>
        <w:jc w:val="center"/>
        <w:rPr>
          <w:rStyle w:val="21"/>
        </w:rPr>
      </w:pPr>
      <w:r>
        <w:rPr>
          <w:rStyle w:val="21"/>
        </w:rPr>
        <w:lastRenderedPageBreak/>
        <w:t>П</w:t>
      </w:r>
      <w:r w:rsidR="00FA5D2A">
        <w:rPr>
          <w:rStyle w:val="21"/>
        </w:rPr>
        <w:t>ояснительная записка</w:t>
      </w:r>
    </w:p>
    <w:p w:rsidR="004924AA" w:rsidRDefault="00AC1835" w:rsidP="00340232">
      <w:pPr>
        <w:pStyle w:val="20"/>
        <w:shd w:val="clear" w:color="auto" w:fill="auto"/>
        <w:spacing w:before="0"/>
        <w:ind w:firstLine="709"/>
      </w:pPr>
      <w:r>
        <w:t xml:space="preserve">Рабочая программа по внеурочной деятельности к курсу «Палитра»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>
        <w:t>Неменского</w:t>
      </w:r>
      <w:proofErr w:type="spellEnd"/>
      <w:r>
        <w:t xml:space="preserve"> «Изобразительное искусство и художественный труд 1-9 клас</w:t>
      </w:r>
      <w:r w:rsidR="00DA6B00">
        <w:t>сы» (М.: Просвещение, 2006 г.)</w:t>
      </w:r>
    </w:p>
    <w:p w:rsidR="00BD0A05" w:rsidRPr="004924AA" w:rsidRDefault="00AC1835" w:rsidP="00340232">
      <w:pPr>
        <w:pStyle w:val="20"/>
        <w:shd w:val="clear" w:color="auto" w:fill="auto"/>
        <w:spacing w:before="0"/>
        <w:ind w:firstLine="709"/>
        <w:rPr>
          <w:b/>
          <w:bCs/>
        </w:rPr>
      </w:pPr>
      <w:r>
        <w:rPr>
          <w:rStyle w:val="21"/>
        </w:rPr>
        <w:t xml:space="preserve">Направленность: </w:t>
      </w:r>
      <w:r w:rsidR="005555D1">
        <w:t>общекультурная</w:t>
      </w:r>
      <w:r>
        <w:t>.</w:t>
      </w:r>
    </w:p>
    <w:p w:rsidR="00BD0A05" w:rsidRDefault="00AC1835" w:rsidP="00340232">
      <w:pPr>
        <w:pStyle w:val="20"/>
        <w:shd w:val="clear" w:color="auto" w:fill="auto"/>
        <w:spacing w:before="0"/>
        <w:ind w:left="600"/>
      </w:pPr>
      <w:r>
        <w:rPr>
          <w:rStyle w:val="21"/>
        </w:rPr>
        <w:t xml:space="preserve">Образовательная область: </w:t>
      </w:r>
      <w:r>
        <w:t>изобразительное творчество.</w:t>
      </w:r>
    </w:p>
    <w:p w:rsidR="00BD0A05" w:rsidRDefault="00AC1835" w:rsidP="00340232">
      <w:pPr>
        <w:pStyle w:val="30"/>
        <w:shd w:val="clear" w:color="auto" w:fill="auto"/>
        <w:ind w:left="600"/>
      </w:pPr>
      <w:r>
        <w:t>Нормативные документы:</w:t>
      </w:r>
    </w:p>
    <w:p w:rsidR="00BD0A05" w:rsidRDefault="00AC1835" w:rsidP="00340232">
      <w:pPr>
        <w:pStyle w:val="20"/>
        <w:shd w:val="clear" w:color="auto" w:fill="auto"/>
        <w:spacing w:before="0"/>
        <w:ind w:left="600"/>
      </w:pPr>
      <w:r>
        <w:t>Основными нормативными документами, положенными в основу образовательной 1. Федеральный закон от 29 декабря 2012 года №273-ФЗ «Об образовании в Российской Федерации».</w:t>
      </w:r>
    </w:p>
    <w:p w:rsidR="00BD0A05" w:rsidRDefault="00AC1835" w:rsidP="00340232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600"/>
      </w:pPr>
      <w:r>
        <w:t>Федеральный государственный образовательный стандарт начального общего</w:t>
      </w:r>
    </w:p>
    <w:p w:rsidR="00BD0A05" w:rsidRDefault="00AC1835" w:rsidP="00340232">
      <w:pPr>
        <w:pStyle w:val="20"/>
        <w:shd w:val="clear" w:color="auto" w:fill="auto"/>
        <w:spacing w:before="0"/>
        <w:ind w:left="600" w:firstLine="0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BD0A05" w:rsidRDefault="00AC1835" w:rsidP="00340232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600"/>
      </w:pPr>
      <w:r>
        <w:t>Федеральный государственный образовательный стандарт основного общего</w:t>
      </w:r>
    </w:p>
    <w:p w:rsidR="00BD0A05" w:rsidRDefault="00AC1835" w:rsidP="00340232">
      <w:pPr>
        <w:pStyle w:val="20"/>
        <w:shd w:val="clear" w:color="auto" w:fill="auto"/>
        <w:spacing w:before="0"/>
        <w:ind w:left="600" w:firstLine="0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от 17.12.2010 года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</w:p>
    <w:p w:rsidR="00BD0A05" w:rsidRDefault="00AC1835" w:rsidP="00340232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600"/>
      </w:pPr>
      <w:r>
        <w:t>Распоряжение Правительства Российской Федерации от 29 мая 2015 г. №996-р г.</w:t>
      </w:r>
    </w:p>
    <w:p w:rsidR="00BD0A05" w:rsidRDefault="00DA6B00" w:rsidP="00340232">
      <w:pPr>
        <w:pStyle w:val="20"/>
        <w:shd w:val="clear" w:color="auto" w:fill="auto"/>
        <w:spacing w:before="0"/>
        <w:ind w:left="600" w:firstLine="0"/>
      </w:pPr>
      <w:r>
        <w:t>Москва «</w:t>
      </w:r>
      <w:r w:rsidR="00AC1835">
        <w:t>Стратегия развития воспитания в Российской Ф</w:t>
      </w:r>
      <w:r>
        <w:t>едерации на период до 2025 года».</w:t>
      </w:r>
    </w:p>
    <w:p w:rsidR="00BD0A05" w:rsidRDefault="00AC1835" w:rsidP="00340232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600"/>
      </w:pPr>
      <w:r>
        <w:t>Концепция развития дополнительного образования, утвержденная распоряжением</w:t>
      </w:r>
    </w:p>
    <w:p w:rsidR="00BD0A05" w:rsidRDefault="00AC1835" w:rsidP="00340232">
      <w:pPr>
        <w:pStyle w:val="20"/>
        <w:shd w:val="clear" w:color="auto" w:fill="auto"/>
        <w:spacing w:before="0"/>
        <w:ind w:left="600" w:firstLine="0"/>
      </w:pPr>
      <w:r>
        <w:t>Правительства Российской Федерации от 04.09.2014 г. №1726 -</w:t>
      </w:r>
      <w:proofErr w:type="gramStart"/>
      <w:r>
        <w:t>р</w:t>
      </w:r>
      <w:proofErr w:type="gramEnd"/>
    </w:p>
    <w:p w:rsidR="00BD0A05" w:rsidRDefault="00AC1835" w:rsidP="00340232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600"/>
      </w:pPr>
      <w:r>
        <w:t>Государств</w:t>
      </w:r>
      <w:r w:rsidR="00DA6B00">
        <w:t>енная программа по ХМАО - Югре «</w:t>
      </w:r>
      <w:r>
        <w:t>Развитие образования в ХМАО -</w:t>
      </w:r>
    </w:p>
    <w:p w:rsidR="00340232" w:rsidRDefault="00AC1835" w:rsidP="00340232">
      <w:pPr>
        <w:pStyle w:val="20"/>
        <w:shd w:val="clear" w:color="auto" w:fill="auto"/>
        <w:spacing w:before="0"/>
        <w:ind w:firstLine="600"/>
      </w:pPr>
      <w:r>
        <w:t xml:space="preserve">Югре на 2016 - 2020 годы» (постановление от 9 октября 2013 г. №413). </w:t>
      </w:r>
    </w:p>
    <w:p w:rsidR="00BD0A05" w:rsidRDefault="00AC1835" w:rsidP="00340232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 xml:space="preserve">Актуальность, педагогическая целесообразность программы. </w:t>
      </w:r>
      <w: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BD0A05" w:rsidRDefault="00AC1835" w:rsidP="00340232">
      <w:pPr>
        <w:pStyle w:val="20"/>
        <w:shd w:val="clear" w:color="auto" w:fill="auto"/>
        <w:spacing w:before="0"/>
        <w:ind w:firstLine="740"/>
      </w:pPr>
      <w: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</w:t>
      </w:r>
      <w:r>
        <w:lastRenderedPageBreak/>
        <w:t>культуры.</w:t>
      </w:r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r>
        <w:t>Кроме того, будучи сопряжено с изучением луч</w:t>
      </w:r>
      <w:r>
        <w:rPr>
          <w:rStyle w:val="22"/>
        </w:rPr>
        <w:t>ш</w:t>
      </w:r>
      <w:r>
        <w:t>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r>
        <w:t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BD0A05" w:rsidRDefault="00AC1835" w:rsidP="00340232">
      <w:pPr>
        <w:pStyle w:val="30"/>
        <w:shd w:val="clear" w:color="auto" w:fill="auto"/>
        <w:ind w:left="20" w:firstLine="0"/>
      </w:pPr>
      <w:r>
        <w:t xml:space="preserve">Отличительные особенности и </w:t>
      </w:r>
      <w:r w:rsidR="00C848AC">
        <w:t>перспективность</w:t>
      </w:r>
      <w:r>
        <w:t xml:space="preserve"> программы</w:t>
      </w:r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proofErr w:type="gramStart"/>
      <w:r>
        <w:t>Представляемая в настоящем модернизированном варианте программа - расширенная по тематике, углубленная по содержанию, обогащённая современными игровыми приёмами, данная программа предлагает детям базовое систематизированное образование по ИЗО с перспективой последующей специализации в отдельных видах изобразительного искусства.</w:t>
      </w:r>
      <w:proofErr w:type="gramEnd"/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proofErr w:type="gramStart"/>
      <w:r>
        <w:t xml:space="preserve">Тем самым программа «Палитра» </w:t>
      </w:r>
      <w:r>
        <w:rPr>
          <w:rStyle w:val="23"/>
        </w:rPr>
        <w:t>создаёт для обучающихся перспективу их творческого роста, личностного развития</w:t>
      </w:r>
      <w:r>
        <w:t xml:space="preserve"> в программном поле данного образовательного учреждения (либо - при особой одарённости ребенка - за его пределами в специализированных художественных школах).</w:t>
      </w:r>
      <w:proofErr w:type="gramEnd"/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r>
        <w:t xml:space="preserve">Программа построена на широком использовании разнообразных </w:t>
      </w:r>
      <w:proofErr w:type="spellStart"/>
      <w:r>
        <w:rPr>
          <w:rStyle w:val="23"/>
        </w:rPr>
        <w:t>зрелищно</w:t>
      </w:r>
      <w:r>
        <w:rPr>
          <w:rStyle w:val="23"/>
        </w:rPr>
        <w:softHyphen/>
        <w:t>игровых</w:t>
      </w:r>
      <w:proofErr w:type="spellEnd"/>
      <w:r>
        <w:rPr>
          <w:rStyle w:val="23"/>
        </w:rPr>
        <w:t xml:space="preserve"> приемов.</w:t>
      </w:r>
      <w:r>
        <w:t xml:space="preserve"> Всевозможные сказочные ситуации, игровые задания, театрализованные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 Активное включение игровых форм обусловлено, прежде всего, возрастными особенностями обучающихся.</w:t>
      </w:r>
    </w:p>
    <w:p w:rsidR="00BD0A05" w:rsidRDefault="00AC1835" w:rsidP="00340232">
      <w:pPr>
        <w:pStyle w:val="10"/>
        <w:keepNext/>
        <w:keepLines/>
        <w:shd w:val="clear" w:color="auto" w:fill="auto"/>
        <w:spacing w:after="0" w:line="240" w:lineRule="auto"/>
        <w:ind w:left="3960" w:firstLine="0"/>
        <w:jc w:val="both"/>
      </w:pPr>
      <w:bookmarkStart w:id="2" w:name="bookmark1"/>
      <w:r>
        <w:t>Цель и задачи программы</w:t>
      </w:r>
      <w:bookmarkEnd w:id="2"/>
    </w:p>
    <w:p w:rsidR="00BD0A05" w:rsidRDefault="00AC1835" w:rsidP="00340232">
      <w:pPr>
        <w:pStyle w:val="20"/>
        <w:shd w:val="clear" w:color="auto" w:fill="auto"/>
        <w:spacing w:before="0" w:line="240" w:lineRule="auto"/>
        <w:ind w:firstLine="760"/>
      </w:pPr>
      <w:r>
        <w:rPr>
          <w:rStyle w:val="21"/>
        </w:rPr>
        <w:t xml:space="preserve">Цель </w:t>
      </w:r>
      <w:r>
        <w:t>программы - приобщение обучающихся к достижениям мировой художественной культуры на основе обучения детей изобразительной грамоте и их активного включения в творческую деятельность с учётом индивидуальности каждого ребёнка.</w:t>
      </w:r>
    </w:p>
    <w:p w:rsidR="00BD0A05" w:rsidRDefault="00AC1835" w:rsidP="00340232">
      <w:pPr>
        <w:pStyle w:val="20"/>
        <w:shd w:val="clear" w:color="auto" w:fill="auto"/>
        <w:spacing w:before="0" w:line="240" w:lineRule="auto"/>
        <w:ind w:firstLine="760"/>
      </w:pPr>
      <w:r>
        <w:t>Данная цель отображает основные приоритеты и задачи развития образования в автономном округе («Стратегия развития образования ХМАО -</w:t>
      </w:r>
      <w:r w:rsidR="005555D1">
        <w:t xml:space="preserve"> </w:t>
      </w:r>
      <w:r>
        <w:t>Югры до 2020 года», раздел «Школьное образование», задачи 1,2,3,4,5,7).</w:t>
      </w:r>
    </w:p>
    <w:p w:rsidR="005555D1" w:rsidRDefault="005555D1" w:rsidP="00340232">
      <w:pPr>
        <w:pStyle w:val="a4"/>
        <w:shd w:val="clear" w:color="auto" w:fill="auto"/>
        <w:spacing w:line="240" w:lineRule="auto"/>
        <w:jc w:val="both"/>
      </w:pPr>
      <w:bookmarkStart w:id="3" w:name="bookmark2"/>
      <w:r>
        <w:rPr>
          <w:rStyle w:val="a5"/>
          <w:b/>
          <w:bCs/>
        </w:rPr>
        <w:t>Задачи программы</w:t>
      </w:r>
    </w:p>
    <w:p w:rsidR="00BD0A05" w:rsidRDefault="00AC1835" w:rsidP="00340232">
      <w:pPr>
        <w:pStyle w:val="10"/>
        <w:keepNext/>
        <w:keepLines/>
        <w:shd w:val="clear" w:color="auto" w:fill="auto"/>
        <w:spacing w:after="0" w:line="322" w:lineRule="exact"/>
        <w:ind w:left="400"/>
        <w:jc w:val="both"/>
      </w:pPr>
      <w:r>
        <w:t>Обучающие:</w:t>
      </w:r>
      <w:bookmarkEnd w:id="3"/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left="740" w:firstLine="0"/>
      </w:pPr>
      <w:r>
        <w:t>знакомство с жанрами изобразительного искусства;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left="740" w:firstLine="0"/>
      </w:pPr>
      <w:r>
        <w:t>знакомство с различными художественными материалами и техниками изобразительной деятельности;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left="740" w:firstLine="0"/>
      </w:pPr>
      <w:r>
        <w:t>овладение основами перспективного построения фигур в зависимости от точки зрения;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740" w:firstLine="0"/>
      </w:pPr>
      <w:r>
        <w:t xml:space="preserve">приобретение умения грамотно строить композицию с выделением </w:t>
      </w:r>
      <w:r>
        <w:lastRenderedPageBreak/>
        <w:t>композиционного центра.</w:t>
      </w:r>
    </w:p>
    <w:p w:rsidR="00BD0A05" w:rsidRDefault="00AC1835" w:rsidP="00340232">
      <w:pPr>
        <w:pStyle w:val="30"/>
        <w:shd w:val="clear" w:color="auto" w:fill="auto"/>
        <w:ind w:left="400" w:hanging="400"/>
      </w:pPr>
      <w:r>
        <w:t>Развивающие</w:t>
      </w:r>
      <w:r>
        <w:rPr>
          <w:rStyle w:val="31"/>
        </w:rPr>
        <w:t>: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развитие у детей чувственно-эмоциональных проявлений: внимания, памяти, фантазии, воображения;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развитие колористического видения;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развитие художественного вкуса, способности видеть и понимать прекрасное;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улучшение моторики, пластичности, гибкости рук и точности глазомера;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left="740" w:firstLine="0"/>
      </w:pPr>
      <w: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BD0A05" w:rsidRDefault="00AC1835" w:rsidP="00340232">
      <w:pPr>
        <w:pStyle w:val="30"/>
        <w:shd w:val="clear" w:color="auto" w:fill="auto"/>
        <w:ind w:left="400" w:hanging="400"/>
      </w:pPr>
      <w:r>
        <w:t>Воспитательные: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740" w:firstLine="0"/>
      </w:pPr>
      <w:r>
        <w:t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left="740" w:firstLine="0"/>
      </w:pPr>
      <w:r>
        <w:t>формирование у детей устойчивого интереса к искусству и занятиям художественным творчеством;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формирование уважительного отношения к искусству разных стран и народов;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воспитание терпения, воли, усидчивости, трудолюбия;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 w:firstLine="0"/>
      </w:pPr>
      <w:r>
        <w:t>воспитание аккуратности.</w:t>
      </w:r>
    </w:p>
    <w:p w:rsidR="00BD0A05" w:rsidRDefault="00AC1835" w:rsidP="00340232">
      <w:pPr>
        <w:pStyle w:val="30"/>
        <w:shd w:val="clear" w:color="auto" w:fill="auto"/>
        <w:ind w:left="400" w:hanging="400"/>
      </w:pPr>
      <w:r>
        <w:t>Педагогические технологии, используемые в обучении.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600"/>
      </w:pPr>
      <w:r>
        <w:t>Личностно -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600"/>
      </w:pPr>
      <w:r>
        <w:t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600"/>
      </w:pPr>
      <w:r>
        <w:t>Технология творческой деятельности используется для повышения творческой активности детей.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600"/>
      </w:pPr>
      <w: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326" w:lineRule="exact"/>
        <w:ind w:left="400" w:hanging="400"/>
      </w:pPr>
      <w:r>
        <w:t>ИКТ во внеурочной деятельности помогает не только организовать и разнообразить учебный процесс, но и развивает творческие способности учеников. Способствует формированию креативности личности ребенка.</w:t>
      </w:r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r>
        <w:t xml:space="preserve">Для реализации программы используются следующие </w:t>
      </w:r>
      <w:r>
        <w:rPr>
          <w:rStyle w:val="24"/>
        </w:rPr>
        <w:t>формы занятий</w:t>
      </w:r>
      <w:r>
        <w:rPr>
          <w:rStyle w:val="21"/>
        </w:rPr>
        <w:t>:</w:t>
      </w:r>
    </w:p>
    <w:p w:rsidR="00BD0A05" w:rsidRDefault="00AC1835" w:rsidP="00340232">
      <w:pPr>
        <w:pStyle w:val="20"/>
        <w:shd w:val="clear" w:color="auto" w:fill="auto"/>
        <w:spacing w:before="0"/>
        <w:ind w:firstLine="760"/>
      </w:pPr>
      <w:r>
        <w:rPr>
          <w:rStyle w:val="23"/>
        </w:rPr>
        <w:t>Вводное занятие (введение в программу).</w:t>
      </w:r>
      <w:r>
        <w:t xml:space="preserve"> Педагог знакомит </w:t>
      </w:r>
      <w:proofErr w:type="gramStart"/>
      <w:r>
        <w:t>обучающихся</w:t>
      </w:r>
      <w:proofErr w:type="gramEnd"/>
      <w:r>
        <w:t xml:space="preserve"> с техникой безопасности, особенностями организации обучения и предлагаемой программой работы на текущий год (особенно 1-го года обучения). </w:t>
      </w:r>
      <w:r>
        <w:rPr>
          <w:rStyle w:val="23"/>
        </w:rPr>
        <w:t>Ознакомительное занятие.</w:t>
      </w:r>
      <w:r>
        <w:t xml:space="preserve"> Педагог знакомит детей с новыми методами работы в </w:t>
      </w:r>
      <w:r>
        <w:lastRenderedPageBreak/>
        <w:t xml:space="preserve">тех или иных техниках с различными материалами. </w:t>
      </w:r>
      <w:r>
        <w:rPr>
          <w:rStyle w:val="23"/>
        </w:rPr>
        <w:t>Занятие с натуры -</w:t>
      </w:r>
      <w:r>
        <w:t xml:space="preserve"> специальное занятие, предоставляющее возможность изучать азы рисунка и живописи, используя натуру. </w:t>
      </w:r>
      <w:r>
        <w:rPr>
          <w:rStyle w:val="23"/>
        </w:rPr>
        <w:t>Занятие по памяти</w:t>
      </w:r>
      <w:r>
        <w:t xml:space="preserve"> проводится после усвоения детьми полученных знаний в работе с натуры. </w:t>
      </w:r>
      <w:r>
        <w:rPr>
          <w:rStyle w:val="23"/>
        </w:rPr>
        <w:t>Тематическое занятие.</w:t>
      </w:r>
      <w:r>
        <w:t xml:space="preserve"> Детям предлагается работать над иллюстрацией к сказкам, литературным произведениям</w:t>
      </w:r>
      <w:proofErr w:type="gramStart"/>
      <w:r>
        <w:t xml:space="preserve">.. </w:t>
      </w:r>
      <w:proofErr w:type="gramEnd"/>
      <w:r>
        <w:rPr>
          <w:rStyle w:val="23"/>
        </w:rPr>
        <w:t>Занятие-импровизация.</w:t>
      </w:r>
      <w:r>
        <w:t xml:space="preserve"> На таком занятии </w:t>
      </w:r>
      <w:proofErr w:type="gramStart"/>
      <w:r>
        <w:t>обучающиеся</w:t>
      </w:r>
      <w:proofErr w:type="gramEnd"/>
      <w:r>
        <w:t xml:space="preserve"> получают полную свободу в выборе художественных материалов и использовании различных техник. </w:t>
      </w:r>
      <w:r>
        <w:rPr>
          <w:rStyle w:val="23"/>
        </w:rPr>
        <w:t>Занятие проверочное</w:t>
      </w:r>
      <w:r>
        <w:t xml:space="preserve"> (на повторение) помогает педагогу после изучения сложной темы проверить усвоение данного материала и выявить детей, которым нужна помощь педагога. </w:t>
      </w:r>
      <w:r>
        <w:rPr>
          <w:rStyle w:val="23"/>
        </w:rPr>
        <w:t>Занятие-экскурсия</w:t>
      </w:r>
      <w:r>
        <w:t xml:space="preserve"> проводится в музее, на выставке, на природе с последующим обсуждением в изостудии. </w:t>
      </w:r>
      <w:r>
        <w:rPr>
          <w:rStyle w:val="23"/>
        </w:rPr>
        <w:t>Итоговое занятие</w:t>
      </w:r>
      <w:r>
        <w:t xml:space="preserve"> подводит итоги работы детского объединения за учебный год.</w:t>
      </w:r>
    </w:p>
    <w:p w:rsidR="00C848AC" w:rsidRPr="00DA6B00" w:rsidRDefault="00C848AC" w:rsidP="00340232">
      <w:pPr>
        <w:pStyle w:val="20"/>
        <w:shd w:val="clear" w:color="auto" w:fill="auto"/>
        <w:spacing w:before="0"/>
        <w:ind w:firstLine="760"/>
        <w:rPr>
          <w:spacing w:val="2"/>
          <w:w w:val="103"/>
        </w:rPr>
      </w:pPr>
      <w:r w:rsidRPr="00DA6B00">
        <w:rPr>
          <w:b/>
        </w:rPr>
        <w:t xml:space="preserve">Место проведения: </w:t>
      </w:r>
      <w:r w:rsidR="004A4831" w:rsidRPr="00DA6B00">
        <w:t xml:space="preserve">кабинет изобразительного искусства, </w:t>
      </w:r>
      <w:r w:rsidR="004A4831" w:rsidRPr="00DA6B00">
        <w:rPr>
          <w:spacing w:val="2"/>
          <w:w w:val="103"/>
        </w:rPr>
        <w:t>пришкольный участок, берег протоки Юганская Обь, памятник природы регионального значения «</w:t>
      </w:r>
      <w:proofErr w:type="spellStart"/>
      <w:r w:rsidR="004A4831" w:rsidRPr="00DA6B00">
        <w:rPr>
          <w:spacing w:val="2"/>
          <w:w w:val="103"/>
        </w:rPr>
        <w:t>Чеускинский</w:t>
      </w:r>
      <w:proofErr w:type="spellEnd"/>
      <w:r w:rsidR="004A4831" w:rsidRPr="00DA6B00">
        <w:rPr>
          <w:spacing w:val="2"/>
          <w:w w:val="103"/>
        </w:rPr>
        <w:t xml:space="preserve"> бор».</w:t>
      </w:r>
    </w:p>
    <w:p w:rsidR="004A4831" w:rsidRPr="00DA6B00" w:rsidRDefault="004A4831" w:rsidP="00340232">
      <w:pPr>
        <w:pStyle w:val="20"/>
        <w:shd w:val="clear" w:color="auto" w:fill="auto"/>
        <w:spacing w:before="0"/>
        <w:ind w:firstLine="760"/>
      </w:pPr>
      <w:r w:rsidRPr="00DA6B00">
        <w:rPr>
          <w:b/>
          <w:spacing w:val="2"/>
          <w:w w:val="103"/>
        </w:rPr>
        <w:t>Режим занятий:</w:t>
      </w:r>
      <w:r w:rsidRPr="00DA6B00">
        <w:rPr>
          <w:spacing w:val="2"/>
          <w:w w:val="103"/>
        </w:rPr>
        <w:t xml:space="preserve"> </w:t>
      </w:r>
      <w:r w:rsidRPr="00DA6B00">
        <w:t>1час в неделю.</w:t>
      </w:r>
    </w:p>
    <w:p w:rsidR="004A4831" w:rsidRPr="00DA6B00" w:rsidRDefault="004A4831" w:rsidP="0034023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pacing w:val="2"/>
          <w:w w:val="103"/>
          <w:sz w:val="28"/>
          <w:szCs w:val="28"/>
          <w:lang w:bidi="ar-SA"/>
        </w:rPr>
      </w:pPr>
      <w:r w:rsidRPr="00DA6B00">
        <w:rPr>
          <w:rFonts w:ascii="Times New Roman" w:eastAsia="Times New Roman" w:hAnsi="Times New Roman" w:cs="Times New Roman"/>
          <w:b/>
          <w:color w:val="auto"/>
          <w:spacing w:val="2"/>
          <w:w w:val="103"/>
          <w:sz w:val="28"/>
          <w:szCs w:val="28"/>
          <w:lang w:bidi="ar-SA"/>
        </w:rPr>
        <w:t>Виды учебно-познавательной деятельности:</w:t>
      </w:r>
    </w:p>
    <w:p w:rsidR="004A4831" w:rsidRPr="00DA6B00" w:rsidRDefault="004A4831" w:rsidP="00340232">
      <w:pPr>
        <w:widowControl/>
        <w:jc w:val="both"/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</w:pPr>
      <w:r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>•</w:t>
      </w:r>
      <w:r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ab/>
        <w:t>анализ  и синтез знаний о живописи, скульптуре, аппликации и других видов прикладной деятельности;</w:t>
      </w:r>
    </w:p>
    <w:p w:rsidR="004A4831" w:rsidRPr="00DA6B00" w:rsidRDefault="004A4831" w:rsidP="00340232">
      <w:pPr>
        <w:widowControl/>
        <w:jc w:val="both"/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</w:pPr>
      <w:r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>•</w:t>
      </w:r>
      <w:r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ab/>
        <w:t>подготовка творческих работ и защита своей работы;</w:t>
      </w:r>
    </w:p>
    <w:p w:rsidR="004A4831" w:rsidRPr="004A4831" w:rsidRDefault="004A4831" w:rsidP="00340232">
      <w:pPr>
        <w:widowControl/>
        <w:jc w:val="both"/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</w:pPr>
      <w:r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>•</w:t>
      </w:r>
      <w:r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ab/>
        <w:t>проектно-исследовательская деятельность</w:t>
      </w:r>
      <w:r w:rsidR="00340232" w:rsidRPr="00DA6B00">
        <w:rPr>
          <w:rFonts w:ascii="Times New Roman" w:eastAsia="Times New Roman" w:hAnsi="Times New Roman" w:cs="Times New Roman"/>
          <w:color w:val="auto"/>
          <w:spacing w:val="2"/>
          <w:w w:val="103"/>
          <w:sz w:val="28"/>
          <w:szCs w:val="28"/>
          <w:lang w:bidi="ar-SA"/>
        </w:rPr>
        <w:t>.</w:t>
      </w:r>
    </w:p>
    <w:p w:rsidR="004A4831" w:rsidRDefault="004A4831" w:rsidP="00340232">
      <w:pPr>
        <w:pStyle w:val="30"/>
        <w:shd w:val="clear" w:color="auto" w:fill="auto"/>
        <w:ind w:firstLine="760"/>
      </w:pPr>
      <w:r>
        <w:t>Возраст детей, участвующих в реализации данной дополнительной образовательной программы.</w:t>
      </w:r>
    </w:p>
    <w:p w:rsidR="004A4831" w:rsidRDefault="004A4831" w:rsidP="00340232">
      <w:pPr>
        <w:pStyle w:val="20"/>
        <w:shd w:val="clear" w:color="auto" w:fill="auto"/>
        <w:spacing w:before="0"/>
        <w:ind w:firstLine="0"/>
      </w:pPr>
      <w:r>
        <w:t>Программа рассчитана для обучающихся 7-11 лет, проявляющих интерес к изучению таких видов изобразительного искусства, как живопись, рисунок, графика.</w:t>
      </w:r>
    </w:p>
    <w:p w:rsidR="004A4831" w:rsidRDefault="004A4831" w:rsidP="00340232">
      <w:pPr>
        <w:pStyle w:val="20"/>
        <w:shd w:val="clear" w:color="auto" w:fill="auto"/>
        <w:spacing w:before="0"/>
        <w:ind w:firstLine="851"/>
      </w:pPr>
      <w:r>
        <w:rPr>
          <w:rStyle w:val="21"/>
        </w:rPr>
        <w:t xml:space="preserve">Сроки реализации программы - </w:t>
      </w:r>
      <w:r>
        <w:t xml:space="preserve">1 год (34 часа).  </w:t>
      </w:r>
    </w:p>
    <w:p w:rsidR="004A4831" w:rsidRDefault="004A4831" w:rsidP="00340232">
      <w:pPr>
        <w:pStyle w:val="20"/>
        <w:shd w:val="clear" w:color="auto" w:fill="auto"/>
        <w:spacing w:before="0"/>
        <w:ind w:firstLine="580"/>
      </w:pPr>
      <w:r>
        <w:t>Наполняемость учебной группы: 12-15 человек.</w:t>
      </w:r>
    </w:p>
    <w:p w:rsidR="00BD0A05" w:rsidRDefault="00AC1835" w:rsidP="00340232">
      <w:pPr>
        <w:pStyle w:val="30"/>
        <w:shd w:val="clear" w:color="auto" w:fill="auto"/>
        <w:ind w:firstLine="709"/>
      </w:pPr>
      <w:r>
        <w:t>Планируемые результаты:</w:t>
      </w:r>
    </w:p>
    <w:p w:rsidR="00BD0A05" w:rsidRDefault="00AC1835" w:rsidP="00340232">
      <w:pPr>
        <w:pStyle w:val="10"/>
        <w:keepNext/>
        <w:keepLines/>
        <w:shd w:val="clear" w:color="auto" w:fill="auto"/>
        <w:spacing w:after="0" w:line="322" w:lineRule="exact"/>
        <w:ind w:left="20" w:firstLine="0"/>
        <w:jc w:val="both"/>
      </w:pPr>
      <w:bookmarkStart w:id="4" w:name="bookmark3"/>
      <w:r>
        <w:t>Личностные результаты</w:t>
      </w:r>
      <w:r>
        <w:rPr>
          <w:rStyle w:val="11"/>
        </w:rPr>
        <w:t>:</w:t>
      </w:r>
      <w:bookmarkEnd w:id="4"/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D0A05" w:rsidRDefault="00AC1835" w:rsidP="00340232">
      <w:pPr>
        <w:pStyle w:val="10"/>
        <w:keepNext/>
        <w:keepLines/>
        <w:shd w:val="clear" w:color="auto" w:fill="auto"/>
        <w:spacing w:after="0" w:line="322" w:lineRule="exact"/>
        <w:ind w:left="20" w:firstLine="0"/>
        <w:jc w:val="both"/>
      </w:pPr>
      <w:bookmarkStart w:id="5" w:name="bookmark4"/>
      <w:proofErr w:type="spellStart"/>
      <w:r>
        <w:lastRenderedPageBreak/>
        <w:t>Метапредметные</w:t>
      </w:r>
      <w:proofErr w:type="spellEnd"/>
      <w:r>
        <w:t xml:space="preserve"> результаты</w:t>
      </w:r>
      <w:r>
        <w:rPr>
          <w:rStyle w:val="11"/>
        </w:rPr>
        <w:t>:</w:t>
      </w:r>
      <w:bookmarkEnd w:id="5"/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/>
        <w:ind w:left="760" w:hanging="360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0A05" w:rsidRDefault="00AC1835" w:rsidP="00340232">
      <w:pPr>
        <w:pStyle w:val="10"/>
        <w:keepNext/>
        <w:keepLines/>
        <w:shd w:val="clear" w:color="auto" w:fill="auto"/>
        <w:spacing w:after="0" w:line="326" w:lineRule="exact"/>
        <w:ind w:left="60" w:firstLine="0"/>
        <w:jc w:val="both"/>
      </w:pPr>
      <w:bookmarkStart w:id="6" w:name="bookmark5"/>
      <w:r>
        <w:t>Предметные результаты</w:t>
      </w:r>
      <w:r>
        <w:rPr>
          <w:rStyle w:val="11"/>
        </w:rPr>
        <w:t>:</w:t>
      </w:r>
      <w:bookmarkEnd w:id="6"/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326" w:lineRule="exact"/>
        <w:ind w:left="740" w:hanging="320"/>
      </w:pPr>
      <w: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326" w:lineRule="exact"/>
        <w:ind w:left="740" w:hanging="320"/>
      </w:pPr>
      <w:r>
        <w:t xml:space="preserve">развитие визуально-пространственного мышления как формы </w:t>
      </w:r>
      <w:proofErr w:type="spellStart"/>
      <w:r>
        <w:t>эмоционально</w:t>
      </w:r>
      <w:r>
        <w:softHyphen/>
        <w:t>ценностного</w:t>
      </w:r>
      <w:proofErr w:type="spellEnd"/>
      <w:r>
        <w:t xml:space="preserve"> освоения мира, самовыражения и ориентации в художественном и нравственном пространстве культуры;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326" w:lineRule="exact"/>
        <w:ind w:left="740" w:hanging="320"/>
      </w:pPr>
      <w:r>
        <w:t>освоение художественной культуры во всем многообразии ее видов, жанров и стилей;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326" w:lineRule="exact"/>
        <w:ind w:left="740" w:hanging="320"/>
      </w:pPr>
      <w:r>
        <w:t>приобретение опыта работы различными художественными материалами и в разных техниках;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326" w:lineRule="exact"/>
        <w:ind w:left="740" w:hanging="320"/>
      </w:pPr>
      <w:r>
        <w:t>осознание значения искусства и творчества в личной и культурной самоидентификации личности;</w:t>
      </w:r>
    </w:p>
    <w:p w:rsidR="00BD0A05" w:rsidRDefault="00AC1835" w:rsidP="0034023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326" w:lineRule="exact"/>
        <w:ind w:left="740" w:hanging="320"/>
      </w:pPr>
      <w: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D0A05" w:rsidRDefault="00AC1835" w:rsidP="00340232">
      <w:pPr>
        <w:pStyle w:val="20"/>
        <w:shd w:val="clear" w:color="auto" w:fill="auto"/>
        <w:spacing w:before="0"/>
        <w:ind w:firstLine="709"/>
      </w:pPr>
      <w:proofErr w:type="gramStart"/>
      <w:r>
        <w:t>Обучающихся</w:t>
      </w:r>
      <w:proofErr w:type="gramEnd"/>
      <w:r>
        <w:t xml:space="preserve"> к концу программы с соответствии с Федеральным</w:t>
      </w:r>
      <w:r w:rsidR="00340232">
        <w:t xml:space="preserve"> </w:t>
      </w:r>
      <w:r>
        <w:t>государственным образовательным стандартом и с учетом примерной программы</w:t>
      </w:r>
      <w:r w:rsidR="00340232">
        <w:t xml:space="preserve"> </w:t>
      </w:r>
      <w:r w:rsidRPr="00340232">
        <w:rPr>
          <w:b/>
        </w:rPr>
        <w:t>должны знать/понимать: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основные и дополнительные цвета;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цветовую гамму красок (тёплые, холодные цвета);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понятие симметрии;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контрасты форм;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свойства красок и графических материалов;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азы воздушной перспективы (дальше, ближе);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основные приёмы бумажной пластики (складывание и скручивание бумаги);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контрасты цвета;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гармонию цвета;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lastRenderedPageBreak/>
        <w:t>пропорции плоскостных и объёмных предметов.</w:t>
      </w:r>
    </w:p>
    <w:p w:rsidR="00BD0A05" w:rsidRDefault="00AC1835" w:rsidP="00340232">
      <w:pPr>
        <w:pStyle w:val="30"/>
        <w:shd w:val="clear" w:color="auto" w:fill="auto"/>
        <w:ind w:firstLine="0"/>
      </w:pPr>
      <w:r>
        <w:t>будут уметь: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правильно использовать художественные материалы в соответствии со своим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замыслом;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грамотно оценивать свою работу, находить её достоинства и недостатки;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смешивать цвета на палитре, получая нужные цветовые оттенки;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работать самостоятельно и в коллективе;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выбирать формат и расположение листа в зависимости от задуманной композиции;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соблюдать последовательность в работе (от общего к частному);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работать с натуры;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работать в определённой гамме;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доводить работу от эскиза до композиции;</w:t>
      </w:r>
    </w:p>
    <w:p w:rsidR="00BD0A05" w:rsidRDefault="00AC1835" w:rsidP="00340232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firstLine="0"/>
      </w:pPr>
      <w:r>
        <w:t>использовать разнообразие выразительных средств (линия, пятно, ритм, цвет).</w:t>
      </w:r>
    </w:p>
    <w:p w:rsidR="00BD0A05" w:rsidRDefault="00AC1835" w:rsidP="00340232">
      <w:pPr>
        <w:pStyle w:val="30"/>
        <w:shd w:val="clear" w:color="auto" w:fill="auto"/>
        <w:ind w:firstLine="0"/>
      </w:pPr>
      <w:r>
        <w:t>Уровень результатов работы по программе:</w:t>
      </w:r>
    </w:p>
    <w:p w:rsidR="00BD0A05" w:rsidRDefault="00AC1835" w:rsidP="00340232">
      <w:pPr>
        <w:pStyle w:val="20"/>
        <w:shd w:val="clear" w:color="auto" w:fill="auto"/>
        <w:spacing w:before="0"/>
        <w:ind w:left="740" w:hanging="320"/>
      </w:pPr>
      <w:r>
        <w:rPr>
          <w:rStyle w:val="25"/>
        </w:rPr>
        <w:t>Первый уровень обучения</w:t>
      </w:r>
      <w:r>
        <w:rPr>
          <w:rStyle w:val="21"/>
        </w:rPr>
        <w:t xml:space="preserve"> </w:t>
      </w:r>
      <w:r>
        <w:t xml:space="preserve">- приобретение </w:t>
      </w:r>
      <w:proofErr w:type="gramStart"/>
      <w:r>
        <w:t>обучающимися</w:t>
      </w:r>
      <w:proofErr w:type="gramEnd"/>
      <w:r>
        <w:t xml:space="preserve"> первоначальных знаний</w:t>
      </w:r>
    </w:p>
    <w:p w:rsidR="00BD0A05" w:rsidRDefault="00AC1835" w:rsidP="00340232">
      <w:pPr>
        <w:pStyle w:val="20"/>
        <w:shd w:val="clear" w:color="auto" w:fill="auto"/>
        <w:spacing w:before="0"/>
        <w:ind w:left="740" w:hanging="320"/>
      </w:pPr>
      <w:r>
        <w:t>о живописи, скульптуре, аппликации и других видов прикладной деятельности.</w:t>
      </w:r>
    </w:p>
    <w:p w:rsidR="00BD0A05" w:rsidRDefault="00AC1835" w:rsidP="00340232">
      <w:pPr>
        <w:pStyle w:val="20"/>
        <w:shd w:val="clear" w:color="auto" w:fill="auto"/>
        <w:spacing w:before="0"/>
        <w:ind w:left="580" w:right="460" w:firstLine="0"/>
      </w:pPr>
      <w:r>
        <w:t xml:space="preserve">Изготовление </w:t>
      </w:r>
      <w:proofErr w:type="gramStart"/>
      <w:r>
        <w:t>обучающимися</w:t>
      </w:r>
      <w:proofErr w:type="gramEnd"/>
      <w:r>
        <w:t xml:space="preserve"> творческих работ, овладение навыков защищать своих работы.</w:t>
      </w:r>
    </w:p>
    <w:p w:rsidR="00BD0A05" w:rsidRDefault="00AC1835" w:rsidP="00FA5D2A">
      <w:pPr>
        <w:pStyle w:val="20"/>
        <w:shd w:val="clear" w:color="auto" w:fill="auto"/>
        <w:spacing w:before="0"/>
        <w:ind w:left="580" w:firstLine="0"/>
      </w:pPr>
      <w:r>
        <w:rPr>
          <w:rStyle w:val="23"/>
        </w:rPr>
        <w:t>Второй уровень обучения</w:t>
      </w:r>
      <w:r>
        <w:t xml:space="preserve"> - расширение знаний обучающихся, знакомство с проектной деятельностью; углубление знаний обучающихся, знакомство с навыками исследовательской деятельности.</w:t>
      </w:r>
    </w:p>
    <w:p w:rsidR="00BD0A05" w:rsidRDefault="00AC1835" w:rsidP="00FA5D2A">
      <w:pPr>
        <w:pStyle w:val="20"/>
        <w:shd w:val="clear" w:color="auto" w:fill="auto"/>
        <w:spacing w:before="0"/>
        <w:ind w:left="580" w:firstLine="0"/>
      </w:pPr>
      <w:r>
        <w:rPr>
          <w:rStyle w:val="23"/>
        </w:rPr>
        <w:t>Третий уровень обучения -</w:t>
      </w:r>
      <w:r>
        <w:t xml:space="preserve"> закрепление навыков обучающихся, углубление знаний и навыков проектно-исследовательской деятельности.</w:t>
      </w:r>
    </w:p>
    <w:p w:rsidR="00BD0A05" w:rsidRDefault="00AC1835" w:rsidP="00FA5D2A">
      <w:pPr>
        <w:pStyle w:val="20"/>
        <w:shd w:val="clear" w:color="auto" w:fill="auto"/>
        <w:spacing w:before="0"/>
        <w:ind w:left="160" w:firstLine="0"/>
      </w:pPr>
      <w:r>
        <w:rPr>
          <w:rStyle w:val="21"/>
        </w:rPr>
        <w:t xml:space="preserve">Формы контроля уровня </w:t>
      </w:r>
      <w:proofErr w:type="spellStart"/>
      <w:r>
        <w:rPr>
          <w:rStyle w:val="21"/>
        </w:rPr>
        <w:t>обученности</w:t>
      </w:r>
      <w:proofErr w:type="spellEnd"/>
      <w:r>
        <w:t xml:space="preserve">: викторины, кроссворды, отчетные выставки творческих (индивидуальных и коллективных) работ, тестирование. Итоговая форма представления результатов курса - </w:t>
      </w:r>
      <w:proofErr w:type="gramStart"/>
      <w:r>
        <w:t>личное</w:t>
      </w:r>
      <w:proofErr w:type="gramEnd"/>
      <w:r>
        <w:t xml:space="preserve"> портфолио (творческие работы и награды).</w:t>
      </w:r>
    </w:p>
    <w:p w:rsidR="00BD0A05" w:rsidRDefault="00AC1835" w:rsidP="00FA5D2A">
      <w:pPr>
        <w:pStyle w:val="20"/>
        <w:shd w:val="clear" w:color="auto" w:fill="auto"/>
        <w:spacing w:before="0"/>
        <w:ind w:left="160" w:firstLine="700"/>
      </w:pPr>
      <w:r>
        <w:t xml:space="preserve">В целях развития взаимодействия с социальными партнерами образовательного учреждения запланировано сотрудничество с ДК «Успех», </w:t>
      </w:r>
      <w:proofErr w:type="spellStart"/>
      <w:r>
        <w:t>Чеускинской</w:t>
      </w:r>
      <w:proofErr w:type="spellEnd"/>
      <w:r>
        <w:t xml:space="preserve"> поселенческой библиотекой, НРМАУДО «Центр компьютерных технологий», НРМБУДО «Центр развития творчества детей и юношества». В рамках конкурсной деятельности продолжится работа с Местной религиозной организацией Храма Святого Духа </w:t>
      </w:r>
      <w:proofErr w:type="spellStart"/>
      <w:r>
        <w:t>Нефтеюганского</w:t>
      </w:r>
      <w:proofErr w:type="spellEnd"/>
      <w:r>
        <w:t xml:space="preserve"> Благочиния, территориальной избирательной комиссией </w:t>
      </w:r>
      <w:proofErr w:type="spellStart"/>
      <w:r>
        <w:t>Нефтеюганского</w:t>
      </w:r>
      <w:proofErr w:type="spellEnd"/>
      <w:r>
        <w:t xml:space="preserve"> района, различными сетевыми педагогическими сообществами.</w:t>
      </w:r>
    </w:p>
    <w:p w:rsidR="00340232" w:rsidRDefault="00340232">
      <w:pPr>
        <w:pStyle w:val="20"/>
        <w:shd w:val="clear" w:color="auto" w:fill="auto"/>
        <w:spacing w:before="0"/>
        <w:ind w:left="160" w:right="460" w:firstLine="700"/>
      </w:pPr>
    </w:p>
    <w:p w:rsidR="00340232" w:rsidRPr="00340232" w:rsidRDefault="00340232" w:rsidP="00340232">
      <w:pPr>
        <w:framePr w:w="11074" w:wrap="notBeside" w:vAnchor="text" w:hAnchor="text" w:xAlign="center" w:y="1"/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4023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Тематический план занятий внеурочной деятельности</w:t>
      </w:r>
    </w:p>
    <w:p w:rsidR="00C848AC" w:rsidRDefault="00C848AC">
      <w:pPr>
        <w:pStyle w:val="a7"/>
        <w:framePr w:w="11074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541"/>
        <w:gridCol w:w="5406"/>
        <w:gridCol w:w="832"/>
        <w:gridCol w:w="828"/>
        <w:gridCol w:w="828"/>
        <w:gridCol w:w="828"/>
        <w:gridCol w:w="841"/>
      </w:tblGrid>
      <w:tr w:rsidR="00BD0A05" w:rsidRPr="00C848AC" w:rsidTr="00DA6B00">
        <w:trPr>
          <w:trHeight w:hRule="exact" w:val="504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№</w:t>
            </w:r>
          </w:p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proofErr w:type="gramStart"/>
            <w:r w:rsidRPr="00C848AC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C848AC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Количество часов</w:t>
            </w:r>
          </w:p>
        </w:tc>
      </w:tr>
      <w:tr w:rsidR="00BD0A05" w:rsidRPr="00C848AC" w:rsidTr="00DA6B00">
        <w:trPr>
          <w:cantSplit/>
          <w:trHeight w:hRule="exact" w:val="1134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proofErr w:type="spellStart"/>
            <w:r w:rsidRPr="00C848AC">
              <w:rPr>
                <w:rStyle w:val="212pt"/>
                <w:sz w:val="28"/>
                <w:szCs w:val="28"/>
              </w:rPr>
              <w:t>Теор</w:t>
            </w:r>
            <w:proofErr w:type="spellEnd"/>
            <w:r w:rsidR="00DA6B00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proofErr w:type="spellStart"/>
            <w:r w:rsidRPr="00C848AC">
              <w:rPr>
                <w:rStyle w:val="212pt"/>
                <w:sz w:val="28"/>
                <w:szCs w:val="28"/>
              </w:rPr>
              <w:t>Прак</w:t>
            </w:r>
            <w:proofErr w:type="spellEnd"/>
            <w:r w:rsidR="00DA6B00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Всег</w:t>
            </w:r>
            <w:r w:rsidR="00DA6B00">
              <w:rPr>
                <w:rStyle w:val="212pt"/>
                <w:sz w:val="28"/>
                <w:szCs w:val="28"/>
              </w:rPr>
              <w:t>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Дата</w:t>
            </w:r>
          </w:p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Дата</w:t>
            </w:r>
          </w:p>
          <w:p w:rsidR="00BD0A05" w:rsidRPr="00C848AC" w:rsidRDefault="00AC1835" w:rsidP="00DA6B00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13" w:right="113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факт</w:t>
            </w:r>
          </w:p>
        </w:tc>
      </w:tr>
      <w:tr w:rsidR="00BD0A05" w:rsidRPr="00C848AC" w:rsidTr="00DA6B00">
        <w:trPr>
          <w:trHeight w:hRule="exact" w:val="51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12pt"/>
                <w:sz w:val="28"/>
                <w:szCs w:val="28"/>
              </w:rPr>
              <w:t>Введение в программу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4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Живопись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115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Основные цвета. Прием смешивания красок и получения новых цветов. Входная диагностика.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97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 xml:space="preserve">Работа с симметричной фигурой, </w:t>
            </w:r>
            <w:r w:rsidRPr="00C848AC">
              <w:rPr>
                <w:rStyle w:val="26"/>
              </w:rPr>
              <w:t>волшебные превращения красок.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98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Линия горизонта и расположение формы листа.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80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6"/>
              </w:rPr>
              <w:t>Праздник тёплых и холодных цветов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98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2.1Красочное настроение рисуем цветы пейзажи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10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C848AC">
              <w:rPr>
                <w:rStyle w:val="26"/>
              </w:rPr>
              <w:t xml:space="preserve">Деления цветов </w:t>
            </w:r>
            <w:proofErr w:type="gramStart"/>
            <w:r w:rsidRPr="00C848AC">
              <w:rPr>
                <w:rStyle w:val="26"/>
              </w:rPr>
              <w:t>на</w:t>
            </w:r>
            <w:proofErr w:type="gramEnd"/>
            <w:r w:rsidRPr="00C848AC">
              <w:rPr>
                <w:rStyle w:val="26"/>
              </w:rPr>
              <w:t xml:space="preserve"> насыщенные (яркие) и малонасыщенные (блеклые).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146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tabs>
                <w:tab w:val="left" w:pos="1536"/>
                <w:tab w:val="left" w:pos="3168"/>
                <w:tab w:val="left" w:pos="4032"/>
              </w:tabs>
              <w:spacing w:before="0" w:line="240" w:lineRule="auto"/>
              <w:ind w:firstLine="0"/>
            </w:pPr>
            <w:r w:rsidRPr="00C848AC">
              <w:rPr>
                <w:rStyle w:val="212pt0"/>
                <w:sz w:val="28"/>
                <w:szCs w:val="28"/>
              </w:rPr>
              <w:t>Цветовые</w:t>
            </w:r>
            <w:r w:rsidRPr="00C848AC">
              <w:rPr>
                <w:rStyle w:val="212pt0"/>
                <w:sz w:val="28"/>
                <w:szCs w:val="28"/>
              </w:rPr>
              <w:tab/>
              <w:t>ощущения</w:t>
            </w:r>
            <w:r w:rsidRPr="00C848AC">
              <w:rPr>
                <w:rStyle w:val="212pt0"/>
                <w:sz w:val="28"/>
                <w:szCs w:val="28"/>
              </w:rPr>
              <w:tab/>
              <w:t>при</w:t>
            </w:r>
            <w:r w:rsidRPr="00C848AC">
              <w:rPr>
                <w:rStyle w:val="212pt0"/>
                <w:sz w:val="28"/>
                <w:szCs w:val="28"/>
              </w:rPr>
              <w:tab/>
              <w:t>добавлении</w:t>
            </w:r>
          </w:p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12pt0"/>
                <w:sz w:val="28"/>
                <w:szCs w:val="28"/>
              </w:rPr>
              <w:t>холодного цвета (тяжесть, тревожность, загадочность).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98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Выполнение заданий: «Лесная поляна».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4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12pt"/>
                <w:sz w:val="28"/>
                <w:szCs w:val="28"/>
              </w:rPr>
              <w:t>2.2</w:t>
            </w:r>
            <w:r w:rsidRPr="00C848AC">
              <w:rPr>
                <w:rStyle w:val="212pt0"/>
                <w:sz w:val="28"/>
                <w:szCs w:val="28"/>
              </w:rPr>
              <w:t>Тестирование: Какого цвета радуга?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4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12pt"/>
                <w:sz w:val="28"/>
                <w:szCs w:val="28"/>
              </w:rPr>
              <w:t>3.1Рисунок-эскиз в карандаше и цвете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79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6"/>
              </w:rPr>
              <w:t>Волшебная линия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117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6"/>
              </w:rPr>
              <w:t xml:space="preserve">Эскиз </w:t>
            </w: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Выполнение заданий: «Дорисовка фруктов, овощей»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51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C848AC">
              <w:rPr>
                <w:rStyle w:val="26"/>
              </w:rPr>
              <w:t>Эскизы цветов. «День матери»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 w:rsidP="00C848AC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 w:rsidP="00C848AC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A05" w:rsidRDefault="00BD0A05">
      <w:pPr>
        <w:framePr w:w="11074" w:wrap="notBeside" w:vAnchor="text" w:hAnchor="text" w:xAlign="center" w:y="1"/>
        <w:rPr>
          <w:sz w:val="2"/>
          <w:szCs w:val="2"/>
        </w:rPr>
      </w:pPr>
    </w:p>
    <w:p w:rsidR="00BD0A05" w:rsidRDefault="00BD0A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7"/>
        <w:gridCol w:w="5549"/>
        <w:gridCol w:w="854"/>
        <w:gridCol w:w="850"/>
        <w:gridCol w:w="850"/>
        <w:gridCol w:w="850"/>
        <w:gridCol w:w="859"/>
      </w:tblGrid>
      <w:tr w:rsidR="00BD0A05" w:rsidRPr="00C848AC">
        <w:trPr>
          <w:trHeight w:hRule="exact" w:val="6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Техника создание композиционного пятна в рисунке.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3.2Эскизы животных</w:t>
            </w:r>
            <w:proofErr w:type="gramStart"/>
            <w:r w:rsidRPr="00C848AC">
              <w:rPr>
                <w:rStyle w:val="212pt"/>
                <w:sz w:val="28"/>
                <w:szCs w:val="28"/>
              </w:rPr>
              <w:t xml:space="preserve"> ,</w:t>
            </w:r>
            <w:proofErr w:type="gramEnd"/>
            <w:r w:rsidRPr="00C848AC">
              <w:rPr>
                <w:rStyle w:val="212pt"/>
                <w:sz w:val="28"/>
                <w:szCs w:val="28"/>
              </w:rPr>
              <w:t xml:space="preserve"> птиц в цвете.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Задание на формы и ассоциации. «Белка»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«К нам спешат на новый год Дед Мороз, Снегурочка».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3.3 Игрушки на елку делаем сами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C848AC">
              <w:rPr>
                <w:rStyle w:val="26"/>
              </w:rPr>
              <w:t>Игрушки с бросового материала «Снеговик»,</w:t>
            </w:r>
            <w:r w:rsidR="00DA6B00">
              <w:rPr>
                <w:rStyle w:val="26"/>
              </w:rPr>
              <w:t xml:space="preserve"> </w:t>
            </w:r>
            <w:r w:rsidRPr="00C848AC">
              <w:rPr>
                <w:rStyle w:val="26"/>
              </w:rPr>
              <w:t>«Елка»,</w:t>
            </w:r>
            <w:r w:rsidR="00DA6B00">
              <w:rPr>
                <w:rStyle w:val="26"/>
              </w:rPr>
              <w:t xml:space="preserve"> </w:t>
            </w:r>
            <w:r w:rsidRPr="00C848AC">
              <w:rPr>
                <w:rStyle w:val="26"/>
              </w:rPr>
              <w:t>«Маски, снежинки»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Выполнение заданий: «Лесной хоровод» сувенирная открытка.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Декоративное рисование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4.1 Повторный инструктаж ТБ Дымковская игрушка, узоры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4.2 Дымковская игрушка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Конкурс рисунка «Новошахтинск город будущего»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12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4.7Практическое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Выполнение заданий с использованием необычных для рисования предметов - ватных палочек: «Узорчатые змейки»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 xml:space="preserve">Подготовка к конкурсам </w:t>
            </w:r>
            <w:proofErr w:type="gramStart"/>
            <w:r w:rsidRPr="00C848AC">
              <w:rPr>
                <w:rStyle w:val="212pt1"/>
                <w:sz w:val="28"/>
                <w:szCs w:val="28"/>
              </w:rPr>
              <w:t>согласно положения</w:t>
            </w:r>
            <w:proofErr w:type="gramEnd"/>
            <w:r w:rsidRPr="00C848AC">
              <w:rPr>
                <w:rStyle w:val="212pt1"/>
                <w:sz w:val="28"/>
                <w:szCs w:val="28"/>
              </w:rPr>
              <w:t xml:space="preserve"> ВОВ,</w:t>
            </w:r>
            <w:r w:rsidRPr="00C848AC">
              <w:rPr>
                <w:rStyle w:val="212pt0"/>
                <w:sz w:val="28"/>
                <w:szCs w:val="28"/>
              </w:rPr>
              <w:t xml:space="preserve"> 23 февраля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Сказочная композиция в мире сказок.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Сказка - любимый жанр художников.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Выполнение заданий с использованием узоров. </w:t>
            </w:r>
            <w:r w:rsidRPr="00C848AC">
              <w:rPr>
                <w:rStyle w:val="26"/>
              </w:rPr>
              <w:t>Работа с мятой бумагой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7" w:lineRule="exact"/>
              <w:ind w:firstLine="820"/>
              <w:jc w:val="left"/>
            </w:pPr>
            <w:r w:rsidRPr="00C848AC">
              <w:rPr>
                <w:rStyle w:val="212pt1"/>
                <w:sz w:val="28"/>
                <w:szCs w:val="28"/>
              </w:rPr>
              <w:t>Практическое занятие.</w:t>
            </w:r>
            <w:r w:rsidRPr="00C848AC">
              <w:rPr>
                <w:rStyle w:val="212pt0"/>
                <w:sz w:val="28"/>
                <w:szCs w:val="28"/>
              </w:rPr>
              <w:t xml:space="preserve"> Выполнение заданий: «Добрая сказка».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C848AC">
              <w:rPr>
                <w:rStyle w:val="26"/>
              </w:rPr>
              <w:t>Правила техники безопасности в изостудии (теория) Работа с рваной бумагой</w:t>
            </w:r>
            <w:r w:rsidRPr="00C848AC">
              <w:rPr>
                <w:rStyle w:val="27"/>
              </w:rPr>
              <w:t xml:space="preserve"> </w:t>
            </w:r>
            <w:r w:rsidRPr="00C848AC">
              <w:rPr>
                <w:rStyle w:val="212pt0"/>
                <w:sz w:val="28"/>
                <w:szCs w:val="28"/>
              </w:rPr>
              <w:t>аппликация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8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4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Композиция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Тем 2:</w:t>
            </w:r>
            <w:r w:rsidRPr="00C848AC">
              <w:rPr>
                <w:rStyle w:val="212pt0"/>
                <w:sz w:val="28"/>
                <w:szCs w:val="28"/>
              </w:rPr>
              <w:t xml:space="preserve"> «Пернатые соседи», индивидуальная работа.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Тема 4 Впечатления о космосе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Тема 5:</w:t>
            </w:r>
            <w:r w:rsidRPr="00C848AC">
              <w:rPr>
                <w:rStyle w:val="212pt0"/>
                <w:sz w:val="28"/>
                <w:szCs w:val="28"/>
              </w:rPr>
              <w:t xml:space="preserve"> «Ласточки»</w:t>
            </w:r>
            <w:proofErr w:type="gramStart"/>
            <w:r w:rsidRPr="00C848AC">
              <w:rPr>
                <w:rStyle w:val="212pt0"/>
                <w:sz w:val="28"/>
                <w:szCs w:val="28"/>
              </w:rPr>
              <w:t>.</w:t>
            </w:r>
            <w:proofErr w:type="gramEnd"/>
            <w:r w:rsidRPr="00C848AC">
              <w:rPr>
                <w:rStyle w:val="212pt0"/>
                <w:sz w:val="28"/>
                <w:szCs w:val="28"/>
              </w:rPr>
              <w:t xml:space="preserve"> </w:t>
            </w:r>
            <w:proofErr w:type="gramStart"/>
            <w:r w:rsidRPr="00C848AC">
              <w:rPr>
                <w:rStyle w:val="212pt0"/>
                <w:sz w:val="28"/>
                <w:szCs w:val="28"/>
              </w:rPr>
              <w:t>и</w:t>
            </w:r>
            <w:proofErr w:type="gramEnd"/>
            <w:r w:rsidRPr="00C848AC">
              <w:rPr>
                <w:rStyle w:val="212pt0"/>
                <w:sz w:val="28"/>
                <w:szCs w:val="28"/>
              </w:rPr>
              <w:t>ндивидуальная работа.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 xml:space="preserve">Итоговая диагностика. </w:t>
            </w:r>
            <w:r w:rsidRPr="00C848AC">
              <w:rPr>
                <w:rStyle w:val="212pt0"/>
                <w:sz w:val="28"/>
                <w:szCs w:val="28"/>
              </w:rPr>
              <w:t>Тестирование для проверки теоретических знаний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4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Рисунки Победы в ВОВ.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05" w:rsidRPr="00C848AC">
        <w:trPr>
          <w:trHeight w:hRule="exact" w:val="7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 xml:space="preserve">Что за праздник моя семья? </w:t>
            </w:r>
            <w:r w:rsidRPr="00C848AC">
              <w:rPr>
                <w:rStyle w:val="212pt0"/>
                <w:sz w:val="28"/>
                <w:szCs w:val="28"/>
              </w:rPr>
              <w:t>Рисунок по представлению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A05" w:rsidRDefault="00BD0A05">
      <w:pPr>
        <w:framePr w:w="11074" w:wrap="notBeside" w:vAnchor="text" w:hAnchor="text" w:xAlign="center" w:y="1"/>
        <w:rPr>
          <w:sz w:val="2"/>
          <w:szCs w:val="2"/>
        </w:rPr>
      </w:pPr>
    </w:p>
    <w:p w:rsidR="00BD0A05" w:rsidRDefault="00BD0A05">
      <w:pPr>
        <w:rPr>
          <w:sz w:val="2"/>
          <w:szCs w:val="2"/>
        </w:rPr>
      </w:pPr>
    </w:p>
    <w:tbl>
      <w:tblPr>
        <w:tblOverlap w:val="never"/>
        <w:tblW w:w="111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59"/>
        <w:gridCol w:w="5564"/>
        <w:gridCol w:w="856"/>
        <w:gridCol w:w="852"/>
        <w:gridCol w:w="852"/>
        <w:gridCol w:w="852"/>
        <w:gridCol w:w="861"/>
      </w:tblGrid>
      <w:tr w:rsidR="00BD0A05" w:rsidRPr="00C848AC" w:rsidTr="00DA6B00">
        <w:trPr>
          <w:trHeight w:hRule="exact" w:val="8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C848AC">
              <w:rPr>
                <w:rStyle w:val="212pt1"/>
                <w:sz w:val="28"/>
                <w:szCs w:val="28"/>
              </w:rPr>
              <w:t>«Птичьи хлопоты»</w:t>
            </w:r>
            <w:r w:rsidRPr="00C848AC">
              <w:rPr>
                <w:rStyle w:val="212pt0"/>
                <w:sz w:val="28"/>
                <w:szCs w:val="28"/>
              </w:rPr>
              <w:t xml:space="preserve"> Рисунок по представлению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4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 xml:space="preserve">Впереди лето. </w:t>
            </w:r>
            <w:r w:rsidRPr="00C848AC">
              <w:rPr>
                <w:rStyle w:val="212pt0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7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40"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>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C848AC">
              <w:rPr>
                <w:rStyle w:val="212pt"/>
                <w:sz w:val="28"/>
                <w:szCs w:val="28"/>
              </w:rPr>
              <w:t xml:space="preserve">Итоговое занятие. </w:t>
            </w:r>
            <w:r w:rsidRPr="00C848AC">
              <w:rPr>
                <w:rStyle w:val="212pt0"/>
                <w:sz w:val="28"/>
                <w:szCs w:val="28"/>
              </w:rPr>
              <w:t>Удивительный мир живописи. Викторина.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C848AC">
              <w:rPr>
                <w:rStyle w:val="212pt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D0A05" w:rsidRPr="00C848AC" w:rsidTr="00DA6B00">
        <w:trPr>
          <w:trHeight w:hRule="exact"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05" w:rsidRPr="00C848AC" w:rsidRDefault="00AC1835">
            <w:pPr>
              <w:pStyle w:val="20"/>
              <w:framePr w:w="11074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 w:rsidRPr="00C848AC">
              <w:rPr>
                <w:rStyle w:val="212pt0"/>
                <w:sz w:val="28"/>
                <w:szCs w:val="28"/>
              </w:rPr>
              <w:t>34ч.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05" w:rsidRPr="00C848AC" w:rsidRDefault="00BD0A05">
            <w:pPr>
              <w:framePr w:w="11074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848AC" w:rsidRDefault="00C848AC">
      <w:pPr>
        <w:pStyle w:val="a7"/>
        <w:framePr w:w="11074" w:wrap="notBeside" w:vAnchor="text" w:hAnchor="text" w:xAlign="center" w:y="1"/>
        <w:shd w:val="clear" w:color="auto" w:fill="auto"/>
        <w:spacing w:line="310" w:lineRule="exact"/>
        <w:jc w:val="left"/>
      </w:pPr>
    </w:p>
    <w:p w:rsidR="00BD0A05" w:rsidRPr="00340232" w:rsidRDefault="00AC1835" w:rsidP="00C848AC">
      <w:pPr>
        <w:pStyle w:val="a7"/>
        <w:framePr w:w="11074" w:wrap="notBeside" w:vAnchor="text" w:hAnchor="text" w:xAlign="center" w:y="1"/>
        <w:shd w:val="clear" w:color="auto" w:fill="auto"/>
        <w:spacing w:line="310" w:lineRule="exact"/>
      </w:pPr>
      <w:r>
        <w:t>С</w:t>
      </w:r>
      <w:r w:rsidR="00340232" w:rsidRPr="00340232">
        <w:t>одержание программы</w:t>
      </w:r>
    </w:p>
    <w:p w:rsidR="00BD0A05" w:rsidRDefault="00BD0A05">
      <w:pPr>
        <w:framePr w:w="11074" w:wrap="notBeside" w:vAnchor="text" w:hAnchor="text" w:xAlign="center" w:y="1"/>
        <w:rPr>
          <w:sz w:val="2"/>
          <w:szCs w:val="2"/>
        </w:rPr>
      </w:pPr>
    </w:p>
    <w:p w:rsidR="00BD0A05" w:rsidRDefault="00BD0A05">
      <w:pPr>
        <w:rPr>
          <w:sz w:val="2"/>
          <w:szCs w:val="2"/>
        </w:rPr>
      </w:pP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Раздел 1. </w:t>
      </w:r>
      <w:r>
        <w:t>Введение в программу. (1)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1.1. Знакомство с программой. Цель и задачи програм</w:t>
      </w:r>
      <w:r w:rsidR="00340232">
        <w:t>мы. Знакомство с учебным планом</w:t>
      </w:r>
      <w:r>
        <w:t>. Основные формы работы. Правила техники безопасности в изостудии. Техника безопасности в изостудии. Организация рабочего места.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Раздел 2. </w:t>
      </w:r>
      <w:r>
        <w:t>Живопись. (4)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2.1. Живопись как язык цвета, цветное изображение мира. Отождествление художника и волшебника в древние времена. Входная диагностика.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Тема 2.2. Свойства красок. Ребята знакомятся с особенностями гуашевых и акварельных красок. Экспериментирование в работе с акварелью (снятие краски губкой, использование соли и выдувание соломинкой акварельных клякс).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 xml:space="preserve">Работа с красками. Выполнение заданий: ««Радуга-дуга» «Бабочки - красавицы», «Танец дружных красок». «Цветик - </w:t>
      </w:r>
      <w:proofErr w:type="spellStart"/>
      <w:r>
        <w:t>семицветик</w:t>
      </w:r>
      <w:proofErr w:type="spellEnd"/>
      <w:r>
        <w:t>».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2.3. Работа с симметричной фигурой. Способы получения составных цветов путем смешивания главных красок.</w:t>
      </w:r>
      <w:proofErr w:type="gramStart"/>
      <w:r>
        <w:t xml:space="preserve"> .</w:t>
      </w:r>
      <w:proofErr w:type="gramEnd"/>
      <w:r>
        <w:t>Выполнение дорисовки цветов или бабочек.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2.4. Линия горизонта и расположение формы листа.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Знакомство с богатой красочной палитрой на примере природных явлений</w:t>
      </w:r>
      <w:proofErr w:type="gramStart"/>
      <w:r>
        <w:t xml:space="preserve"> .</w:t>
      </w:r>
      <w:proofErr w:type="gramEnd"/>
      <w:r>
        <w:t xml:space="preserve">Деление цветов на тёплые и холодные. Особенности тёплых цветов и холодных цветов.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упражнение на зрительную и ассоциативную память «Холод - тепло», «Золотая рыбка», «Зимний лес».</w:t>
      </w:r>
    </w:p>
    <w:p w:rsidR="00BD0A05" w:rsidRDefault="00AC1835" w:rsidP="00340232">
      <w:pPr>
        <w:pStyle w:val="50"/>
        <w:shd w:val="clear" w:color="auto" w:fill="auto"/>
        <w:ind w:left="300"/>
        <w:jc w:val="both"/>
      </w:pPr>
      <w:r>
        <w:rPr>
          <w:rStyle w:val="51"/>
        </w:rPr>
        <w:t xml:space="preserve">Тема 2.5. </w:t>
      </w:r>
      <w:r>
        <w:t>Праздник тёплых и холодных цветов.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Ахроматические цвета. Богатство оттенков серого цвета. «Волшебные» возможности ахроматической палитры и деление цветов от </w:t>
      </w:r>
      <w:proofErr w:type="gramStart"/>
      <w:r>
        <w:t>светло-серого</w:t>
      </w:r>
      <w:proofErr w:type="gramEnd"/>
      <w:r>
        <w:t xml:space="preserve"> до чёрного.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«Сказочные горы», «Туман».</w:t>
      </w:r>
    </w:p>
    <w:p w:rsidR="00BD0A05" w:rsidRDefault="00AC1835" w:rsidP="00340232">
      <w:pPr>
        <w:pStyle w:val="40"/>
        <w:shd w:val="clear" w:color="auto" w:fill="auto"/>
        <w:ind w:left="440"/>
        <w:jc w:val="both"/>
      </w:pPr>
      <w:r>
        <w:rPr>
          <w:rStyle w:val="41"/>
          <w:b/>
          <w:bCs/>
        </w:rPr>
        <w:t xml:space="preserve">2.1 </w:t>
      </w:r>
      <w:r>
        <w:t>Красочное настроение. (4)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Тема2.1 Деления цветов на насыщенные и малонасыщенные</w:t>
      </w:r>
      <w:proofErr w:type="gramStart"/>
      <w:r>
        <w:t xml:space="preserve"> .</w:t>
      </w:r>
      <w:proofErr w:type="gramEnd"/>
      <w:r>
        <w:t xml:space="preserve">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</w:t>
      </w:r>
      <w:r w:rsidR="00FA5D2A">
        <w:t>нение заданий: «Осенний пейзаж»</w:t>
      </w:r>
      <w:r>
        <w:t>,</w:t>
      </w:r>
      <w:r w:rsidR="00DA6B00">
        <w:t xml:space="preserve"> </w:t>
      </w:r>
      <w:r>
        <w:t>«Воздушные замки».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2.3. Цветовые ощущения при добавлении холодного цвета.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«Лесная поляна».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Подготовка к выставке. Выставка творческих работ «Мир глазами детей». </w:t>
      </w:r>
      <w:proofErr w:type="gramStart"/>
      <w:r>
        <w:rPr>
          <w:rStyle w:val="21"/>
        </w:rPr>
        <w:t>Тестирование</w:t>
      </w:r>
      <w:proofErr w:type="gramEnd"/>
      <w:r>
        <w:rPr>
          <w:rStyle w:val="21"/>
        </w:rPr>
        <w:t>: какого цвета радуга?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>Раздел 3.</w:t>
      </w:r>
      <w:r>
        <w:t>Рисунок-эскиз в карандаше и цвете.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Рисунок простым карандашом, фломастером, шариковой или </w:t>
      </w:r>
      <w:proofErr w:type="spellStart"/>
      <w:r>
        <w:t>гелевой</w:t>
      </w:r>
      <w:proofErr w:type="spellEnd"/>
      <w:r>
        <w:t xml:space="preserve"> ручкой, углём, пастелью, тушью, восковыми мелками.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lastRenderedPageBreak/>
        <w:t>Тема 3.1. 1 Вол</w:t>
      </w:r>
      <w:r w:rsidRPr="00DA6B00">
        <w:rPr>
          <w:rStyle w:val="22"/>
          <w:u w:val="none"/>
        </w:rPr>
        <w:t>ш</w:t>
      </w:r>
      <w:r>
        <w:t>ебная линия.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Классификация линий: </w:t>
      </w:r>
      <w:proofErr w:type="gramStart"/>
      <w:r>
        <w:t>короткие</w:t>
      </w:r>
      <w:proofErr w:type="gramEnd"/>
      <w:r>
        <w:t xml:space="preserve"> и длинные, простые и сложные, толстые и тонкие. «Характер линий» (злой, весёлый, спокойный, зубастый, хитрый, прыгучий).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«Линейная фантазия», «Лабиринты».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Тема 3.1.2. </w:t>
      </w:r>
      <w:r>
        <w:rPr>
          <w:rStyle w:val="25"/>
        </w:rPr>
        <w:t>Эскиз Практическое занятие.</w:t>
      </w:r>
      <w:r>
        <w:rPr>
          <w:rStyle w:val="21"/>
        </w:rPr>
        <w:t xml:space="preserve"> </w:t>
      </w:r>
      <w:r>
        <w:t>Выполнение заданий: «Дорисовка фруктов, овощей», «Дары осени»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Тема 3.1.3. </w:t>
      </w:r>
      <w:r>
        <w:rPr>
          <w:rStyle w:val="25"/>
        </w:rPr>
        <w:t>Эскизы цветов.</w:t>
      </w:r>
      <w:r>
        <w:rPr>
          <w:rStyle w:val="21"/>
        </w:rPr>
        <w:t xml:space="preserve"> </w:t>
      </w:r>
      <w:r>
        <w:t xml:space="preserve">Техника создание композиционного пятна в рисунке. </w:t>
      </w:r>
      <w:r>
        <w:rPr>
          <w:rStyle w:val="25"/>
        </w:rPr>
        <w:t>Эскиз Практическое занятие.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Тема 3.2. </w:t>
      </w:r>
      <w:r>
        <w:t>Эскизы животных, птиц в цвете. (3).</w:t>
      </w:r>
    </w:p>
    <w:p w:rsidR="00BD0A05" w:rsidRDefault="00AC1835" w:rsidP="00340232">
      <w:pPr>
        <w:pStyle w:val="50"/>
        <w:shd w:val="clear" w:color="auto" w:fill="auto"/>
        <w:ind w:left="300"/>
        <w:jc w:val="both"/>
      </w:pPr>
      <w:r>
        <w:t>Тема 3.2.1. Эскизы на фоне пейзажа. Практическое занятие.</w:t>
      </w:r>
      <w:r>
        <w:rPr>
          <w:rStyle w:val="52"/>
        </w:rPr>
        <w:t xml:space="preserve"> </w:t>
      </w:r>
      <w:r>
        <w:rPr>
          <w:rStyle w:val="51"/>
        </w:rPr>
        <w:t>Задание на формы и ассоциации. «Белка»</w:t>
      </w:r>
    </w:p>
    <w:p w:rsidR="00BD0A05" w:rsidRDefault="00AC1835" w:rsidP="00340232">
      <w:pPr>
        <w:pStyle w:val="50"/>
        <w:shd w:val="clear" w:color="auto" w:fill="auto"/>
        <w:ind w:left="300"/>
        <w:jc w:val="both"/>
      </w:pPr>
      <w:r>
        <w:t>Тема 3.2.2. Эскизы на фоне пейзажа. Практическое занятие.</w:t>
      </w:r>
      <w:r>
        <w:rPr>
          <w:rStyle w:val="52"/>
        </w:rPr>
        <w:t xml:space="preserve"> </w:t>
      </w:r>
      <w:r>
        <w:rPr>
          <w:rStyle w:val="51"/>
        </w:rPr>
        <w:t>«Заяц», «Лиса».</w:t>
      </w:r>
    </w:p>
    <w:p w:rsidR="00BD0A05" w:rsidRDefault="00AC1835" w:rsidP="00340232">
      <w:pPr>
        <w:pStyle w:val="50"/>
        <w:shd w:val="clear" w:color="auto" w:fill="auto"/>
        <w:ind w:left="160" w:firstLine="140"/>
        <w:jc w:val="both"/>
      </w:pPr>
      <w:r>
        <w:t>Тема 3.2.3. Эскизы на фоне пейзажа. Практическое занятие.</w:t>
      </w:r>
      <w:r>
        <w:rPr>
          <w:rStyle w:val="52"/>
        </w:rPr>
        <w:t xml:space="preserve"> </w:t>
      </w:r>
      <w:r>
        <w:rPr>
          <w:rStyle w:val="51"/>
        </w:rPr>
        <w:t>«К нам спешат на новый год Дед Мороз, Снегурочка».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3.3 </w:t>
      </w:r>
      <w:r>
        <w:t>Игрушки на елку делаем сами (2).</w:t>
      </w:r>
    </w:p>
    <w:p w:rsidR="00BD0A05" w:rsidRDefault="00AC1835" w:rsidP="00340232">
      <w:pPr>
        <w:pStyle w:val="50"/>
        <w:shd w:val="clear" w:color="auto" w:fill="auto"/>
        <w:ind w:left="300"/>
        <w:jc w:val="both"/>
      </w:pPr>
      <w:r>
        <w:t>Тема 3.3.1. Игрушки с бросового материала «Снеговик»,</w:t>
      </w:r>
      <w:r w:rsidR="00DA6B00">
        <w:t xml:space="preserve"> </w:t>
      </w:r>
      <w:r>
        <w:t>«Елка»,</w:t>
      </w:r>
      <w:r w:rsidR="00DA6B00">
        <w:t xml:space="preserve"> </w:t>
      </w:r>
      <w:r>
        <w:t>«Маски, снежинки». Тема 3.3.2 Практическое занятие.</w:t>
      </w:r>
      <w:r>
        <w:rPr>
          <w:rStyle w:val="52"/>
        </w:rPr>
        <w:t xml:space="preserve"> </w:t>
      </w:r>
      <w:r>
        <w:rPr>
          <w:rStyle w:val="51"/>
        </w:rPr>
        <w:t>Выполнение задания: «Лесной хоровод» сувенирная открытка.</w:t>
      </w:r>
    </w:p>
    <w:p w:rsidR="00BD0A05" w:rsidRDefault="00AC1835" w:rsidP="00340232">
      <w:pPr>
        <w:pStyle w:val="30"/>
        <w:shd w:val="clear" w:color="auto" w:fill="auto"/>
        <w:ind w:left="300" w:firstLine="0"/>
      </w:pPr>
      <w:r>
        <w:t>Раздел 4. Декоративное рисование. (5).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4.1. Повторный инструктаж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Дымковская игрушка, узоры.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Роспись дымковского коня. Тема 4.2. Дымковская игрушка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«Роспись дымковской барыни».</w:t>
      </w:r>
    </w:p>
    <w:p w:rsidR="00BD0A05" w:rsidRDefault="00AC1835" w:rsidP="00340232">
      <w:pPr>
        <w:pStyle w:val="20"/>
        <w:shd w:val="clear" w:color="auto" w:fill="auto"/>
        <w:spacing w:before="0" w:line="240" w:lineRule="auto"/>
        <w:ind w:left="300" w:firstLine="0"/>
      </w:pPr>
      <w:r>
        <w:t xml:space="preserve">Тема 4.3. </w:t>
      </w:r>
      <w:r w:rsidR="00FA5D2A">
        <w:t>Конкурс рисунка «Зимние забавы»</w:t>
      </w:r>
      <w:r>
        <w:t>. Рисунок по представлению.</w:t>
      </w:r>
    </w:p>
    <w:p w:rsidR="00BD0A05" w:rsidRDefault="00AC1835" w:rsidP="00340232">
      <w:pPr>
        <w:pStyle w:val="20"/>
        <w:shd w:val="clear" w:color="auto" w:fill="auto"/>
        <w:spacing w:before="0" w:line="240" w:lineRule="auto"/>
        <w:ind w:left="300" w:firstLine="0"/>
      </w:pPr>
      <w:r>
        <w:t>Тема 4.4. Выполнение заданий с использованием необычных для рисования предметов - ватных палочек: «Узорчатые змейки».</w:t>
      </w:r>
    </w:p>
    <w:p w:rsidR="00BD0A05" w:rsidRDefault="00AC1835" w:rsidP="00340232">
      <w:pPr>
        <w:pStyle w:val="20"/>
        <w:shd w:val="clear" w:color="auto" w:fill="auto"/>
        <w:spacing w:before="0" w:line="240" w:lineRule="auto"/>
        <w:ind w:left="300" w:firstLine="0"/>
      </w:pPr>
      <w:r>
        <w:t xml:space="preserve">Тема 4.5.Подготовка к конкурсам </w:t>
      </w:r>
      <w:proofErr w:type="gramStart"/>
      <w:r>
        <w:t>согласно положения</w:t>
      </w:r>
      <w:proofErr w:type="gramEnd"/>
      <w:r>
        <w:t xml:space="preserve"> ВОВ, 23 февраля. Практическое занятие. Выполнение творческого задания.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Раздел 5 </w:t>
      </w:r>
      <w:r>
        <w:t>Сказочная композиция в мире сказок. (3)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5.1. С</w:t>
      </w:r>
      <w:r w:rsidR="00FA5D2A">
        <w:t>казка - любимый жанр художников</w:t>
      </w:r>
      <w:r>
        <w:t xml:space="preserve">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«Оживший зачарованный мир».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5.2 практическое задание. Выполнение заданий с использованием узоров. Работа с мягкой бумагой. Возможности мятой бумаги в удержании формы.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 xml:space="preserve">Тема 5.3. </w:t>
      </w:r>
      <w:r>
        <w:rPr>
          <w:rStyle w:val="25"/>
        </w:rPr>
        <w:t>Практическое занятие.</w:t>
      </w:r>
      <w:r>
        <w:rPr>
          <w:rStyle w:val="21"/>
        </w:rPr>
        <w:t xml:space="preserve"> </w:t>
      </w:r>
      <w:r>
        <w:t>Выполнение заданий: «Добрая сказка».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Раздел 6 </w:t>
      </w:r>
      <w:r>
        <w:t>Конструирование из бумаги. (1)</w:t>
      </w:r>
    </w:p>
    <w:p w:rsidR="00BD0A05" w:rsidRDefault="00AC1835" w:rsidP="00340232">
      <w:pPr>
        <w:pStyle w:val="50"/>
        <w:shd w:val="clear" w:color="auto" w:fill="auto"/>
        <w:ind w:left="300"/>
        <w:jc w:val="both"/>
      </w:pPr>
      <w:r>
        <w:rPr>
          <w:rStyle w:val="51"/>
        </w:rPr>
        <w:t xml:space="preserve">Тема 5.1. </w:t>
      </w:r>
      <w:r>
        <w:t>1Правила техники безопасности в изостудии (теория) Работа с рваной бумагой</w:t>
      </w:r>
      <w:r>
        <w:rPr>
          <w:rStyle w:val="52"/>
        </w:rPr>
        <w:t xml:space="preserve"> </w:t>
      </w:r>
      <w:r>
        <w:rPr>
          <w:rStyle w:val="51"/>
        </w:rPr>
        <w:t xml:space="preserve">аппликация. </w:t>
      </w:r>
      <w:r>
        <w:t>Практическое занятие.</w:t>
      </w:r>
      <w:r>
        <w:rPr>
          <w:rStyle w:val="52"/>
        </w:rPr>
        <w:t xml:space="preserve"> </w:t>
      </w:r>
      <w:r>
        <w:rPr>
          <w:rStyle w:val="51"/>
        </w:rPr>
        <w:t>« Жар-птица»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Раздел 7 </w:t>
      </w:r>
      <w:r>
        <w:rPr>
          <w:rStyle w:val="42"/>
        </w:rPr>
        <w:t xml:space="preserve">. </w:t>
      </w:r>
      <w:r>
        <w:t>Композиция (3)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1: Пернатые соседи. Общее панно с индивидуальными работами.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2: Впечатления о космосе. Рисунок по памяти с использованием цветных мелков. «Космос»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Тема 3: «Ласточки». Индивидуальная работа.</w:t>
      </w:r>
    </w:p>
    <w:p w:rsidR="00BD0A05" w:rsidRDefault="00AC1835" w:rsidP="00340232">
      <w:pPr>
        <w:pStyle w:val="40"/>
        <w:shd w:val="clear" w:color="auto" w:fill="auto"/>
        <w:ind w:left="300"/>
        <w:jc w:val="both"/>
      </w:pPr>
      <w:r>
        <w:rPr>
          <w:rStyle w:val="41"/>
          <w:b/>
          <w:bCs/>
        </w:rPr>
        <w:t xml:space="preserve">Раздел 8. </w:t>
      </w:r>
      <w:r>
        <w:t>Итоговая диагностика. (6)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t>Тестирование для проверки теоретических знаний обучающихся.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1"/>
        </w:rPr>
        <w:t xml:space="preserve">Тема: </w:t>
      </w:r>
      <w:r>
        <w:rPr>
          <w:rStyle w:val="23"/>
        </w:rPr>
        <w:t>Рисунки победы в ВОВ.</w:t>
      </w:r>
      <w:r>
        <w:t xml:space="preserve"> Рисование по памяти или по представлению </w:t>
      </w:r>
      <w:r>
        <w:lastRenderedPageBreak/>
        <w:t>гуашь.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1"/>
        </w:rPr>
        <w:t xml:space="preserve">Тема: </w:t>
      </w:r>
      <w:r>
        <w:rPr>
          <w:rStyle w:val="23"/>
        </w:rPr>
        <w:t>Что за праздник моя семья</w:t>
      </w:r>
      <w:r>
        <w:rPr>
          <w:rStyle w:val="25"/>
        </w:rPr>
        <w:t>?</w:t>
      </w:r>
      <w:r>
        <w:rPr>
          <w:rStyle w:val="21"/>
        </w:rPr>
        <w:t xml:space="preserve"> </w:t>
      </w:r>
      <w:r>
        <w:t>Рисунок по представлению гуашью по цветному картону или окрашенной альбомной бумаге.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1"/>
        </w:rPr>
        <w:t xml:space="preserve">Тема: </w:t>
      </w:r>
      <w:r>
        <w:t>«</w:t>
      </w:r>
      <w:r>
        <w:rPr>
          <w:rStyle w:val="23"/>
        </w:rPr>
        <w:t>Птичьи хлопоты».</w:t>
      </w:r>
      <w:r>
        <w:t xml:space="preserve"> Рисунок по представлению гуашью по цветному картону или окрашенной альбомной бумаге.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1"/>
        </w:rPr>
        <w:t xml:space="preserve">Тема: </w:t>
      </w:r>
      <w:r>
        <w:rPr>
          <w:rStyle w:val="23"/>
        </w:rPr>
        <w:t>Зеленая планета.</w:t>
      </w:r>
      <w:r>
        <w:t xml:space="preserve"> Рисунок по представлению гуашью по цветному картону или окрашенной альбомной бумаге.</w:t>
      </w:r>
    </w:p>
    <w:p w:rsidR="00BD0A05" w:rsidRDefault="00AC1835" w:rsidP="00340232">
      <w:pPr>
        <w:pStyle w:val="20"/>
        <w:shd w:val="clear" w:color="auto" w:fill="auto"/>
        <w:spacing w:before="0"/>
        <w:ind w:left="300" w:firstLine="0"/>
      </w:pPr>
      <w:r>
        <w:rPr>
          <w:rStyle w:val="21"/>
        </w:rPr>
        <w:t xml:space="preserve">Тема: </w:t>
      </w:r>
      <w:r>
        <w:rPr>
          <w:rStyle w:val="23"/>
        </w:rPr>
        <w:t>Впереди лето</w:t>
      </w:r>
      <w:r>
        <w:rPr>
          <w:rStyle w:val="21"/>
        </w:rPr>
        <w:t xml:space="preserve">. </w:t>
      </w:r>
      <w:r>
        <w:t>Выставка творческих работ.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rPr>
          <w:rStyle w:val="23"/>
        </w:rPr>
        <w:t>Итоговое занятие.</w:t>
      </w:r>
      <w:r>
        <w:t xml:space="preserve"> Удивительный мир живописи. Викторина.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>Тестирование для проверки теоретических знаний обучающихся.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>Просмотр учебных работ и творческих заданий в течени</w:t>
      </w:r>
      <w:proofErr w:type="gramStart"/>
      <w:r>
        <w:t>и</w:t>
      </w:r>
      <w:proofErr w:type="gramEnd"/>
      <w:r>
        <w:t xml:space="preserve"> учебного года.</w:t>
      </w:r>
    </w:p>
    <w:p w:rsidR="00BD0A05" w:rsidRDefault="00AC1835" w:rsidP="00340232">
      <w:pPr>
        <w:pStyle w:val="30"/>
        <w:shd w:val="clear" w:color="auto" w:fill="auto"/>
        <w:ind w:left="160" w:firstLine="0"/>
      </w:pPr>
      <w:r>
        <w:t>Необходимые материалы и оборудование: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rPr>
          <w:rStyle w:val="21"/>
        </w:rPr>
        <w:t xml:space="preserve">Для ученика. </w:t>
      </w:r>
      <w:r>
        <w:t>Акварель, кисти колонок №2, №4-5, гуашь 6 цветов, цветной картон не глянцевый и цветная бумага, восковые мелки, пластилин, альбом для рисования, простой карандаш, ножницы.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rPr>
          <w:rStyle w:val="21"/>
        </w:rPr>
        <w:t xml:space="preserve">Для учителя. </w:t>
      </w:r>
      <w:r>
        <w:t>Дидактические материалы (таблицы, наглядные пособия, демонстрационные карточки, образцы выполненных заданий и др.), предметы натюрмортного фонда.</w:t>
      </w:r>
    </w:p>
    <w:p w:rsidR="00BD0A05" w:rsidRDefault="00AC1835">
      <w:pPr>
        <w:pStyle w:val="10"/>
        <w:keepNext/>
        <w:keepLines/>
        <w:shd w:val="clear" w:color="auto" w:fill="auto"/>
        <w:spacing w:after="0" w:line="322" w:lineRule="exact"/>
        <w:ind w:left="4080" w:firstLine="0"/>
        <w:jc w:val="left"/>
      </w:pPr>
      <w:bookmarkStart w:id="7" w:name="bookmark6"/>
      <w:r>
        <w:t>С</w:t>
      </w:r>
      <w:r w:rsidR="00DA6B00">
        <w:t>писок литературы</w:t>
      </w:r>
      <w:bookmarkEnd w:id="7"/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proofErr w:type="spellStart"/>
      <w:r>
        <w:t>Гусакова</w:t>
      </w:r>
      <w:proofErr w:type="spellEnd"/>
      <w:r>
        <w:t xml:space="preserve"> М. А. Аппликация. - М.: Просвещение, 1987.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>Дубровская Н. В. Приглашение к творчеству. - СПб</w:t>
      </w:r>
      <w:proofErr w:type="gramStart"/>
      <w:r>
        <w:t xml:space="preserve">.: </w:t>
      </w:r>
      <w:proofErr w:type="gramEnd"/>
      <w:r>
        <w:t>Детство-Пресс, 2004.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 xml:space="preserve">Комарова Т. С., </w:t>
      </w:r>
      <w:proofErr w:type="spellStart"/>
      <w:r>
        <w:t>Размыслова</w:t>
      </w:r>
      <w:proofErr w:type="spellEnd"/>
      <w:r>
        <w:t xml:space="preserve"> А. В. Цвет в детском изобразительном творчестве. - М.: Педагогическое общество России, 2002.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>Корнева Г. Бумага. - СПб</w:t>
      </w:r>
      <w:proofErr w:type="gramStart"/>
      <w:r>
        <w:t xml:space="preserve">.: </w:t>
      </w:r>
      <w:proofErr w:type="gramEnd"/>
      <w:r>
        <w:t>Кристалл, 2001.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proofErr w:type="spellStart"/>
      <w:r>
        <w:t>Митителло</w:t>
      </w:r>
      <w:proofErr w:type="spellEnd"/>
      <w:r>
        <w:t xml:space="preserve"> К. Аппликация. Техника и искусство. - М.: </w:t>
      </w:r>
      <w:proofErr w:type="spellStart"/>
      <w:r>
        <w:t>Эксмо</w:t>
      </w:r>
      <w:proofErr w:type="spellEnd"/>
      <w:r>
        <w:t>-Пресс, 2002.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 xml:space="preserve">Михайлов А. М. Искусство акварели. - М.: Изобразительное искусство, 1995. </w:t>
      </w:r>
      <w:proofErr w:type="spellStart"/>
      <w:r>
        <w:t>Неменский</w:t>
      </w:r>
      <w:proofErr w:type="spellEnd"/>
      <w:r>
        <w:t xml:space="preserve"> Б. М. Образовательная область «искусство». - М.: ГОМЦ, Школьная книга, 2000.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proofErr w:type="spellStart"/>
      <w:r>
        <w:t>Неменский</w:t>
      </w:r>
      <w:proofErr w:type="spellEnd"/>
      <w:r>
        <w:t xml:space="preserve"> Б. М. Изобразительное искусство и художественный труд. - М.: МИПКРО, 2003.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r>
        <w:t xml:space="preserve">Полунина В. Н. Солнечный круг. У Лукоморья. - М.: Искусство и образование, 2001. Смит С. Рисунок. Полный курс. - М.: </w:t>
      </w:r>
      <w:proofErr w:type="spellStart"/>
      <w:r>
        <w:t>Внешсигма</w:t>
      </w:r>
      <w:proofErr w:type="spellEnd"/>
      <w:r>
        <w:t>, 1997.</w:t>
      </w:r>
    </w:p>
    <w:p w:rsidR="00BD0A05" w:rsidRDefault="00AC1835" w:rsidP="00340232">
      <w:pPr>
        <w:pStyle w:val="20"/>
        <w:shd w:val="clear" w:color="auto" w:fill="auto"/>
        <w:spacing w:before="0"/>
        <w:ind w:left="160" w:firstLine="0"/>
      </w:pPr>
      <w:proofErr w:type="spellStart"/>
      <w:r>
        <w:t>Неменский</w:t>
      </w:r>
      <w:proofErr w:type="spellEnd"/>
      <w:r>
        <w:t xml:space="preserve"> Б.М. Мудрость красоты. - М.: Просвещение, 1987.</w:t>
      </w:r>
    </w:p>
    <w:p w:rsidR="00BD0A05" w:rsidRDefault="00AC1835" w:rsidP="00340232">
      <w:pPr>
        <w:pStyle w:val="30"/>
        <w:shd w:val="clear" w:color="auto" w:fill="auto"/>
        <w:ind w:left="160" w:firstLine="0"/>
      </w:pPr>
      <w:r>
        <w:t>Интернет-ресурсы</w:t>
      </w:r>
    </w:p>
    <w:p w:rsidR="00BD0A05" w:rsidRDefault="00AC1835" w:rsidP="00340232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/>
        <w:ind w:left="1220" w:hanging="340"/>
      </w:pPr>
      <w:r>
        <w:t xml:space="preserve">Единая коллекция цифровых образовательных ресурсов. - Режим доступа: </w:t>
      </w:r>
      <w:hyperlink r:id="rId8" w:history="1">
        <w:r>
          <w:rPr>
            <w:lang w:val="en-US" w:eastAsia="en-US" w:bidi="en-US"/>
          </w:rPr>
          <w:t>http</w:t>
        </w:r>
        <w:r w:rsidRPr="00C94BED">
          <w:rPr>
            <w:lang w:eastAsia="en-US" w:bidi="en-US"/>
          </w:rPr>
          <w:t>://</w:t>
        </w:r>
        <w:r>
          <w:rPr>
            <w:lang w:val="en-US" w:eastAsia="en-US" w:bidi="en-US"/>
          </w:rPr>
          <w:t>school</w:t>
        </w:r>
        <w:r w:rsidRPr="00C94BED">
          <w:rPr>
            <w:lang w:eastAsia="en-US" w:bidi="en-US"/>
          </w:rPr>
          <w:t>-</w:t>
        </w:r>
        <w:r>
          <w:rPr>
            <w:lang w:val="en-US" w:eastAsia="en-US" w:bidi="en-US"/>
          </w:rPr>
          <w:t>collection</w:t>
        </w:r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BD0A05" w:rsidRDefault="00AC1835" w:rsidP="00340232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/>
        <w:ind w:left="1220" w:hanging="340"/>
      </w:pPr>
      <w:r>
        <w:t xml:space="preserve">Детские презентации и клипы. - Режим доступа: </w:t>
      </w:r>
      <w:hyperlink r:id="rId9" w:history="1">
        <w:r>
          <w:rPr>
            <w:lang w:val="en-US" w:eastAsia="en-US" w:bidi="en-US"/>
          </w:rPr>
          <w:t>http</w:t>
        </w:r>
        <w:r w:rsidRPr="00C94BED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viki</w:t>
        </w:r>
        <w:proofErr w:type="spellEnd"/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rdf</w:t>
        </w:r>
        <w:proofErr w:type="spellEnd"/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C94BED">
          <w:rPr>
            <w:lang w:eastAsia="en-US" w:bidi="en-US"/>
          </w:rPr>
          <w:t>/</w:t>
        </w:r>
      </w:hyperlink>
    </w:p>
    <w:p w:rsidR="00BD0A05" w:rsidRDefault="00AC1835" w:rsidP="00340232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/>
        <w:ind w:left="1220" w:hanging="340"/>
      </w:pPr>
      <w:r>
        <w:t xml:space="preserve">Учебные материалы и словари на сайте «Кирилл и Мефодий». - Режим доступа: </w:t>
      </w:r>
      <w:hyperlink r:id="rId10" w:history="1">
        <w:r>
          <w:rPr>
            <w:lang w:val="en-US" w:eastAsia="en-US" w:bidi="en-US"/>
          </w:rPr>
          <w:t>www</w:t>
        </w:r>
        <w:r w:rsidRPr="00C94BED">
          <w:rPr>
            <w:lang w:eastAsia="en-US" w:bidi="en-US"/>
          </w:rPr>
          <w:t>.</w:t>
        </w:r>
        <w:r>
          <w:rPr>
            <w:lang w:val="en-US" w:eastAsia="en-US" w:bidi="en-US"/>
          </w:rPr>
          <w:t>km</w:t>
        </w:r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C94BED">
          <w:rPr>
            <w:lang w:eastAsia="en-US" w:bidi="en-US"/>
          </w:rPr>
          <w:t>/</w:t>
        </w:r>
        <w:r>
          <w:rPr>
            <w:lang w:val="en-US" w:eastAsia="en-US" w:bidi="en-US"/>
          </w:rPr>
          <w:t>education</w:t>
        </w:r>
      </w:hyperlink>
    </w:p>
    <w:p w:rsidR="00BD0A05" w:rsidRDefault="00AC1835" w:rsidP="00340232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/>
        <w:ind w:left="1220" w:hanging="340"/>
      </w:pPr>
      <w:r>
        <w:t xml:space="preserve">Я иду на урок начальной школы (материалы к уроку). - Режим доступа: </w:t>
      </w:r>
      <w:r>
        <w:rPr>
          <w:lang w:val="en-US" w:eastAsia="en-US" w:bidi="en-US"/>
        </w:rPr>
        <w:t>www</w:t>
      </w:r>
      <w:r w:rsidRPr="00C94BED">
        <w:rPr>
          <w:lang w:eastAsia="en-US" w:bidi="en-US"/>
        </w:rPr>
        <w:t xml:space="preserve">. </w:t>
      </w:r>
      <w:r>
        <w:rPr>
          <w:lang w:val="en-US" w:eastAsia="en-US" w:bidi="en-US"/>
        </w:rPr>
        <w:t>festival</w:t>
      </w:r>
      <w:r w:rsidRPr="00C94BED">
        <w:rPr>
          <w:lang w:eastAsia="en-US" w:bidi="en-US"/>
        </w:rPr>
        <w:t xml:space="preserve">. </w:t>
      </w:r>
      <w:r>
        <w:t xml:space="preserve">1 </w:t>
      </w:r>
      <w:r>
        <w:rPr>
          <w:lang w:val="en-US" w:eastAsia="en-US" w:bidi="en-US"/>
        </w:rPr>
        <w:t>september.ru</w:t>
      </w:r>
    </w:p>
    <w:p w:rsidR="00BD0A05" w:rsidRDefault="00AC1835" w:rsidP="00340232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/>
        <w:ind w:left="1220" w:hanging="340"/>
      </w:pPr>
      <w:r>
        <w:t xml:space="preserve">Я иду на урок начальной школы (материалы к уроку). - Режим доступа: </w:t>
      </w:r>
      <w:hyperlink r:id="rId11" w:history="1">
        <w:r>
          <w:rPr>
            <w:lang w:val="en-US" w:eastAsia="en-US" w:bidi="en-US"/>
          </w:rPr>
          <w:t>www</w:t>
        </w:r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uroki</w:t>
        </w:r>
        <w:proofErr w:type="spellEnd"/>
        <w:r w:rsidRPr="00C94BE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BD0A05" w:rsidRDefault="00AC1835" w:rsidP="00340232">
      <w:pPr>
        <w:pStyle w:val="30"/>
        <w:shd w:val="clear" w:color="auto" w:fill="auto"/>
        <w:ind w:left="160" w:firstLine="0"/>
      </w:pPr>
      <w:r>
        <w:t>Технические средства обучения</w:t>
      </w:r>
    </w:p>
    <w:p w:rsidR="00BD0A05" w:rsidRDefault="00AC1835" w:rsidP="00340232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/>
        <w:ind w:left="600" w:firstLine="0"/>
      </w:pPr>
      <w:r>
        <w:t>Интерактивная доска</w:t>
      </w:r>
    </w:p>
    <w:p w:rsidR="00BD0A05" w:rsidRDefault="00AC1835" w:rsidP="00340232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/>
        <w:ind w:left="600" w:firstLine="0"/>
      </w:pPr>
      <w:r>
        <w:t>Компьютер</w:t>
      </w:r>
    </w:p>
    <w:sectPr w:rsidR="00BD0A05" w:rsidSect="00DA6B00">
      <w:headerReference w:type="default" r:id="rId12"/>
      <w:pgSz w:w="11900" w:h="16840"/>
      <w:pgMar w:top="993" w:right="843" w:bottom="74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89" w:rsidRDefault="00002589">
      <w:r>
        <w:separator/>
      </w:r>
    </w:p>
  </w:endnote>
  <w:endnote w:type="continuationSeparator" w:id="0">
    <w:p w:rsidR="00002589" w:rsidRDefault="0000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89" w:rsidRDefault="00002589"/>
  </w:footnote>
  <w:footnote w:type="continuationSeparator" w:id="0">
    <w:p w:rsidR="00002589" w:rsidRDefault="00002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32" w:rsidRDefault="00340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03D"/>
    <w:multiLevelType w:val="multilevel"/>
    <w:tmpl w:val="902C70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605F3"/>
    <w:multiLevelType w:val="multilevel"/>
    <w:tmpl w:val="DE088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03368"/>
    <w:multiLevelType w:val="multilevel"/>
    <w:tmpl w:val="92EE5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21CFB"/>
    <w:multiLevelType w:val="multilevel"/>
    <w:tmpl w:val="23D27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C5162"/>
    <w:multiLevelType w:val="multilevel"/>
    <w:tmpl w:val="E592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5"/>
    <w:rsid w:val="00002589"/>
    <w:rsid w:val="00340232"/>
    <w:rsid w:val="00354FBA"/>
    <w:rsid w:val="004924AA"/>
    <w:rsid w:val="004A4831"/>
    <w:rsid w:val="005555D1"/>
    <w:rsid w:val="007A3547"/>
    <w:rsid w:val="00875FF3"/>
    <w:rsid w:val="00AC1835"/>
    <w:rsid w:val="00AD65BE"/>
    <w:rsid w:val="00BD0A05"/>
    <w:rsid w:val="00C848AC"/>
    <w:rsid w:val="00C94BED"/>
    <w:rsid w:val="00DA6B00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17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4B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BED"/>
    <w:rPr>
      <w:color w:val="000000"/>
    </w:rPr>
  </w:style>
  <w:style w:type="paragraph" w:styleId="aa">
    <w:name w:val="footer"/>
    <w:basedOn w:val="a"/>
    <w:link w:val="ab"/>
    <w:uiPriority w:val="99"/>
    <w:unhideWhenUsed/>
    <w:rsid w:val="00C94B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B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17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4B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BED"/>
    <w:rPr>
      <w:color w:val="000000"/>
    </w:rPr>
  </w:style>
  <w:style w:type="paragraph" w:styleId="aa">
    <w:name w:val="footer"/>
    <w:basedOn w:val="a"/>
    <w:link w:val="ab"/>
    <w:uiPriority w:val="99"/>
    <w:unhideWhenUsed/>
    <w:rsid w:val="00C94B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B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Cherchenie</dc:creator>
  <cp:lastModifiedBy>User</cp:lastModifiedBy>
  <cp:revision>2</cp:revision>
  <dcterms:created xsi:type="dcterms:W3CDTF">2024-04-04T09:35:00Z</dcterms:created>
  <dcterms:modified xsi:type="dcterms:W3CDTF">2024-04-04T09:35:00Z</dcterms:modified>
</cp:coreProperties>
</file>