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46" w:rsidRPr="008C4C46" w:rsidRDefault="008C4C46" w:rsidP="008C4C46">
      <w:pPr>
        <w:widowControl w:val="0"/>
        <w:autoSpaceDE w:val="0"/>
        <w:autoSpaceDN w:val="0"/>
        <w:adjustRightInd w:val="0"/>
        <w:spacing w:line="360" w:lineRule="auto"/>
        <w:jc w:val="center"/>
        <w:rPr>
          <w:color w:val="000000" w:themeColor="text1"/>
        </w:rPr>
      </w:pPr>
      <w:r w:rsidRPr="001A2724">
        <w:rPr>
          <w:color w:val="000000" w:themeColor="text1"/>
        </w:rPr>
        <w:t xml:space="preserve">  </w:t>
      </w:r>
      <w:r w:rsidRPr="001A2724">
        <w:t xml:space="preserve">Тема </w:t>
      </w:r>
      <w:r>
        <w:t xml:space="preserve">проектной </w:t>
      </w:r>
      <w:r w:rsidRPr="001A2724">
        <w:t xml:space="preserve">работы   </w:t>
      </w:r>
    </w:p>
    <w:p w:rsidR="008C4C46" w:rsidRPr="001A2724" w:rsidRDefault="008C4C46" w:rsidP="008C4C46">
      <w:pPr>
        <w:spacing w:line="360" w:lineRule="auto"/>
        <w:jc w:val="center"/>
        <w:rPr>
          <w:b/>
        </w:rPr>
      </w:pPr>
      <w:r w:rsidRPr="001A2724">
        <w:rPr>
          <w:b/>
        </w:rPr>
        <w:t xml:space="preserve">«Физика из детства» </w:t>
      </w:r>
    </w:p>
    <w:p w:rsidR="008C4C46" w:rsidRPr="001A2724" w:rsidRDefault="008C4C46" w:rsidP="008C4C46">
      <w:pPr>
        <w:spacing w:line="360" w:lineRule="auto"/>
        <w:jc w:val="center"/>
      </w:pPr>
    </w:p>
    <w:p w:rsidR="008C4C46" w:rsidRPr="001A2724" w:rsidRDefault="008C4C46" w:rsidP="008C4C46">
      <w:pPr>
        <w:spacing w:line="360" w:lineRule="auto"/>
        <w:jc w:val="center"/>
      </w:pPr>
    </w:p>
    <w:p w:rsidR="008C4C46" w:rsidRPr="001A2724" w:rsidRDefault="008C4C46" w:rsidP="008C4C46">
      <w:pPr>
        <w:spacing w:line="360" w:lineRule="auto"/>
        <w:ind w:firstLine="708"/>
        <w:jc w:val="both"/>
      </w:pPr>
      <w:r w:rsidRPr="001A2724">
        <w:t>Иногда о чем-нибудь незначительном, пустячном говорят: «А! Это просто игрушка!». Но разве игрушки - пустяк? Игрушки, несомненно, были сделаны для того, чтобы развивать детей физически и интеллектуально. Детские игрушки запечатлели в себе историю развития  человечества и науки. Вот такая серьезная вещь – игрушки!</w:t>
      </w:r>
    </w:p>
    <w:p w:rsidR="008C4C46" w:rsidRPr="001A2724" w:rsidRDefault="008C4C46" w:rsidP="008C4C46">
      <w:pPr>
        <w:spacing w:line="360" w:lineRule="auto"/>
        <w:ind w:firstLine="708"/>
        <w:jc w:val="both"/>
        <w:rPr>
          <w:rFonts w:eastAsia="Calibri"/>
        </w:rPr>
      </w:pPr>
      <w:r w:rsidRPr="001A2724">
        <w:t xml:space="preserve">С самого раннего детства начинается наше знакомство с физикой. Играя, мы не обращаем внимания на встречающиеся в устройстве и работе игрушек физические явления и законы. Внимательно посмотрев на игрушки, которые в большом количестве есть в каждом доме, </w:t>
      </w:r>
      <w:r w:rsidRPr="001A2724">
        <w:rPr>
          <w:rFonts w:eastAsia="Calibri"/>
        </w:rPr>
        <w:t>м</w:t>
      </w:r>
      <w:r>
        <w:rPr>
          <w:rFonts w:eastAsia="Calibri"/>
        </w:rPr>
        <w:t xml:space="preserve">ожно </w:t>
      </w:r>
      <w:r w:rsidRPr="001A2724">
        <w:rPr>
          <w:rFonts w:eastAsia="Calibri"/>
        </w:rPr>
        <w:t>на</w:t>
      </w:r>
      <w:r>
        <w:rPr>
          <w:rFonts w:eastAsia="Calibri"/>
        </w:rPr>
        <w:t>йти</w:t>
      </w:r>
      <w:r w:rsidRPr="001A2724">
        <w:rPr>
          <w:rFonts w:eastAsia="Calibri"/>
        </w:rPr>
        <w:t xml:space="preserve">  в них много явлений, которые требуют объяснения с физической точки зрения.</w:t>
      </w:r>
      <w:r>
        <w:rPr>
          <w:rFonts w:eastAsia="Calibri"/>
        </w:rPr>
        <w:t xml:space="preserve"> После проведенного урока физики по объяснению мини проектных работ одноклассников, меня заинтересовал вопрос объяснения принципа работы детских игрушек. </w:t>
      </w:r>
    </w:p>
    <w:p w:rsidR="008C4C46" w:rsidRPr="001A2724" w:rsidRDefault="008C4C46" w:rsidP="008C4C46">
      <w:pPr>
        <w:spacing w:line="360" w:lineRule="auto"/>
        <w:ind w:firstLine="708"/>
        <w:jc w:val="both"/>
      </w:pPr>
      <w:r w:rsidRPr="001A2724">
        <w:rPr>
          <w:rFonts w:eastAsia="Calibri"/>
          <w:i/>
          <w:u w:val="single"/>
        </w:rPr>
        <w:t>Проблема:</w:t>
      </w:r>
      <w:r w:rsidRPr="001A2724">
        <w:rPr>
          <w:rFonts w:eastAsia="Calibri"/>
        </w:rPr>
        <w:t xml:space="preserve"> </w:t>
      </w:r>
      <w:r w:rsidRPr="001A2724">
        <w:rPr>
          <w:rStyle w:val="c2"/>
          <w:color w:val="000000"/>
          <w:shd w:val="clear" w:color="auto" w:fill="FFFFFF"/>
        </w:rPr>
        <w:t>продемонстрировать наглядность и доступность понимания физических явлений и законов с помощью детских игрушек</w:t>
      </w:r>
      <w:r w:rsidRPr="001A2724">
        <w:rPr>
          <w:rStyle w:val="c26"/>
          <w:color w:val="5B9AD5"/>
          <w:shd w:val="clear" w:color="auto" w:fill="FFFFFF"/>
        </w:rPr>
        <w:t>.</w:t>
      </w:r>
    </w:p>
    <w:p w:rsidR="008C4C46" w:rsidRPr="001A2724" w:rsidRDefault="008C4C46" w:rsidP="008C4C46">
      <w:pPr>
        <w:spacing w:line="360" w:lineRule="auto"/>
        <w:ind w:firstLine="708"/>
        <w:jc w:val="both"/>
        <w:rPr>
          <w:shd w:val="clear" w:color="auto" w:fill="FFFFFF"/>
        </w:rPr>
      </w:pPr>
      <w:r w:rsidRPr="001A2724">
        <w:rPr>
          <w:i/>
          <w:u w:val="single"/>
          <w:shd w:val="clear" w:color="auto" w:fill="FFFFFF"/>
        </w:rPr>
        <w:t>Актуальность</w:t>
      </w:r>
      <w:r w:rsidRPr="001A2724">
        <w:rPr>
          <w:shd w:val="clear" w:color="auto" w:fill="FFFFFF"/>
        </w:rPr>
        <w:t xml:space="preserve"> проекта</w:t>
      </w:r>
      <w:r>
        <w:rPr>
          <w:shd w:val="clear" w:color="auto" w:fill="FFFFFF"/>
        </w:rPr>
        <w:t xml:space="preserve"> «Физика из детства</w:t>
      </w:r>
      <w:r w:rsidRPr="001A2724">
        <w:rPr>
          <w:shd w:val="clear" w:color="auto" w:fill="FFFFFF"/>
        </w:rPr>
        <w:t>» в том, что детство было у каждого и интерес к строению поющей, либо просто движущейся игрушки не уменьшается с возрастом. Разбираясь в принципах работы игрушек, можно лучше понять и одну из самых серьезных наук — физику, которая коренным образом изменила быт человека за последние несколько десятков лет. Каждый человек должен иметь представление о физических явлениях и законах, с которыми непосредственно сталкивается в повседневной жизни с самого раннего детства.</w:t>
      </w:r>
      <w:r>
        <w:rPr>
          <w:shd w:val="clear" w:color="auto" w:fill="FFFFFF"/>
        </w:rPr>
        <w:t xml:space="preserve"> Тем самым, данный проект можно транслировать для учащихся начальной школы, возможны различные мероприятия с родителями по выполнению  проектов и объяснению полученных результатов.</w:t>
      </w:r>
    </w:p>
    <w:p w:rsidR="008C4C46" w:rsidRPr="001A2724" w:rsidRDefault="008C4C46" w:rsidP="008C4C46">
      <w:pPr>
        <w:spacing w:line="360" w:lineRule="auto"/>
        <w:ind w:firstLine="708"/>
        <w:jc w:val="both"/>
      </w:pPr>
      <w:r w:rsidRPr="001A2724">
        <w:rPr>
          <w:rFonts w:eastAsia="Calibri"/>
          <w:i/>
          <w:u w:val="single"/>
        </w:rPr>
        <w:t>Цель работы</w:t>
      </w:r>
      <w:r w:rsidRPr="001A2724">
        <w:rPr>
          <w:rFonts w:eastAsia="Calibri"/>
          <w:u w:val="single"/>
        </w:rPr>
        <w:t>:</w:t>
      </w:r>
      <w:r w:rsidRPr="001A2724">
        <w:rPr>
          <w:rFonts w:eastAsia="Calibri"/>
        </w:rPr>
        <w:t xml:space="preserve"> </w:t>
      </w:r>
      <w:r w:rsidRPr="001A2724">
        <w:t>рассмотреть  применение физических явлений и законов в практической деятельности человека на примере создания детских игрушек.</w:t>
      </w:r>
    </w:p>
    <w:p w:rsidR="008C4C46" w:rsidRPr="001A2724" w:rsidRDefault="008C4C46" w:rsidP="008C4C46">
      <w:pPr>
        <w:spacing w:line="360" w:lineRule="auto"/>
        <w:ind w:firstLine="708"/>
        <w:jc w:val="both"/>
        <w:rPr>
          <w:i/>
          <w:u w:val="single"/>
        </w:rPr>
      </w:pPr>
      <w:r w:rsidRPr="001A2724">
        <w:rPr>
          <w:i/>
          <w:u w:val="single"/>
        </w:rPr>
        <w:t>Задачи:</w:t>
      </w:r>
    </w:p>
    <w:p w:rsidR="008C4C46" w:rsidRPr="001A2724" w:rsidRDefault="008C4C46" w:rsidP="008C4C46">
      <w:pPr>
        <w:pStyle w:val="a4"/>
        <w:numPr>
          <w:ilvl w:val="0"/>
          <w:numId w:val="3"/>
        </w:numPr>
        <w:spacing w:line="360" w:lineRule="auto"/>
        <w:jc w:val="both"/>
        <w:rPr>
          <w:shd w:val="clear" w:color="auto" w:fill="FFFFFF"/>
        </w:rPr>
      </w:pPr>
      <w:r w:rsidRPr="001A2724">
        <w:rPr>
          <w:shd w:val="clear" w:color="auto" w:fill="FFFFFF"/>
        </w:rPr>
        <w:t>Вспомнить, какими игрушками играли сами;</w:t>
      </w:r>
    </w:p>
    <w:p w:rsidR="008C4C46" w:rsidRPr="001A2724" w:rsidRDefault="008C4C46" w:rsidP="008C4C46">
      <w:pPr>
        <w:pStyle w:val="a4"/>
        <w:numPr>
          <w:ilvl w:val="0"/>
          <w:numId w:val="3"/>
        </w:numPr>
        <w:spacing w:line="360" w:lineRule="auto"/>
        <w:jc w:val="both"/>
        <w:rPr>
          <w:shd w:val="clear" w:color="auto" w:fill="FFFFFF"/>
        </w:rPr>
      </w:pPr>
      <w:r w:rsidRPr="001A2724">
        <w:rPr>
          <w:shd w:val="clear" w:color="auto" w:fill="FFFFFF"/>
        </w:rPr>
        <w:t>Собрать игрушки, имеющиеся дома, у знакомых, постараться понять их физическую суть;</w:t>
      </w:r>
    </w:p>
    <w:p w:rsidR="008C4C46" w:rsidRPr="001A2724" w:rsidRDefault="008C4C46" w:rsidP="008C4C46">
      <w:pPr>
        <w:pStyle w:val="a4"/>
        <w:numPr>
          <w:ilvl w:val="0"/>
          <w:numId w:val="3"/>
        </w:numPr>
        <w:spacing w:line="360" w:lineRule="auto"/>
        <w:jc w:val="both"/>
        <w:rPr>
          <w:shd w:val="clear" w:color="auto" w:fill="FFFFFF"/>
        </w:rPr>
      </w:pPr>
      <w:r w:rsidRPr="001A2724">
        <w:rPr>
          <w:shd w:val="clear" w:color="auto" w:fill="FFFFFF"/>
        </w:rPr>
        <w:t>Классифицировать игрушки по принципу действия;</w:t>
      </w:r>
    </w:p>
    <w:p w:rsidR="008C4C46" w:rsidRPr="001A2724" w:rsidRDefault="008C4C46" w:rsidP="008C4C46">
      <w:pPr>
        <w:pStyle w:val="a4"/>
        <w:numPr>
          <w:ilvl w:val="0"/>
          <w:numId w:val="3"/>
        </w:numPr>
        <w:spacing w:line="360" w:lineRule="auto"/>
        <w:jc w:val="both"/>
        <w:rPr>
          <w:shd w:val="clear" w:color="auto" w:fill="FFFFFF"/>
        </w:rPr>
      </w:pPr>
      <w:r w:rsidRPr="001A2724">
        <w:rPr>
          <w:shd w:val="clear" w:color="auto" w:fill="FFFFFF"/>
        </w:rPr>
        <w:lastRenderedPageBreak/>
        <w:t xml:space="preserve">Изготовить игрушки в классе и продемонстрировать </w:t>
      </w:r>
      <w:r w:rsidRPr="001A2724">
        <w:rPr>
          <w:color w:val="000000"/>
          <w:shd w:val="clear" w:color="auto" w:fill="FFFFFF"/>
        </w:rPr>
        <w:t xml:space="preserve">наглядность и доступность понимания физических явлений и законов с помощью детских игрушек. </w:t>
      </w:r>
    </w:p>
    <w:p w:rsidR="008C4C46" w:rsidRPr="001A2724" w:rsidRDefault="008C4C46" w:rsidP="008C4C46">
      <w:pPr>
        <w:spacing w:line="360" w:lineRule="auto"/>
        <w:jc w:val="both"/>
        <w:rPr>
          <w:rFonts w:eastAsia="Calibri"/>
        </w:rPr>
      </w:pPr>
      <w:r w:rsidRPr="001A2724">
        <w:rPr>
          <w:rFonts w:eastAsia="Calibri"/>
          <w:i/>
        </w:rPr>
        <w:t>Объектом исследования</w:t>
      </w:r>
      <w:r w:rsidRPr="001A2724">
        <w:rPr>
          <w:rFonts w:eastAsia="Calibri"/>
        </w:rPr>
        <w:t xml:space="preserve"> являются детские игрушки, а</w:t>
      </w:r>
      <w:r w:rsidRPr="001A2724">
        <w:rPr>
          <w:rFonts w:eastAsia="Calibri"/>
          <w:i/>
        </w:rPr>
        <w:t xml:space="preserve"> предметом  исследования</w:t>
      </w:r>
      <w:r w:rsidRPr="001A2724">
        <w:rPr>
          <w:rFonts w:eastAsia="Calibri"/>
        </w:rPr>
        <w:t xml:space="preserve"> – физические явления и законы, используемые в устройстве и работе детских игрушек.</w:t>
      </w:r>
    </w:p>
    <w:p w:rsidR="008C4C46" w:rsidRPr="001A2724" w:rsidRDefault="008C4C46" w:rsidP="008C4C46">
      <w:pPr>
        <w:spacing w:line="360" w:lineRule="auto"/>
        <w:jc w:val="both"/>
        <w:rPr>
          <w:bCs/>
          <w:i/>
          <w:u w:val="single"/>
        </w:rPr>
      </w:pPr>
      <w:r w:rsidRPr="001A2724">
        <w:rPr>
          <w:bCs/>
          <w:i/>
          <w:u w:val="single"/>
        </w:rPr>
        <w:t>Этапы работы:</w:t>
      </w:r>
    </w:p>
    <w:p w:rsidR="008C4C46" w:rsidRPr="001A2724" w:rsidRDefault="008C4C46" w:rsidP="008C4C46">
      <w:pPr>
        <w:pStyle w:val="a4"/>
        <w:numPr>
          <w:ilvl w:val="0"/>
          <w:numId w:val="4"/>
        </w:numPr>
        <w:spacing w:line="360" w:lineRule="auto"/>
        <w:jc w:val="both"/>
        <w:rPr>
          <w:rFonts w:eastAsia="Calibri"/>
        </w:rPr>
      </w:pPr>
      <w:r w:rsidRPr="001A2724">
        <w:rPr>
          <w:rFonts w:eastAsia="Calibri"/>
        </w:rPr>
        <w:t>Поисковый:</w:t>
      </w:r>
    </w:p>
    <w:p w:rsidR="008C4C46" w:rsidRPr="001A2724" w:rsidRDefault="008C4C46" w:rsidP="008C4C46">
      <w:pPr>
        <w:pStyle w:val="a4"/>
        <w:spacing w:line="360" w:lineRule="auto"/>
        <w:jc w:val="both"/>
        <w:rPr>
          <w:rFonts w:eastAsia="Calibri"/>
        </w:rPr>
      </w:pPr>
      <w:r w:rsidRPr="001A2724">
        <w:rPr>
          <w:rFonts w:eastAsia="Calibri"/>
        </w:rPr>
        <w:t>- выбор темы</w:t>
      </w:r>
    </w:p>
    <w:p w:rsidR="008C4C46" w:rsidRPr="001A2724" w:rsidRDefault="008C4C46" w:rsidP="008C4C46">
      <w:pPr>
        <w:pStyle w:val="a4"/>
        <w:spacing w:line="360" w:lineRule="auto"/>
        <w:jc w:val="both"/>
        <w:rPr>
          <w:rFonts w:eastAsia="Calibri"/>
        </w:rPr>
      </w:pPr>
      <w:r w:rsidRPr="001A2724">
        <w:rPr>
          <w:rFonts w:eastAsia="Calibri"/>
        </w:rPr>
        <w:t>- изучение теории</w:t>
      </w:r>
    </w:p>
    <w:p w:rsidR="008C4C46" w:rsidRPr="001A2724" w:rsidRDefault="008C4C46" w:rsidP="008C4C46">
      <w:pPr>
        <w:pStyle w:val="a4"/>
        <w:numPr>
          <w:ilvl w:val="0"/>
          <w:numId w:val="4"/>
        </w:numPr>
        <w:spacing w:line="360" w:lineRule="auto"/>
        <w:jc w:val="both"/>
        <w:rPr>
          <w:rFonts w:eastAsia="Calibri"/>
        </w:rPr>
      </w:pPr>
      <w:r w:rsidRPr="001A2724">
        <w:rPr>
          <w:rFonts w:eastAsia="Calibri"/>
        </w:rPr>
        <w:t>Технологический:</w:t>
      </w:r>
    </w:p>
    <w:p w:rsidR="008C4C46" w:rsidRPr="001A2724" w:rsidRDefault="008C4C46" w:rsidP="008C4C46">
      <w:pPr>
        <w:pStyle w:val="a4"/>
        <w:spacing w:line="360" w:lineRule="auto"/>
        <w:jc w:val="both"/>
        <w:rPr>
          <w:rFonts w:eastAsia="Calibri"/>
        </w:rPr>
      </w:pPr>
      <w:r w:rsidRPr="001A2724">
        <w:rPr>
          <w:rFonts w:eastAsia="Calibri"/>
        </w:rPr>
        <w:t>- разработка конструкции</w:t>
      </w:r>
    </w:p>
    <w:p w:rsidR="008C4C46" w:rsidRPr="001A2724" w:rsidRDefault="008C4C46" w:rsidP="008C4C46">
      <w:pPr>
        <w:pStyle w:val="a4"/>
        <w:spacing w:line="360" w:lineRule="auto"/>
        <w:jc w:val="both"/>
        <w:rPr>
          <w:rFonts w:eastAsia="Calibri"/>
        </w:rPr>
      </w:pPr>
      <w:r w:rsidRPr="001A2724">
        <w:rPr>
          <w:rFonts w:eastAsia="Calibri"/>
        </w:rPr>
        <w:t>-подбор материала и изготовление игрушки</w:t>
      </w:r>
    </w:p>
    <w:p w:rsidR="008C4C46" w:rsidRPr="001A2724" w:rsidRDefault="008C4C46" w:rsidP="008C4C46">
      <w:pPr>
        <w:pStyle w:val="a4"/>
        <w:spacing w:line="360" w:lineRule="auto"/>
        <w:jc w:val="both"/>
        <w:rPr>
          <w:rFonts w:eastAsia="Calibri"/>
        </w:rPr>
      </w:pPr>
      <w:r w:rsidRPr="001A2724">
        <w:rPr>
          <w:rFonts w:eastAsia="Calibri"/>
        </w:rPr>
        <w:t>- подсчет затрат на изготовление</w:t>
      </w:r>
    </w:p>
    <w:p w:rsidR="008C4C46" w:rsidRPr="001A2724" w:rsidRDefault="008C4C46" w:rsidP="008C4C46">
      <w:pPr>
        <w:pStyle w:val="a4"/>
        <w:numPr>
          <w:ilvl w:val="0"/>
          <w:numId w:val="4"/>
        </w:numPr>
        <w:spacing w:line="360" w:lineRule="auto"/>
        <w:jc w:val="both"/>
        <w:rPr>
          <w:rFonts w:eastAsia="Calibri"/>
        </w:rPr>
      </w:pPr>
      <w:r w:rsidRPr="001A2724">
        <w:rPr>
          <w:rFonts w:eastAsia="Calibri"/>
        </w:rPr>
        <w:t xml:space="preserve">Аналитический </w:t>
      </w:r>
    </w:p>
    <w:p w:rsidR="008C4C46" w:rsidRPr="001A2724" w:rsidRDefault="008C4C46" w:rsidP="008C4C46">
      <w:pPr>
        <w:pStyle w:val="a4"/>
        <w:spacing w:line="360" w:lineRule="auto"/>
        <w:jc w:val="both"/>
        <w:rPr>
          <w:rFonts w:eastAsia="Calibri"/>
        </w:rPr>
      </w:pPr>
      <w:r w:rsidRPr="001A2724">
        <w:rPr>
          <w:rFonts w:eastAsia="Calibri"/>
        </w:rPr>
        <w:t>- контроль и испытание готового изделия</w:t>
      </w:r>
    </w:p>
    <w:p w:rsidR="008C4C46" w:rsidRPr="001A2724" w:rsidRDefault="008C4C46" w:rsidP="008C4C46">
      <w:pPr>
        <w:pStyle w:val="a4"/>
        <w:spacing w:line="360" w:lineRule="auto"/>
        <w:jc w:val="both"/>
        <w:rPr>
          <w:rFonts w:eastAsia="Calibri"/>
        </w:rPr>
      </w:pPr>
      <w:r w:rsidRPr="001A2724">
        <w:rPr>
          <w:rFonts w:eastAsia="Calibri"/>
        </w:rPr>
        <w:t>- анализ того, что получилось, я что нет, почему?</w:t>
      </w:r>
    </w:p>
    <w:p w:rsidR="008C4C46" w:rsidRPr="001A2724" w:rsidRDefault="008C4C46" w:rsidP="008C4C46">
      <w:pPr>
        <w:pStyle w:val="a4"/>
        <w:spacing w:line="360" w:lineRule="auto"/>
        <w:jc w:val="both"/>
        <w:rPr>
          <w:rFonts w:eastAsia="Calibri"/>
        </w:rPr>
      </w:pPr>
      <w:r w:rsidRPr="001A2724">
        <w:rPr>
          <w:rFonts w:eastAsia="Calibri"/>
        </w:rPr>
        <w:t>- презентация работы</w:t>
      </w:r>
    </w:p>
    <w:p w:rsidR="008C4C46" w:rsidRPr="001A2724" w:rsidRDefault="008C4C46" w:rsidP="008C4C46">
      <w:pPr>
        <w:pStyle w:val="a4"/>
        <w:spacing w:line="360" w:lineRule="auto"/>
        <w:jc w:val="both"/>
        <w:rPr>
          <w:b/>
        </w:rPr>
      </w:pPr>
      <w:r>
        <w:rPr>
          <w:b/>
        </w:rPr>
        <w:t>Теоретическая часть</w:t>
      </w:r>
    </w:p>
    <w:p w:rsidR="008C4C46" w:rsidRPr="001A2724" w:rsidRDefault="008C4C46" w:rsidP="008C4C46">
      <w:pPr>
        <w:spacing w:line="360" w:lineRule="auto"/>
        <w:jc w:val="center"/>
        <w:rPr>
          <w:b/>
        </w:rPr>
      </w:pPr>
      <w:r w:rsidRPr="001A2724">
        <w:rPr>
          <w:b/>
        </w:rPr>
        <w:t>Группы игрушек</w:t>
      </w:r>
    </w:p>
    <w:p w:rsidR="008C4C46" w:rsidRPr="001A2724" w:rsidRDefault="008C4C46" w:rsidP="008C4C46">
      <w:pPr>
        <w:spacing w:line="360" w:lineRule="auto"/>
        <w:ind w:firstLine="708"/>
        <w:jc w:val="both"/>
        <w:rPr>
          <w:color w:val="000000" w:themeColor="text1"/>
          <w:shd w:val="clear" w:color="auto" w:fill="FFFFFF"/>
        </w:rPr>
      </w:pPr>
      <w:r w:rsidRPr="001A2724">
        <w:rPr>
          <w:color w:val="000000" w:themeColor="text1"/>
          <w:shd w:val="clear" w:color="auto" w:fill="FFFFFF"/>
        </w:rPr>
        <w:t xml:space="preserve">С помощью игрушек и игр ребенок наиболее естественно и непосредственно открывает для себя одну за другой сферы общечеловеческого знания, получает необходимую предметную информацию. </w:t>
      </w:r>
    </w:p>
    <w:p w:rsidR="008C4C46" w:rsidRPr="001A2724" w:rsidRDefault="008C4C46" w:rsidP="008C4C46">
      <w:pPr>
        <w:spacing w:line="360" w:lineRule="auto"/>
        <w:ind w:firstLine="708"/>
        <w:jc w:val="both"/>
        <w:rPr>
          <w:color w:val="000000" w:themeColor="text1"/>
          <w:shd w:val="clear" w:color="auto" w:fill="FFFFFF"/>
        </w:rPr>
      </w:pPr>
      <w:r w:rsidRPr="001A2724">
        <w:rPr>
          <w:color w:val="000000" w:themeColor="text1"/>
          <w:shd w:val="clear" w:color="auto" w:fill="FFFFFF"/>
        </w:rPr>
        <w:t>Играя, ребенок осваивает различные способы действия в определенных мыслительных или реальных ситуациях, накапливает свой первый опыт жизни. Ассортимент игрушек чрезвычайно многообразен и непрерывно обновляется с учетом последних достижений в различных областях знаний.</w:t>
      </w:r>
    </w:p>
    <w:p w:rsidR="008C4C46" w:rsidRPr="001A2724" w:rsidRDefault="008C4C46" w:rsidP="008C4C46">
      <w:pPr>
        <w:spacing w:line="360" w:lineRule="auto"/>
        <w:ind w:firstLine="708"/>
        <w:jc w:val="both"/>
        <w:rPr>
          <w:b/>
          <w:color w:val="000000" w:themeColor="text1"/>
          <w:shd w:val="clear" w:color="auto" w:fill="FFFFFF"/>
        </w:rPr>
      </w:pPr>
      <w:r w:rsidRPr="001A2724">
        <w:rPr>
          <w:b/>
          <w:i/>
          <w:color w:val="000000" w:themeColor="text1"/>
          <w:shd w:val="clear" w:color="auto" w:fill="FFFFFF"/>
        </w:rPr>
        <w:t>Деление игрушек по группам</w:t>
      </w:r>
      <w:r w:rsidRPr="001A2724">
        <w:rPr>
          <w:b/>
          <w:color w:val="000000" w:themeColor="text1"/>
          <w:shd w:val="clear" w:color="auto" w:fill="FFFFFF"/>
        </w:rPr>
        <w:t>:</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Игрушки, действие которых основано на существовании архимедовой силы и атмосферного давления</w:t>
      </w:r>
      <w:r w:rsidRPr="001A2724">
        <w:rPr>
          <w:color w:val="000000" w:themeColor="text1"/>
          <w:shd w:val="clear" w:color="auto" w:fill="FFFFFF"/>
        </w:rPr>
        <w:t xml:space="preserve"> (Если вы не умеете плавать, вам на помощь придут надувные резиновые игрушки.</w:t>
      </w:r>
      <w:proofErr w:type="gramEnd"/>
      <w:r w:rsidRPr="001A2724">
        <w:rPr>
          <w:color w:val="000000" w:themeColor="text1"/>
          <w:shd w:val="clear" w:color="auto" w:fill="FFFFFF"/>
        </w:rPr>
        <w:t xml:space="preserve"> Эти игрушки обладают большой подъемной силой, потому, что их вес намного меньше действующей на них со стороны воды выталкивающей силы. Следовательно, законы плавания тел всегда учитываются при изготовлении игрушек, поэтому они и сами плавают на воде, и нам помогают плавать. </w:t>
      </w:r>
      <w:proofErr w:type="gramStart"/>
      <w:r w:rsidRPr="001A2724">
        <w:rPr>
          <w:color w:val="000000" w:themeColor="text1"/>
          <w:shd w:val="clear" w:color="auto" w:fill="FFFFFF"/>
        </w:rPr>
        <w:t>К таким игрушкам относятся: н</w:t>
      </w:r>
      <w:r w:rsidRPr="001A2724">
        <w:rPr>
          <w:color w:val="000000" w:themeColor="text1"/>
        </w:rPr>
        <w:t xml:space="preserve">адувные “спасательные” круги, кораблики, лодочки, </w:t>
      </w:r>
      <w:r w:rsidRPr="001A2724">
        <w:rPr>
          <w:color w:val="000000" w:themeColor="text1"/>
        </w:rPr>
        <w:lastRenderedPageBreak/>
        <w:t>плавающие свечи, резиновые (полые) игрушки (уточки, лягушки и т.д.), водяные пистолеты</w:t>
      </w:r>
      <w:r w:rsidRPr="001A2724">
        <w:rPr>
          <w:color w:val="000000" w:themeColor="text1"/>
          <w:shd w:val="clear" w:color="auto" w:fill="FFFFFF"/>
        </w:rPr>
        <w:t>);</w:t>
      </w:r>
      <w:proofErr w:type="gramEnd"/>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Заводные игрушки</w:t>
      </w:r>
      <w:r w:rsidRPr="001A2724">
        <w:rPr>
          <w:color w:val="000000" w:themeColor="text1"/>
          <w:shd w:val="clear" w:color="auto" w:fill="FFFFFF"/>
        </w:rPr>
        <w:t xml:space="preserve"> (очень давно, еще маленькими, мы полюбили эти игрушки.</w:t>
      </w:r>
      <w:proofErr w:type="gramEnd"/>
      <w:r w:rsidRPr="001A2724">
        <w:rPr>
          <w:color w:val="000000" w:themeColor="text1"/>
          <w:shd w:val="clear" w:color="auto" w:fill="FFFFFF"/>
        </w:rPr>
        <w:t xml:space="preserve"> Почему же они движутся? Внутри этих игрушек – пружина. Сжатая пружина обладает потенциальной энергией, за счет которой тело может совершать работу. К таким игрушкам относятся: машины, </w:t>
      </w:r>
      <w:proofErr w:type="gramStart"/>
      <w:r w:rsidRPr="001A2724">
        <w:rPr>
          <w:color w:val="000000" w:themeColor="text1"/>
          <w:shd w:val="clear" w:color="auto" w:fill="FFFFFF"/>
        </w:rPr>
        <w:t>зверюшки</w:t>
      </w:r>
      <w:proofErr w:type="gramEnd"/>
      <w:r w:rsidRPr="001A2724">
        <w:rPr>
          <w:color w:val="000000" w:themeColor="text1"/>
          <w:shd w:val="clear" w:color="auto" w:fill="FFFFFF"/>
        </w:rPr>
        <w:t>, железная дорога, заводная лодочка с гребцом и т.д.);</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Инерционные игрушки</w:t>
      </w:r>
      <w:r w:rsidRPr="001A2724">
        <w:rPr>
          <w:color w:val="000000" w:themeColor="text1"/>
          <w:shd w:val="clear" w:color="auto" w:fill="FFFFFF"/>
        </w:rPr>
        <w:t xml:space="preserve"> (Движение по инерции лежит в основе принципа действия игрушек - автомобилей, мотоциклов: на задней или передней оси, соединяющей колёса, находится ряд шестерёнок, которые в свою очередь соединяются с маховиком, то есть массивным цилиндром.</w:t>
      </w:r>
      <w:proofErr w:type="gramEnd"/>
      <w:r w:rsidRPr="001A2724">
        <w:rPr>
          <w:color w:val="000000" w:themeColor="text1"/>
          <w:shd w:val="clear" w:color="auto" w:fill="FFFFFF"/>
        </w:rPr>
        <w:t xml:space="preserve"> Мы толкаем автомобиль, шестерёнки передают движение маховику. Маховик же обладает большой массой, поэтому будет долго сохранять состояние движения, которое ему сообщили. Именно благодаря тяжелому маховику, такую игрушку трудно остановить, и она будет двигаться по инерции гораздо дольше времени, чем такая же игрушка без маховика); </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Игрушки, действие которых основано на различном положении центра тяжести</w:t>
      </w:r>
      <w:r w:rsidRPr="001A2724">
        <w:rPr>
          <w:color w:val="000000" w:themeColor="text1"/>
          <w:shd w:val="clear" w:color="auto" w:fill="FFFFFF"/>
        </w:rPr>
        <w:t xml:space="preserve"> (Большой устойчивостью обладает тело, имеющее форму шарового сегмента, лежащего на своей выпуклой поверхности.</w:t>
      </w:r>
      <w:proofErr w:type="gramEnd"/>
      <w:r w:rsidRPr="001A2724">
        <w:rPr>
          <w:color w:val="000000" w:themeColor="text1"/>
          <w:shd w:val="clear" w:color="auto" w:fill="FFFFFF"/>
        </w:rPr>
        <w:t xml:space="preserve"> Такое тело используется в устройстве распространённой игрушки неваляшки. При всяком наклоне игрушки её центр тяжести поднимается. Это вызывает самостоятельное движение игрушки к исходному положению устойчивого равновесия, при котором центр тяжести расположен ниже</w:t>
      </w:r>
      <w:r w:rsidRPr="001A2724">
        <w:rPr>
          <w:color w:val="000000" w:themeColor="text1"/>
        </w:rPr>
        <w:t>)</w:t>
      </w:r>
      <w:r w:rsidRPr="001A2724">
        <w:rPr>
          <w:color w:val="000000" w:themeColor="text1"/>
          <w:shd w:val="clear" w:color="auto" w:fill="FFFFFF"/>
        </w:rPr>
        <w:t>;</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Звуковые игрушки</w:t>
      </w:r>
      <w:r w:rsidRPr="001A2724">
        <w:rPr>
          <w:color w:val="000000" w:themeColor="text1"/>
          <w:shd w:val="clear" w:color="auto" w:fill="FFFFFF"/>
        </w:rPr>
        <w:t xml:space="preserve"> (Самые первые ваши игрушки это погремушки.</w:t>
      </w:r>
      <w:proofErr w:type="gramEnd"/>
      <w:r w:rsidRPr="001A2724">
        <w:rPr>
          <w:color w:val="000000" w:themeColor="text1"/>
          <w:shd w:val="clear" w:color="auto" w:fill="FFFFFF"/>
        </w:rPr>
        <w:t xml:space="preserve"> Мы живем в мире звуков. Вот погремушки у них внутри различные ударные предметы и при ударах они звенят. Примером является игрушечный металлофон, он звенит от ударов молоточком по металлическим клавишам.  Следовательно, источником звука является колеблющееся тело. Поющая птичка, обезьянка говорящая всем «я люблю тебя», говорящая кукла издают звуки, за счет воздуха выходящего из специального устройства находящегося внутри них «подушки». Нажимая на нее, воздух выходит из подушки, а потом, когда мы отпускаем ее – устремляется внутрь при этом, распрямляя ее, воздух колеблется, издавая звуки);</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r w:rsidRPr="001A2724">
        <w:rPr>
          <w:i/>
          <w:color w:val="000000" w:themeColor="text1"/>
          <w:shd w:val="clear" w:color="auto" w:fill="FFFFFF"/>
        </w:rPr>
        <w:t>Электрические и магнитные игрушки</w:t>
      </w:r>
      <w:r w:rsidRPr="001A2724">
        <w:rPr>
          <w:color w:val="000000" w:themeColor="text1"/>
          <w:shd w:val="clear" w:color="auto" w:fill="FFFFFF"/>
        </w:rPr>
        <w:t xml:space="preserve"> </w:t>
      </w:r>
      <w:proofErr w:type="gramStart"/>
      <w:r w:rsidRPr="001A2724">
        <w:rPr>
          <w:color w:val="000000" w:themeColor="text1"/>
          <w:shd w:val="clear" w:color="auto" w:fill="FFFFFF"/>
        </w:rPr>
        <w:t>(</w:t>
      </w:r>
      <w:r w:rsidRPr="001A2724">
        <w:rPr>
          <w:color w:val="000000" w:themeColor="text1"/>
        </w:rPr>
        <w:t> </w:t>
      </w:r>
      <w:proofErr w:type="gramEnd"/>
      <w:r w:rsidRPr="001A2724">
        <w:rPr>
          <w:color w:val="000000" w:themeColor="text1"/>
        </w:rPr>
        <w:t xml:space="preserve">Мы знаем свойства магнита притягивать металлические тела. Это свойство применено в играх "Эрудит", "Шахматы", "Магнитная мозаика". Если пропустить через проводник, помещённый в магнитное поле электрический ток, то он отклонится. Это свойство проводников с током двигаться в магнитном поле используется в электродвигателях. Электрический </w:t>
      </w:r>
      <w:r w:rsidRPr="001A2724">
        <w:rPr>
          <w:color w:val="000000" w:themeColor="text1"/>
        </w:rPr>
        <w:lastRenderedPageBreak/>
        <w:t xml:space="preserve">двигатель является главной частью электрических игрушек. </w:t>
      </w:r>
      <w:proofErr w:type="gramStart"/>
      <w:r w:rsidRPr="001A2724">
        <w:rPr>
          <w:color w:val="000000" w:themeColor="text1"/>
        </w:rPr>
        <w:t>В них электродвигатели питаются от батарейки);</w:t>
      </w:r>
      <w:proofErr w:type="gramEnd"/>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 xml:space="preserve">Игрушки, действие которых основано на законах оптики </w:t>
      </w:r>
      <w:r w:rsidRPr="001A2724">
        <w:rPr>
          <w:color w:val="000000" w:themeColor="text1"/>
          <w:shd w:val="clear" w:color="auto" w:fill="FFFFFF"/>
        </w:rPr>
        <w:t>(</w:t>
      </w:r>
      <w:r w:rsidRPr="001A2724">
        <w:rPr>
          <w:color w:val="000000" w:themeColor="text1"/>
        </w:rPr>
        <w:t>Одной из самых красочных игрушек является калейдоскоп.</w:t>
      </w:r>
      <w:proofErr w:type="gramEnd"/>
      <w:r w:rsidRPr="001A2724">
        <w:rPr>
          <w:color w:val="000000" w:themeColor="text1"/>
        </w:rPr>
        <w:t xml:space="preserve"> Он может не только доставлять удовольствие разнообразными узорами, но и оказывать большую помощь художникам в создании рисунков для тканей, обоев, керамики, в создании орнаментов для витрин, выставок. В основе действия таких игрушек лежит принцип отражения света от плоских зеркал, образующих между собой угол)</w:t>
      </w:r>
      <w:r w:rsidRPr="001A2724">
        <w:rPr>
          <w:color w:val="000000" w:themeColor="text1"/>
          <w:shd w:val="clear" w:color="auto" w:fill="FFFFFF"/>
        </w:rPr>
        <w:t xml:space="preserve">; </w:t>
      </w:r>
    </w:p>
    <w:p w:rsidR="008C4C46" w:rsidRPr="001A2724" w:rsidRDefault="008C4C46" w:rsidP="008C4C46">
      <w:pPr>
        <w:pStyle w:val="a4"/>
        <w:numPr>
          <w:ilvl w:val="0"/>
          <w:numId w:val="1"/>
        </w:numPr>
        <w:spacing w:line="360" w:lineRule="auto"/>
        <w:ind w:left="0" w:firstLine="709"/>
        <w:jc w:val="both"/>
        <w:rPr>
          <w:color w:val="000000" w:themeColor="text1"/>
          <w:shd w:val="clear" w:color="auto" w:fill="FFFFFF"/>
        </w:rPr>
      </w:pPr>
      <w:proofErr w:type="gramStart"/>
      <w:r w:rsidRPr="001A2724">
        <w:rPr>
          <w:i/>
          <w:color w:val="000000" w:themeColor="text1"/>
          <w:shd w:val="clear" w:color="auto" w:fill="FFFFFF"/>
        </w:rPr>
        <w:t>Гироскопические игрушки</w:t>
      </w:r>
      <w:r w:rsidRPr="001A2724">
        <w:rPr>
          <w:color w:val="000000" w:themeColor="text1"/>
          <w:shd w:val="clear" w:color="auto" w:fill="FFFFFF"/>
        </w:rPr>
        <w:t xml:space="preserve"> (</w:t>
      </w:r>
      <w:r w:rsidRPr="001A2724">
        <w:rPr>
          <w:color w:val="000000" w:themeColor="text1"/>
        </w:rPr>
        <w:t>Внимание многих учёных и изобретателей привлекла древнейшая народная игрушка-волчок.</w:t>
      </w:r>
      <w:proofErr w:type="gramEnd"/>
      <w:r w:rsidRPr="001A2724">
        <w:rPr>
          <w:color w:val="000000" w:themeColor="text1"/>
        </w:rPr>
        <w:t xml:space="preserve"> Их приводят в движение рукояткой, снабжённой ходовым винтом. Попытки повалить быстро вращающийся волчок не удаются. Под действием тока волчок лишь отскакивает в сторону и продолжает вращаться вокруг вертикальной оси, положение которой несколько смещено относительно первоначального. В чём же причина такой устойчивости вращения? Она связана с законом сохранения момента количества движения. </w:t>
      </w:r>
      <w:proofErr w:type="gramStart"/>
      <w:r w:rsidRPr="001A2724">
        <w:rPr>
          <w:color w:val="000000" w:themeColor="text1"/>
        </w:rPr>
        <w:t>Придавая волчку быстрое вращение, он сразу становится устойчивым, описывая своей осью коническую поверхность)</w:t>
      </w:r>
      <w:r w:rsidRPr="001A2724">
        <w:rPr>
          <w:color w:val="000000" w:themeColor="text1"/>
          <w:shd w:val="clear" w:color="auto" w:fill="FFFFFF"/>
        </w:rPr>
        <w:t>.</w:t>
      </w:r>
      <w:proofErr w:type="gramEnd"/>
    </w:p>
    <w:p w:rsidR="008C4C46" w:rsidRPr="001A2724" w:rsidRDefault="008C4C46" w:rsidP="008C4C46">
      <w:pPr>
        <w:pStyle w:val="normal"/>
        <w:spacing w:line="360" w:lineRule="auto"/>
        <w:jc w:val="both"/>
        <w:rPr>
          <w:rFonts w:ascii="Times New Roman" w:eastAsia="Times New Roman" w:hAnsi="Times New Roman" w:cs="Times New Roman"/>
          <w:color w:val="000000"/>
          <w:sz w:val="24"/>
          <w:szCs w:val="24"/>
        </w:rPr>
      </w:pPr>
      <w:r w:rsidRPr="001A2724">
        <w:rPr>
          <w:rFonts w:ascii="Times New Roman" w:eastAsia="Times New Roman" w:hAnsi="Times New Roman" w:cs="Times New Roman"/>
          <w:b/>
          <w:color w:val="000000"/>
          <w:sz w:val="24"/>
          <w:szCs w:val="24"/>
        </w:rPr>
        <w:t>Принцип действия игрушек на основе законов физики</w:t>
      </w:r>
    </w:p>
    <w:p w:rsidR="008C4C46" w:rsidRPr="001A2724" w:rsidRDefault="008C4C46" w:rsidP="008C4C46">
      <w:pPr>
        <w:spacing w:line="360" w:lineRule="auto"/>
        <w:jc w:val="both"/>
        <w:rPr>
          <w:color w:val="000000" w:themeColor="text1"/>
        </w:rPr>
      </w:pPr>
      <w:r w:rsidRPr="001A2724">
        <w:rPr>
          <w:color w:val="000000" w:themeColor="text1"/>
        </w:rPr>
        <w:t xml:space="preserve">В результате </w:t>
      </w:r>
      <w:r>
        <w:rPr>
          <w:color w:val="000000" w:themeColor="text1"/>
        </w:rPr>
        <w:t>изучения интернет – ресурсов я</w:t>
      </w:r>
      <w:r w:rsidRPr="001A2724">
        <w:rPr>
          <w:color w:val="000000" w:themeColor="text1"/>
        </w:rPr>
        <w:t xml:space="preserve">  классифицировал физические законы к каждой группе игрушек и составил таблицу. В игрушках применяются не только физические законы, но и все различные силы, свойства и явления.</w:t>
      </w:r>
    </w:p>
    <w:p w:rsidR="008C4C46" w:rsidRPr="001A2724" w:rsidRDefault="008C4C46" w:rsidP="008C4C46">
      <w:pPr>
        <w:spacing w:line="360" w:lineRule="auto"/>
        <w:jc w:val="both"/>
        <w:rPr>
          <w:color w:val="000000" w:themeColor="text1"/>
        </w:rPr>
      </w:pPr>
    </w:p>
    <w:tbl>
      <w:tblPr>
        <w:tblW w:w="9015" w:type="dxa"/>
        <w:tblLayout w:type="fixed"/>
        <w:tblLook w:val="0000"/>
      </w:tblPr>
      <w:tblGrid>
        <w:gridCol w:w="4508"/>
        <w:gridCol w:w="4507"/>
      </w:tblGrid>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Название группы игрушек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ind w:left="720"/>
              <w:jc w:val="both"/>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Физические законы </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Звуковые игрушки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Колебания </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Игрушки, действие которых основано на существовании архимедовой силы и атмосферного давления</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Архимедова сила, атмосферное давление </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Гироскопические игрушки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Гироскопическое свойство </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Игрушки, действие которых основано на </w:t>
            </w:r>
            <w:proofErr w:type="gramStart"/>
            <w:r w:rsidRPr="001A2724">
              <w:rPr>
                <w:rFonts w:ascii="Times New Roman" w:eastAsia="Times New Roman" w:hAnsi="Times New Roman" w:cs="Times New Roman"/>
                <w:color w:val="000000"/>
                <w:sz w:val="24"/>
                <w:szCs w:val="24"/>
              </w:rPr>
              <w:t>различном</w:t>
            </w:r>
            <w:proofErr w:type="gramEnd"/>
            <w:r w:rsidRPr="001A2724">
              <w:rPr>
                <w:rFonts w:ascii="Times New Roman" w:eastAsia="Times New Roman" w:hAnsi="Times New Roman" w:cs="Times New Roman"/>
                <w:color w:val="000000"/>
                <w:sz w:val="24"/>
                <w:szCs w:val="24"/>
              </w:rPr>
              <w:t xml:space="preserve"> положение центра тяжести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Положение центра тяжести </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Заводные игрушки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Переход  кинетической энергии в </w:t>
            </w:r>
            <w:proofErr w:type="gramStart"/>
            <w:r w:rsidRPr="001A2724">
              <w:rPr>
                <w:rFonts w:ascii="Times New Roman" w:eastAsia="Times New Roman" w:hAnsi="Times New Roman" w:cs="Times New Roman"/>
                <w:color w:val="000000"/>
                <w:sz w:val="24"/>
                <w:szCs w:val="24"/>
              </w:rPr>
              <w:t>потенциальную</w:t>
            </w:r>
            <w:proofErr w:type="gramEnd"/>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Инерционные игрушки </w:t>
            </w:r>
          </w:p>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Реактивное движение</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Движение по инерции </w:t>
            </w:r>
          </w:p>
          <w:p w:rsidR="008C4C46" w:rsidRPr="001A2724" w:rsidRDefault="008C4C46" w:rsidP="00543726">
            <w:pPr>
              <w:pStyle w:val="normal"/>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Реактивное движение</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lastRenderedPageBreak/>
              <w:t xml:space="preserve">Электрические и магнитные игрушки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Свойства магнитов</w:t>
            </w:r>
          </w:p>
        </w:tc>
      </w:tr>
      <w:tr w:rsidR="008C4C46" w:rsidRPr="001A2724" w:rsidTr="00543726">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A2724">
              <w:rPr>
                <w:rFonts w:ascii="Times New Roman" w:eastAsia="Times New Roman" w:hAnsi="Times New Roman" w:cs="Times New Roman"/>
                <w:color w:val="000000"/>
                <w:sz w:val="24"/>
                <w:szCs w:val="24"/>
              </w:rPr>
              <w:t>Игрушки, действие которых основано на законах оптики</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8C4C46" w:rsidRPr="001A2724" w:rsidRDefault="008C4C46" w:rsidP="00543726">
            <w:pPr>
              <w:pStyle w:val="normal"/>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1A2724">
              <w:rPr>
                <w:rFonts w:ascii="Times New Roman" w:eastAsia="Times New Roman" w:hAnsi="Times New Roman" w:cs="Times New Roman"/>
                <w:color w:val="000000"/>
                <w:sz w:val="24"/>
                <w:szCs w:val="24"/>
              </w:rPr>
              <w:t xml:space="preserve">Закон отражения света </w:t>
            </w:r>
          </w:p>
        </w:tc>
      </w:tr>
    </w:tbl>
    <w:p w:rsidR="008C4C46" w:rsidRPr="001A2724" w:rsidRDefault="008C4C46" w:rsidP="008C4C46">
      <w:pPr>
        <w:pStyle w:val="normal"/>
        <w:spacing w:line="360" w:lineRule="auto"/>
        <w:rPr>
          <w:rFonts w:ascii="Times New Roman" w:eastAsia="Times New Roman" w:hAnsi="Times New Roman" w:cs="Times New Roman"/>
          <w:b/>
          <w:color w:val="000000"/>
          <w:sz w:val="24"/>
          <w:szCs w:val="24"/>
        </w:rPr>
      </w:pPr>
    </w:p>
    <w:p w:rsidR="008C4C46" w:rsidRPr="001A2724" w:rsidRDefault="008C4C46" w:rsidP="008C4C46">
      <w:pPr>
        <w:spacing w:line="360" w:lineRule="auto"/>
        <w:jc w:val="both"/>
        <w:rPr>
          <w:color w:val="000000" w:themeColor="text1"/>
        </w:rPr>
      </w:pPr>
      <w:r w:rsidRPr="001A2724">
        <w:rPr>
          <w:color w:val="000000" w:themeColor="text1"/>
        </w:rPr>
        <w:t>По итогам таблицы можно сделать вывод: не все законы и явления физики еще изучены в 7 классе. Тем не менее, учащиеся 7 класса выполнили проектную работу по изготовлению игрушек из подручных материалов и, выяснилось, что мы охватили 6 групп видов из классификации игрушек.</w:t>
      </w:r>
    </w:p>
    <w:p w:rsidR="008C4C46" w:rsidRPr="001A2724" w:rsidRDefault="008C4C46" w:rsidP="008C4C46">
      <w:pPr>
        <w:pStyle w:val="a4"/>
        <w:spacing w:line="360" w:lineRule="auto"/>
        <w:jc w:val="both"/>
        <w:rPr>
          <w:b/>
        </w:rPr>
      </w:pPr>
      <w:r w:rsidRPr="001A2724">
        <w:rPr>
          <w:b/>
        </w:rPr>
        <w:t>Практическая часть. Ресурсы и бюджет.</w:t>
      </w:r>
      <w:r w:rsidRPr="001A2724">
        <w:t xml:space="preserve"> </w:t>
      </w:r>
    </w:p>
    <w:p w:rsidR="008C4C46" w:rsidRPr="001A2724" w:rsidRDefault="008C4C46" w:rsidP="008C4C46">
      <w:pPr>
        <w:pStyle w:val="a4"/>
        <w:spacing w:line="360" w:lineRule="auto"/>
        <w:jc w:val="both"/>
      </w:pPr>
      <w:proofErr w:type="gramStart"/>
      <w:r w:rsidRPr="001A2724">
        <w:t>Исходя из классификации игрушек по физическим законам ученики 7 класса выполнили</w:t>
      </w:r>
      <w:proofErr w:type="gramEnd"/>
      <w:r w:rsidRPr="001A2724">
        <w:t xml:space="preserve"> практическую часть по изготовлению игрушек из подручных материалов. Выполненные работы указаны в таблице:</w:t>
      </w:r>
    </w:p>
    <w:tbl>
      <w:tblPr>
        <w:tblStyle w:val="a9"/>
        <w:tblW w:w="9304" w:type="dxa"/>
        <w:tblInd w:w="250" w:type="dxa"/>
        <w:tblLayout w:type="fixed"/>
        <w:tblLook w:val="04A0"/>
      </w:tblPr>
      <w:tblGrid>
        <w:gridCol w:w="1515"/>
        <w:gridCol w:w="2029"/>
        <w:gridCol w:w="1829"/>
        <w:gridCol w:w="1148"/>
        <w:gridCol w:w="1571"/>
        <w:gridCol w:w="1212"/>
      </w:tblGrid>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Название (группа)</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 xml:space="preserve">Автор </w:t>
            </w:r>
          </w:p>
        </w:tc>
        <w:tc>
          <w:tcPr>
            <w:tcW w:w="1829" w:type="dxa"/>
          </w:tcPr>
          <w:p w:rsidR="008C4C46" w:rsidRPr="001A2724" w:rsidRDefault="008C4C46" w:rsidP="00543726">
            <w:pPr>
              <w:pStyle w:val="a4"/>
              <w:spacing w:line="360" w:lineRule="auto"/>
              <w:ind w:left="0"/>
              <w:jc w:val="both"/>
              <w:rPr>
                <w:sz w:val="24"/>
                <w:szCs w:val="24"/>
              </w:rPr>
            </w:pPr>
            <w:r w:rsidRPr="001A2724">
              <w:rPr>
                <w:sz w:val="24"/>
                <w:szCs w:val="24"/>
              </w:rPr>
              <w:t>классификация</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Конструкция (приложение 1)</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 xml:space="preserve">Ресурс </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Стоимость (</w:t>
            </w:r>
            <w:proofErr w:type="spellStart"/>
            <w:r w:rsidRPr="001A2724">
              <w:rPr>
                <w:sz w:val="24"/>
                <w:szCs w:val="24"/>
              </w:rPr>
              <w:t>р</w:t>
            </w:r>
            <w:proofErr w:type="spellEnd"/>
            <w:r w:rsidRPr="001A2724">
              <w:rPr>
                <w:sz w:val="24"/>
                <w:szCs w:val="24"/>
              </w:rPr>
              <w:t>)</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 xml:space="preserve">Бабочки </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Лаврентьева</w:t>
            </w:r>
            <w:proofErr w:type="gramStart"/>
            <w:r w:rsidRPr="001A2724">
              <w:rPr>
                <w:sz w:val="24"/>
                <w:szCs w:val="24"/>
              </w:rPr>
              <w:t xml:space="preserve"> А</w:t>
            </w:r>
            <w:proofErr w:type="gramEnd"/>
          </w:p>
          <w:p w:rsidR="008C4C46" w:rsidRPr="001A2724" w:rsidRDefault="008C4C46" w:rsidP="00543726">
            <w:pPr>
              <w:pStyle w:val="a4"/>
              <w:spacing w:line="360" w:lineRule="auto"/>
              <w:ind w:left="0"/>
              <w:jc w:val="both"/>
              <w:rPr>
                <w:sz w:val="24"/>
                <w:szCs w:val="24"/>
              </w:rPr>
            </w:pPr>
            <w:r w:rsidRPr="001A2724">
              <w:rPr>
                <w:sz w:val="24"/>
                <w:szCs w:val="24"/>
              </w:rPr>
              <w:t>Кайсина</w:t>
            </w:r>
            <w:proofErr w:type="gramStart"/>
            <w:r w:rsidRPr="001A2724">
              <w:rPr>
                <w:sz w:val="24"/>
                <w:szCs w:val="24"/>
              </w:rPr>
              <w:t xml:space="preserve"> А</w:t>
            </w:r>
            <w:proofErr w:type="gramEnd"/>
          </w:p>
        </w:tc>
        <w:tc>
          <w:tcPr>
            <w:tcW w:w="1829" w:type="dxa"/>
            <w:vMerge w:val="restart"/>
          </w:tcPr>
          <w:p w:rsidR="008C4C46" w:rsidRPr="001A2724" w:rsidRDefault="008C4C46" w:rsidP="00543726">
            <w:pPr>
              <w:pStyle w:val="a4"/>
              <w:spacing w:line="360" w:lineRule="auto"/>
              <w:ind w:left="0"/>
              <w:jc w:val="both"/>
              <w:rPr>
                <w:sz w:val="24"/>
                <w:szCs w:val="24"/>
              </w:rPr>
            </w:pPr>
            <w:r w:rsidRPr="001A2724">
              <w:rPr>
                <w:color w:val="000000" w:themeColor="text1"/>
                <w:sz w:val="24"/>
                <w:szCs w:val="24"/>
                <w:shd w:val="clear" w:color="auto" w:fill="FFFFFF"/>
              </w:rPr>
              <w:t>Игрушки, действие которых основано на различном положении центра тяжести</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1</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Бумага,</w:t>
            </w:r>
          </w:p>
          <w:p w:rsidR="008C4C46" w:rsidRPr="001A2724" w:rsidRDefault="008C4C46" w:rsidP="00543726">
            <w:pPr>
              <w:pStyle w:val="a4"/>
              <w:spacing w:line="360" w:lineRule="auto"/>
              <w:ind w:left="0"/>
              <w:jc w:val="both"/>
              <w:rPr>
                <w:sz w:val="24"/>
                <w:szCs w:val="24"/>
              </w:rPr>
            </w:pPr>
            <w:r w:rsidRPr="001A2724">
              <w:rPr>
                <w:sz w:val="24"/>
                <w:szCs w:val="24"/>
              </w:rPr>
              <w:t xml:space="preserve">скрепка </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0,4</w:t>
            </w:r>
          </w:p>
          <w:p w:rsidR="008C4C46" w:rsidRPr="001A2724" w:rsidRDefault="008C4C46" w:rsidP="00543726">
            <w:pPr>
              <w:pStyle w:val="a4"/>
              <w:spacing w:line="360" w:lineRule="auto"/>
              <w:ind w:left="0"/>
              <w:jc w:val="both"/>
              <w:rPr>
                <w:sz w:val="24"/>
                <w:szCs w:val="24"/>
              </w:rPr>
            </w:pPr>
            <w:r w:rsidRPr="001A2724">
              <w:rPr>
                <w:sz w:val="24"/>
                <w:szCs w:val="24"/>
              </w:rPr>
              <w:t>0,3</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 xml:space="preserve">Неваляшка </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Кадочников Е.</w:t>
            </w:r>
          </w:p>
        </w:tc>
        <w:tc>
          <w:tcPr>
            <w:tcW w:w="1829" w:type="dxa"/>
            <w:vMerge/>
          </w:tcPr>
          <w:p w:rsidR="008C4C46" w:rsidRPr="001A2724" w:rsidRDefault="008C4C46" w:rsidP="00543726">
            <w:pPr>
              <w:pStyle w:val="a4"/>
              <w:spacing w:line="360" w:lineRule="auto"/>
              <w:ind w:left="0"/>
              <w:jc w:val="both"/>
              <w:rPr>
                <w:sz w:val="24"/>
                <w:szCs w:val="24"/>
              </w:rPr>
            </w:pP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2</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 xml:space="preserve">Резиновые шарики (2 </w:t>
            </w:r>
            <w:proofErr w:type="spellStart"/>
            <w:proofErr w:type="gramStart"/>
            <w:r w:rsidRPr="001A2724">
              <w:rPr>
                <w:sz w:val="24"/>
                <w:szCs w:val="24"/>
              </w:rPr>
              <w:t>шт</w:t>
            </w:r>
            <w:proofErr w:type="spellEnd"/>
            <w:proofErr w:type="gramEnd"/>
            <w:r w:rsidRPr="001A2724">
              <w:rPr>
                <w:sz w:val="24"/>
                <w:szCs w:val="24"/>
              </w:rPr>
              <w:t>), утяжелитель</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15</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proofErr w:type="spellStart"/>
            <w:r w:rsidRPr="001A2724">
              <w:rPr>
                <w:sz w:val="24"/>
                <w:szCs w:val="24"/>
              </w:rPr>
              <w:t>Релакс</w:t>
            </w:r>
            <w:proofErr w:type="spellEnd"/>
            <w:r w:rsidRPr="001A2724">
              <w:rPr>
                <w:sz w:val="24"/>
                <w:szCs w:val="24"/>
              </w:rPr>
              <w:t xml:space="preserve"> </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Белоусов Н</w:t>
            </w:r>
          </w:p>
        </w:tc>
        <w:tc>
          <w:tcPr>
            <w:tcW w:w="1829" w:type="dxa"/>
            <w:vMerge/>
          </w:tcPr>
          <w:p w:rsidR="008C4C46" w:rsidRPr="001A2724" w:rsidRDefault="008C4C46" w:rsidP="00543726">
            <w:pPr>
              <w:pStyle w:val="a4"/>
              <w:spacing w:line="360" w:lineRule="auto"/>
              <w:ind w:left="0"/>
              <w:jc w:val="both"/>
              <w:rPr>
                <w:sz w:val="24"/>
                <w:szCs w:val="24"/>
              </w:rPr>
            </w:pP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3</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Две батарейки</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 xml:space="preserve">Волчок </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Иванов К.</w:t>
            </w:r>
          </w:p>
        </w:tc>
        <w:tc>
          <w:tcPr>
            <w:tcW w:w="1829" w:type="dxa"/>
          </w:tcPr>
          <w:p w:rsidR="008C4C46" w:rsidRPr="001A2724" w:rsidRDefault="008C4C46" w:rsidP="00543726">
            <w:pPr>
              <w:pStyle w:val="a4"/>
              <w:spacing w:line="360" w:lineRule="auto"/>
              <w:ind w:left="0"/>
              <w:jc w:val="both"/>
              <w:rPr>
                <w:sz w:val="24"/>
                <w:szCs w:val="24"/>
              </w:rPr>
            </w:pPr>
            <w:r w:rsidRPr="001A2724">
              <w:rPr>
                <w:color w:val="000000"/>
                <w:sz w:val="24"/>
                <w:szCs w:val="24"/>
              </w:rPr>
              <w:t>Гироскопические игрушки</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4</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Гвоздь, металлическая крышка</w:t>
            </w:r>
          </w:p>
        </w:tc>
        <w:tc>
          <w:tcPr>
            <w:tcW w:w="1212" w:type="dxa"/>
          </w:tcPr>
          <w:p w:rsidR="008C4C46" w:rsidRPr="001A2724" w:rsidRDefault="008C4C46" w:rsidP="00543726">
            <w:pPr>
              <w:pStyle w:val="a4"/>
              <w:spacing w:line="360" w:lineRule="auto"/>
              <w:ind w:left="0"/>
              <w:jc w:val="both"/>
              <w:rPr>
                <w:sz w:val="24"/>
                <w:szCs w:val="24"/>
              </w:rPr>
            </w:pPr>
          </w:p>
          <w:p w:rsidR="008C4C46" w:rsidRPr="001A2724" w:rsidRDefault="008C4C46" w:rsidP="00543726">
            <w:pPr>
              <w:pStyle w:val="a4"/>
              <w:spacing w:line="360" w:lineRule="auto"/>
              <w:ind w:left="0"/>
              <w:jc w:val="both"/>
              <w:rPr>
                <w:sz w:val="24"/>
                <w:szCs w:val="24"/>
              </w:rPr>
            </w:pPr>
            <w:r w:rsidRPr="001A2724">
              <w:rPr>
                <w:sz w:val="24"/>
                <w:szCs w:val="24"/>
              </w:rPr>
              <w:t>4</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Гидравлический пресс</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Семенов И.</w:t>
            </w:r>
          </w:p>
        </w:tc>
        <w:tc>
          <w:tcPr>
            <w:tcW w:w="1829" w:type="dxa"/>
          </w:tcPr>
          <w:p w:rsidR="008C4C46" w:rsidRPr="001A2724" w:rsidRDefault="008C4C46" w:rsidP="00543726">
            <w:pPr>
              <w:pStyle w:val="a4"/>
              <w:spacing w:line="360" w:lineRule="auto"/>
              <w:ind w:left="0"/>
              <w:jc w:val="both"/>
              <w:rPr>
                <w:sz w:val="24"/>
                <w:szCs w:val="24"/>
              </w:rPr>
            </w:pPr>
            <w:r w:rsidRPr="001A2724">
              <w:rPr>
                <w:color w:val="000000"/>
                <w:sz w:val="24"/>
                <w:szCs w:val="24"/>
              </w:rPr>
              <w:t>Игрушки, действие которых основано на существование  давления</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5</w:t>
            </w:r>
          </w:p>
        </w:tc>
        <w:tc>
          <w:tcPr>
            <w:tcW w:w="1571" w:type="dxa"/>
          </w:tcPr>
          <w:p w:rsidR="008C4C46" w:rsidRPr="001A2724" w:rsidRDefault="008C4C46" w:rsidP="00543726">
            <w:pPr>
              <w:pStyle w:val="a4"/>
              <w:spacing w:line="360" w:lineRule="auto"/>
              <w:ind w:left="0"/>
              <w:jc w:val="both"/>
              <w:rPr>
                <w:sz w:val="24"/>
                <w:szCs w:val="24"/>
              </w:rPr>
            </w:pPr>
            <w:proofErr w:type="spellStart"/>
            <w:r w:rsidRPr="001A2724">
              <w:rPr>
                <w:sz w:val="24"/>
                <w:szCs w:val="24"/>
              </w:rPr>
              <w:t>Лего</w:t>
            </w:r>
            <w:proofErr w:type="spellEnd"/>
            <w:r w:rsidRPr="001A2724">
              <w:rPr>
                <w:sz w:val="24"/>
                <w:szCs w:val="24"/>
              </w:rPr>
              <w:t xml:space="preserve">, шприц (2 </w:t>
            </w:r>
            <w:proofErr w:type="spellStart"/>
            <w:proofErr w:type="gramStart"/>
            <w:r w:rsidRPr="001A2724">
              <w:rPr>
                <w:sz w:val="24"/>
                <w:szCs w:val="24"/>
              </w:rPr>
              <w:t>шт</w:t>
            </w:r>
            <w:proofErr w:type="spellEnd"/>
            <w:proofErr w:type="gramEnd"/>
            <w:r w:rsidRPr="001A2724">
              <w:rPr>
                <w:sz w:val="24"/>
                <w:szCs w:val="24"/>
              </w:rPr>
              <w:t>)</w:t>
            </w:r>
          </w:p>
        </w:tc>
        <w:tc>
          <w:tcPr>
            <w:tcW w:w="1212" w:type="dxa"/>
          </w:tcPr>
          <w:p w:rsidR="008C4C46" w:rsidRPr="001A2724" w:rsidRDefault="008C4C46" w:rsidP="00543726">
            <w:pPr>
              <w:pStyle w:val="a4"/>
              <w:spacing w:line="360" w:lineRule="auto"/>
              <w:ind w:left="0"/>
              <w:jc w:val="both"/>
              <w:rPr>
                <w:sz w:val="24"/>
                <w:szCs w:val="24"/>
              </w:rPr>
            </w:pPr>
          </w:p>
          <w:p w:rsidR="008C4C46" w:rsidRPr="001A2724" w:rsidRDefault="008C4C46" w:rsidP="00543726">
            <w:pPr>
              <w:pStyle w:val="a4"/>
              <w:spacing w:line="360" w:lineRule="auto"/>
              <w:ind w:left="0"/>
              <w:jc w:val="both"/>
              <w:rPr>
                <w:sz w:val="24"/>
                <w:szCs w:val="24"/>
              </w:rPr>
            </w:pPr>
            <w:r w:rsidRPr="001A2724">
              <w:rPr>
                <w:sz w:val="24"/>
                <w:szCs w:val="24"/>
              </w:rPr>
              <w:t>12</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t xml:space="preserve">Машинка </w:t>
            </w:r>
          </w:p>
        </w:tc>
        <w:tc>
          <w:tcPr>
            <w:tcW w:w="2029" w:type="dxa"/>
          </w:tcPr>
          <w:p w:rsidR="008C4C46" w:rsidRPr="001A2724" w:rsidRDefault="008C4C46" w:rsidP="00543726">
            <w:pPr>
              <w:pStyle w:val="a4"/>
              <w:spacing w:line="360" w:lineRule="auto"/>
              <w:ind w:left="0"/>
              <w:jc w:val="both"/>
              <w:rPr>
                <w:sz w:val="24"/>
                <w:szCs w:val="24"/>
              </w:rPr>
            </w:pPr>
            <w:proofErr w:type="spellStart"/>
            <w:r w:rsidRPr="001A2724">
              <w:rPr>
                <w:sz w:val="24"/>
                <w:szCs w:val="24"/>
              </w:rPr>
              <w:t>Буйлов</w:t>
            </w:r>
            <w:proofErr w:type="spellEnd"/>
            <w:proofErr w:type="gramStart"/>
            <w:r w:rsidRPr="001A2724">
              <w:rPr>
                <w:sz w:val="24"/>
                <w:szCs w:val="24"/>
              </w:rPr>
              <w:t xml:space="preserve"> И</w:t>
            </w:r>
            <w:proofErr w:type="gramEnd"/>
          </w:p>
        </w:tc>
        <w:tc>
          <w:tcPr>
            <w:tcW w:w="1829" w:type="dxa"/>
          </w:tcPr>
          <w:p w:rsidR="008C4C46" w:rsidRPr="001A2724" w:rsidRDefault="008C4C46" w:rsidP="00543726">
            <w:pPr>
              <w:pStyle w:val="a4"/>
              <w:spacing w:line="360" w:lineRule="auto"/>
              <w:ind w:left="0"/>
              <w:jc w:val="both"/>
              <w:rPr>
                <w:sz w:val="24"/>
                <w:szCs w:val="24"/>
              </w:rPr>
            </w:pPr>
            <w:r w:rsidRPr="001A2724">
              <w:rPr>
                <w:sz w:val="24"/>
                <w:szCs w:val="24"/>
              </w:rPr>
              <w:t xml:space="preserve">Реактивное </w:t>
            </w:r>
            <w:r w:rsidRPr="001A2724">
              <w:rPr>
                <w:sz w:val="24"/>
                <w:szCs w:val="24"/>
              </w:rPr>
              <w:lastRenderedPageBreak/>
              <w:t>движение</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lastRenderedPageBreak/>
              <w:t>Фото 6</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 xml:space="preserve">Пластиковая </w:t>
            </w:r>
            <w:r w:rsidRPr="001A2724">
              <w:rPr>
                <w:sz w:val="24"/>
                <w:szCs w:val="24"/>
              </w:rPr>
              <w:lastRenderedPageBreak/>
              <w:t>бутылка, резиновый шарик</w:t>
            </w:r>
          </w:p>
        </w:tc>
        <w:tc>
          <w:tcPr>
            <w:tcW w:w="1212" w:type="dxa"/>
          </w:tcPr>
          <w:p w:rsidR="008C4C46" w:rsidRPr="001A2724" w:rsidRDefault="008C4C46" w:rsidP="00543726">
            <w:pPr>
              <w:pStyle w:val="a4"/>
              <w:spacing w:line="360" w:lineRule="auto"/>
              <w:ind w:left="0"/>
              <w:jc w:val="both"/>
              <w:rPr>
                <w:sz w:val="24"/>
                <w:szCs w:val="24"/>
              </w:rPr>
            </w:pPr>
          </w:p>
          <w:p w:rsidR="008C4C46" w:rsidRPr="001A2724" w:rsidRDefault="008C4C46" w:rsidP="00543726">
            <w:pPr>
              <w:pStyle w:val="a4"/>
              <w:spacing w:line="360" w:lineRule="auto"/>
              <w:ind w:left="0"/>
              <w:jc w:val="both"/>
              <w:rPr>
                <w:sz w:val="24"/>
                <w:szCs w:val="24"/>
              </w:rPr>
            </w:pPr>
          </w:p>
          <w:p w:rsidR="008C4C46" w:rsidRPr="001A2724" w:rsidRDefault="008C4C46" w:rsidP="00543726">
            <w:pPr>
              <w:pStyle w:val="a4"/>
              <w:spacing w:line="360" w:lineRule="auto"/>
              <w:ind w:left="0"/>
              <w:jc w:val="both"/>
              <w:rPr>
                <w:sz w:val="24"/>
                <w:szCs w:val="24"/>
              </w:rPr>
            </w:pPr>
            <w:r w:rsidRPr="001A2724">
              <w:rPr>
                <w:sz w:val="24"/>
                <w:szCs w:val="24"/>
              </w:rPr>
              <w:t>15</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r w:rsidRPr="001A2724">
              <w:rPr>
                <w:sz w:val="24"/>
                <w:szCs w:val="24"/>
              </w:rPr>
              <w:lastRenderedPageBreak/>
              <w:t>Шары Ньютона</w:t>
            </w:r>
          </w:p>
        </w:tc>
        <w:tc>
          <w:tcPr>
            <w:tcW w:w="2029" w:type="dxa"/>
          </w:tcPr>
          <w:p w:rsidR="008C4C46" w:rsidRPr="001A2724" w:rsidRDefault="008C4C46" w:rsidP="00543726">
            <w:pPr>
              <w:pStyle w:val="a4"/>
              <w:spacing w:line="360" w:lineRule="auto"/>
              <w:ind w:left="0"/>
              <w:jc w:val="both"/>
              <w:rPr>
                <w:sz w:val="24"/>
                <w:szCs w:val="24"/>
              </w:rPr>
            </w:pPr>
            <w:r w:rsidRPr="001A2724">
              <w:rPr>
                <w:sz w:val="24"/>
                <w:szCs w:val="24"/>
              </w:rPr>
              <w:t>Васильева К.</w:t>
            </w:r>
          </w:p>
        </w:tc>
        <w:tc>
          <w:tcPr>
            <w:tcW w:w="1829" w:type="dxa"/>
            <w:vMerge w:val="restart"/>
          </w:tcPr>
          <w:p w:rsidR="008C4C46" w:rsidRPr="001A2724" w:rsidRDefault="008C4C46" w:rsidP="00543726">
            <w:pPr>
              <w:pStyle w:val="a4"/>
              <w:spacing w:line="360" w:lineRule="auto"/>
              <w:ind w:left="0"/>
              <w:jc w:val="both"/>
              <w:rPr>
                <w:sz w:val="24"/>
                <w:szCs w:val="24"/>
              </w:rPr>
            </w:pPr>
            <w:r w:rsidRPr="001A2724">
              <w:rPr>
                <w:sz w:val="24"/>
                <w:szCs w:val="24"/>
              </w:rPr>
              <w:t>Закон сохранения энергии</w:t>
            </w: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 7</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Бусинки, картон</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w:t>
            </w:r>
          </w:p>
        </w:tc>
      </w:tr>
      <w:tr w:rsidR="008C4C46" w:rsidRPr="001A2724" w:rsidTr="00543726">
        <w:tc>
          <w:tcPr>
            <w:tcW w:w="1515" w:type="dxa"/>
          </w:tcPr>
          <w:p w:rsidR="008C4C46" w:rsidRPr="001A2724" w:rsidRDefault="008C4C46" w:rsidP="00543726">
            <w:pPr>
              <w:pStyle w:val="a4"/>
              <w:spacing w:line="360" w:lineRule="auto"/>
              <w:ind w:left="0"/>
              <w:jc w:val="both"/>
              <w:rPr>
                <w:sz w:val="24"/>
                <w:szCs w:val="24"/>
              </w:rPr>
            </w:pPr>
            <w:proofErr w:type="spellStart"/>
            <w:r w:rsidRPr="001A2724">
              <w:rPr>
                <w:sz w:val="24"/>
                <w:szCs w:val="24"/>
              </w:rPr>
              <w:t>Калинострел</w:t>
            </w:r>
            <w:proofErr w:type="spellEnd"/>
            <w:r w:rsidRPr="001A2724">
              <w:rPr>
                <w:sz w:val="24"/>
                <w:szCs w:val="24"/>
              </w:rPr>
              <w:t xml:space="preserve"> </w:t>
            </w:r>
          </w:p>
        </w:tc>
        <w:tc>
          <w:tcPr>
            <w:tcW w:w="2029" w:type="dxa"/>
          </w:tcPr>
          <w:p w:rsidR="008C4C46" w:rsidRPr="001A2724" w:rsidRDefault="008C4C46" w:rsidP="00543726">
            <w:pPr>
              <w:pStyle w:val="a4"/>
              <w:spacing w:line="360" w:lineRule="auto"/>
              <w:ind w:left="0"/>
              <w:jc w:val="both"/>
              <w:rPr>
                <w:sz w:val="24"/>
                <w:szCs w:val="24"/>
              </w:rPr>
            </w:pPr>
            <w:proofErr w:type="spellStart"/>
            <w:r w:rsidRPr="001A2724">
              <w:rPr>
                <w:sz w:val="24"/>
                <w:szCs w:val="24"/>
              </w:rPr>
              <w:t>Шавкунов</w:t>
            </w:r>
            <w:proofErr w:type="spellEnd"/>
            <w:proofErr w:type="gramStart"/>
            <w:r w:rsidRPr="001A2724">
              <w:rPr>
                <w:sz w:val="24"/>
                <w:szCs w:val="24"/>
              </w:rPr>
              <w:t xml:space="preserve"> А</w:t>
            </w:r>
            <w:proofErr w:type="gramEnd"/>
          </w:p>
          <w:p w:rsidR="008C4C46" w:rsidRPr="001A2724" w:rsidRDefault="008C4C46" w:rsidP="00543726">
            <w:pPr>
              <w:pStyle w:val="a4"/>
              <w:spacing w:line="360" w:lineRule="auto"/>
              <w:ind w:left="0"/>
              <w:jc w:val="both"/>
              <w:rPr>
                <w:sz w:val="24"/>
                <w:szCs w:val="24"/>
              </w:rPr>
            </w:pPr>
            <w:r w:rsidRPr="001A2724">
              <w:rPr>
                <w:sz w:val="24"/>
                <w:szCs w:val="24"/>
              </w:rPr>
              <w:t>Елизаров</w:t>
            </w:r>
            <w:proofErr w:type="gramStart"/>
            <w:r w:rsidRPr="001A2724">
              <w:rPr>
                <w:sz w:val="24"/>
                <w:szCs w:val="24"/>
              </w:rPr>
              <w:t xml:space="preserve"> С</w:t>
            </w:r>
            <w:proofErr w:type="gramEnd"/>
          </w:p>
        </w:tc>
        <w:tc>
          <w:tcPr>
            <w:tcW w:w="1829" w:type="dxa"/>
            <w:vMerge/>
          </w:tcPr>
          <w:p w:rsidR="008C4C46" w:rsidRPr="001A2724" w:rsidRDefault="008C4C46" w:rsidP="00543726">
            <w:pPr>
              <w:pStyle w:val="a4"/>
              <w:spacing w:line="360" w:lineRule="auto"/>
              <w:ind w:left="0"/>
              <w:jc w:val="both"/>
              <w:rPr>
                <w:sz w:val="24"/>
                <w:szCs w:val="24"/>
              </w:rPr>
            </w:pPr>
          </w:p>
        </w:tc>
        <w:tc>
          <w:tcPr>
            <w:tcW w:w="1148" w:type="dxa"/>
          </w:tcPr>
          <w:p w:rsidR="008C4C46" w:rsidRPr="001A2724" w:rsidRDefault="008C4C46" w:rsidP="00543726">
            <w:pPr>
              <w:pStyle w:val="a4"/>
              <w:spacing w:line="360" w:lineRule="auto"/>
              <w:ind w:left="0"/>
              <w:jc w:val="both"/>
              <w:rPr>
                <w:sz w:val="24"/>
                <w:szCs w:val="24"/>
              </w:rPr>
            </w:pPr>
            <w:r w:rsidRPr="001A2724">
              <w:rPr>
                <w:sz w:val="24"/>
                <w:szCs w:val="24"/>
              </w:rPr>
              <w:t>Фото8</w:t>
            </w:r>
          </w:p>
        </w:tc>
        <w:tc>
          <w:tcPr>
            <w:tcW w:w="1571" w:type="dxa"/>
          </w:tcPr>
          <w:p w:rsidR="008C4C46" w:rsidRPr="001A2724" w:rsidRDefault="008C4C46" w:rsidP="00543726">
            <w:pPr>
              <w:pStyle w:val="a4"/>
              <w:spacing w:line="360" w:lineRule="auto"/>
              <w:ind w:left="0"/>
              <w:jc w:val="both"/>
              <w:rPr>
                <w:sz w:val="24"/>
                <w:szCs w:val="24"/>
              </w:rPr>
            </w:pPr>
            <w:r w:rsidRPr="001A2724">
              <w:rPr>
                <w:sz w:val="24"/>
                <w:szCs w:val="24"/>
              </w:rPr>
              <w:t>Резиновая перчатка</w:t>
            </w:r>
          </w:p>
        </w:tc>
        <w:tc>
          <w:tcPr>
            <w:tcW w:w="1212" w:type="dxa"/>
          </w:tcPr>
          <w:p w:rsidR="008C4C46" w:rsidRPr="001A2724" w:rsidRDefault="008C4C46" w:rsidP="00543726">
            <w:pPr>
              <w:pStyle w:val="a4"/>
              <w:spacing w:line="360" w:lineRule="auto"/>
              <w:ind w:left="0"/>
              <w:jc w:val="both"/>
              <w:rPr>
                <w:sz w:val="24"/>
                <w:szCs w:val="24"/>
              </w:rPr>
            </w:pPr>
            <w:r w:rsidRPr="001A2724">
              <w:rPr>
                <w:sz w:val="24"/>
                <w:szCs w:val="24"/>
              </w:rPr>
              <w:t>-</w:t>
            </w:r>
          </w:p>
        </w:tc>
      </w:tr>
    </w:tbl>
    <w:p w:rsidR="008C4C46" w:rsidRPr="001A2724" w:rsidRDefault="008C4C46" w:rsidP="008C4C46">
      <w:pPr>
        <w:pStyle w:val="a4"/>
        <w:spacing w:line="360" w:lineRule="auto"/>
        <w:jc w:val="both"/>
      </w:pPr>
      <w:r w:rsidRPr="001A2724">
        <w:t>Все игрушки сделаны из подручных материалов, себестоимость до 20 руб.</w:t>
      </w:r>
    </w:p>
    <w:p w:rsidR="008C4C46" w:rsidRPr="001A2724" w:rsidRDefault="008C4C46" w:rsidP="008C4C46">
      <w:pPr>
        <w:pStyle w:val="a4"/>
        <w:spacing w:line="360" w:lineRule="auto"/>
        <w:jc w:val="both"/>
      </w:pPr>
      <w:r w:rsidRPr="001A2724">
        <w:rPr>
          <w:b/>
        </w:rPr>
        <w:t>Заключение</w:t>
      </w:r>
      <w:r w:rsidRPr="001A2724">
        <w:t xml:space="preserve"> </w:t>
      </w:r>
    </w:p>
    <w:p w:rsidR="008C4C46" w:rsidRPr="001A2724" w:rsidRDefault="008C4C46" w:rsidP="008C4C46">
      <w:pPr>
        <w:spacing w:line="360" w:lineRule="auto"/>
        <w:ind w:firstLine="708"/>
        <w:jc w:val="both"/>
        <w:rPr>
          <w:color w:val="000000" w:themeColor="text1"/>
        </w:rPr>
      </w:pPr>
      <w:r w:rsidRPr="001A2724">
        <w:rPr>
          <w:color w:val="000000" w:themeColor="text1"/>
        </w:rPr>
        <w:t xml:space="preserve">В своей работе, на примере простых игрушек, которые есть в любом </w:t>
      </w:r>
      <w:r>
        <w:rPr>
          <w:color w:val="000000" w:themeColor="text1"/>
        </w:rPr>
        <w:t xml:space="preserve">доме, где только живут дети, я </w:t>
      </w:r>
      <w:r w:rsidRPr="001A2724">
        <w:rPr>
          <w:color w:val="000000" w:themeColor="text1"/>
        </w:rPr>
        <w:t xml:space="preserve"> показал, что физика – это не только наука о природе, а ещё и то, что её законы лежат в основе всех действующих тел, придуманных человеком для того, чтобы его жизнь была более удобн</w:t>
      </w:r>
      <w:r>
        <w:rPr>
          <w:color w:val="000000" w:themeColor="text1"/>
        </w:rPr>
        <w:t>ой и интересной, познавательной, т</w:t>
      </w:r>
      <w:proofErr w:type="gramStart"/>
      <w:r>
        <w:rPr>
          <w:color w:val="000000" w:themeColor="text1"/>
        </w:rPr>
        <w:t>.е</w:t>
      </w:r>
      <w:proofErr w:type="gramEnd"/>
      <w:r>
        <w:rPr>
          <w:color w:val="000000" w:themeColor="text1"/>
        </w:rPr>
        <w:t xml:space="preserve"> физика начинается с детства.</w:t>
      </w:r>
    </w:p>
    <w:p w:rsidR="008C4C46" w:rsidRPr="001A2724" w:rsidRDefault="008C4C46" w:rsidP="008C4C46">
      <w:pPr>
        <w:spacing w:line="360" w:lineRule="auto"/>
        <w:jc w:val="both"/>
        <w:rPr>
          <w:color w:val="000000" w:themeColor="text1"/>
        </w:rPr>
      </w:pPr>
      <w:r w:rsidRPr="001A2724">
        <w:rPr>
          <w:color w:val="000000" w:themeColor="text1"/>
        </w:rPr>
        <w:t xml:space="preserve"> </w:t>
      </w:r>
      <w:r w:rsidRPr="001A2724">
        <w:rPr>
          <w:color w:val="000000" w:themeColor="text1"/>
        </w:rPr>
        <w:tab/>
        <w:t xml:space="preserve">В ходе проведенного исследования </w:t>
      </w:r>
      <w:r>
        <w:rPr>
          <w:color w:val="000000" w:themeColor="text1"/>
        </w:rPr>
        <w:t>я</w:t>
      </w:r>
      <w:r w:rsidRPr="001A2724">
        <w:rPr>
          <w:color w:val="000000" w:themeColor="text1"/>
        </w:rPr>
        <w:t xml:space="preserve"> узнал</w:t>
      </w:r>
      <w:r>
        <w:rPr>
          <w:color w:val="000000" w:themeColor="text1"/>
        </w:rPr>
        <w:t>,</w:t>
      </w:r>
      <w:r w:rsidRPr="001A2724">
        <w:rPr>
          <w:color w:val="000000" w:themeColor="text1"/>
        </w:rPr>
        <w:t xml:space="preserve"> что в основе действия любой игрушки лежат физические законы. </w:t>
      </w:r>
      <w:r>
        <w:rPr>
          <w:color w:val="000000" w:themeColor="text1"/>
        </w:rPr>
        <w:t>Мне и моим одноклассникам удалось</w:t>
      </w:r>
      <w:r w:rsidRPr="001A2724">
        <w:rPr>
          <w:color w:val="000000" w:themeColor="text1"/>
        </w:rPr>
        <w:t xml:space="preserve"> показать устройство и принцип работы игрушек, опираясь на физические</w:t>
      </w:r>
      <w:r>
        <w:rPr>
          <w:color w:val="000000" w:themeColor="text1"/>
        </w:rPr>
        <w:t xml:space="preserve"> законы и явления. В результате мною </w:t>
      </w:r>
      <w:r w:rsidRPr="001A2724">
        <w:rPr>
          <w:color w:val="000000" w:themeColor="text1"/>
        </w:rPr>
        <w:t>была выделена классификация игрушек</w:t>
      </w:r>
      <w:r>
        <w:rPr>
          <w:color w:val="000000" w:themeColor="text1"/>
        </w:rPr>
        <w:t xml:space="preserve"> по законам физики</w:t>
      </w:r>
      <w:r w:rsidRPr="001A2724">
        <w:rPr>
          <w:color w:val="000000" w:themeColor="text1"/>
        </w:rPr>
        <w:t>. Мы</w:t>
      </w:r>
      <w:r>
        <w:rPr>
          <w:color w:val="000000" w:themeColor="text1"/>
        </w:rPr>
        <w:t>, учащиеся 7 класса,</w:t>
      </w:r>
      <w:r w:rsidRPr="001A2724">
        <w:rPr>
          <w:color w:val="000000" w:themeColor="text1"/>
        </w:rPr>
        <w:t xml:space="preserve">  показали игрушки не как забаву, а как физику и физику не как науку, а как забаву. </w:t>
      </w:r>
    </w:p>
    <w:p w:rsidR="008C4C46" w:rsidRDefault="008C4C46" w:rsidP="008C4C46">
      <w:pPr>
        <w:spacing w:line="360" w:lineRule="auto"/>
        <w:ind w:firstLine="708"/>
        <w:jc w:val="both"/>
        <w:rPr>
          <w:color w:val="000000"/>
          <w:shd w:val="clear" w:color="auto" w:fill="FFFFFF"/>
        </w:rPr>
      </w:pPr>
      <w:r w:rsidRPr="001A2724">
        <w:rPr>
          <w:color w:val="000000" w:themeColor="text1"/>
        </w:rPr>
        <w:t>Изучение принципа действия игрушек показало нам, что законы физики находят широкое применение в быту.</w:t>
      </w:r>
      <w:r w:rsidRPr="001A2724">
        <w:rPr>
          <w:shd w:val="clear" w:color="auto" w:fill="FFFFFF"/>
        </w:rPr>
        <w:t xml:space="preserve"> Учащиеся 7 класса наглядно  продемонстрировали </w:t>
      </w:r>
      <w:r w:rsidRPr="001A2724">
        <w:rPr>
          <w:color w:val="000000"/>
          <w:shd w:val="clear" w:color="auto" w:fill="FFFFFF"/>
        </w:rPr>
        <w:t xml:space="preserve">наглядность и доступность понимания физических явлений и законов с помощью детских игрушек. </w:t>
      </w:r>
    </w:p>
    <w:p w:rsidR="008C4C46" w:rsidRDefault="008C4C46" w:rsidP="008C4C46">
      <w:pPr>
        <w:spacing w:line="360" w:lineRule="auto"/>
        <w:ind w:firstLine="708"/>
        <w:jc w:val="both"/>
        <w:rPr>
          <w:color w:val="000000"/>
          <w:shd w:val="clear" w:color="auto" w:fill="FFFFFF"/>
        </w:rPr>
      </w:pPr>
      <w:r>
        <w:rPr>
          <w:color w:val="000000"/>
          <w:shd w:val="clear" w:color="auto" w:fill="FFFFFF"/>
        </w:rPr>
        <w:t>В дальнейшем я продолжу  работу по изготовлению игрушек с расчетом и учетом физических законов.</w:t>
      </w:r>
    </w:p>
    <w:p w:rsidR="008C4C46" w:rsidRPr="001A2724" w:rsidRDefault="008C4C46" w:rsidP="008C4C46">
      <w:pPr>
        <w:spacing w:line="360" w:lineRule="auto"/>
        <w:ind w:firstLine="708"/>
        <w:jc w:val="both"/>
        <w:rPr>
          <w:b/>
          <w:shd w:val="clear" w:color="auto" w:fill="FFFFFF"/>
        </w:rPr>
      </w:pPr>
      <w:r w:rsidRPr="001A2724">
        <w:rPr>
          <w:b/>
          <w:shd w:val="clear" w:color="auto" w:fill="FFFFFF"/>
        </w:rPr>
        <w:t>Список использованной литературы и интернет – ресурсов</w:t>
      </w:r>
    </w:p>
    <w:p w:rsidR="008C4C46" w:rsidRPr="001A2724" w:rsidRDefault="008C4C46" w:rsidP="008C4C46">
      <w:pPr>
        <w:pStyle w:val="a5"/>
        <w:numPr>
          <w:ilvl w:val="0"/>
          <w:numId w:val="2"/>
        </w:numPr>
        <w:shd w:val="clear" w:color="auto" w:fill="FFFFFF"/>
        <w:spacing w:before="0" w:beforeAutospacing="0" w:after="0" w:afterAutospacing="0" w:line="360" w:lineRule="auto"/>
      </w:pPr>
      <w:hyperlink r:id="rId5" w:history="1">
        <w:r w:rsidRPr="001A2724">
          <w:rPr>
            <w:rStyle w:val="a3"/>
          </w:rPr>
          <w:t>http://class-fizika.narod.ru/van11.htm</w:t>
        </w:r>
      </w:hyperlink>
      <w:r w:rsidRPr="001A2724">
        <w:t> </w:t>
      </w:r>
    </w:p>
    <w:p w:rsidR="008C4C46" w:rsidRPr="001A2724" w:rsidRDefault="008C4C46" w:rsidP="008C4C46">
      <w:pPr>
        <w:pStyle w:val="a5"/>
        <w:numPr>
          <w:ilvl w:val="0"/>
          <w:numId w:val="2"/>
        </w:numPr>
        <w:shd w:val="clear" w:color="auto" w:fill="FFFFFF"/>
        <w:spacing w:before="0" w:beforeAutospacing="0" w:after="0" w:afterAutospacing="0" w:line="360" w:lineRule="auto"/>
      </w:pPr>
      <w:r w:rsidRPr="001A2724">
        <w:t>И. Я. Ланина «Внеклассная работа по физике» - деление игрушек по группам</w:t>
      </w:r>
    </w:p>
    <w:p w:rsidR="008C4C46" w:rsidRPr="001A2724" w:rsidRDefault="008C4C46" w:rsidP="008C4C46">
      <w:pPr>
        <w:pStyle w:val="western"/>
        <w:numPr>
          <w:ilvl w:val="0"/>
          <w:numId w:val="2"/>
        </w:numPr>
        <w:shd w:val="clear" w:color="auto" w:fill="FFFFFF"/>
        <w:spacing w:before="0" w:beforeAutospacing="0" w:after="0" w:afterAutospacing="0" w:line="360" w:lineRule="auto"/>
      </w:pPr>
      <w:proofErr w:type="gramStart"/>
      <w:r w:rsidRPr="001A2724">
        <w:t>1001 вопрос для очень умных (с подсказками для остальных).</w:t>
      </w:r>
      <w:proofErr w:type="gramEnd"/>
      <w:r w:rsidRPr="001A2724">
        <w:t xml:space="preserve">- М.: </w:t>
      </w:r>
      <w:proofErr w:type="spellStart"/>
      <w:r w:rsidRPr="001A2724">
        <w:t>Рипол</w:t>
      </w:r>
      <w:proofErr w:type="spellEnd"/>
      <w:r w:rsidRPr="001A2724">
        <w:t xml:space="preserve"> Классик, 2002.</w:t>
      </w:r>
    </w:p>
    <w:p w:rsidR="008C4C46" w:rsidRPr="001A2724" w:rsidRDefault="008C4C46" w:rsidP="008C4C46">
      <w:pPr>
        <w:pStyle w:val="western"/>
        <w:numPr>
          <w:ilvl w:val="0"/>
          <w:numId w:val="2"/>
        </w:numPr>
        <w:shd w:val="clear" w:color="auto" w:fill="FFFFFF"/>
        <w:spacing w:before="0" w:beforeAutospacing="0" w:after="0" w:afterAutospacing="0" w:line="360" w:lineRule="auto"/>
      </w:pPr>
      <w:r w:rsidRPr="001A2724">
        <w:t xml:space="preserve"> Сѐмке А.И. Занимательные материалы к урокам. – Москва</w:t>
      </w:r>
      <w:proofErr w:type="gramStart"/>
      <w:r w:rsidRPr="001A2724">
        <w:t xml:space="preserve">.: </w:t>
      </w:r>
      <w:proofErr w:type="gramEnd"/>
      <w:r w:rsidRPr="001A2724">
        <w:t>НЦ ЭНАС, 2006</w:t>
      </w:r>
    </w:p>
    <w:p w:rsidR="008C4C46" w:rsidRPr="001A2724" w:rsidRDefault="008C4C46" w:rsidP="008C4C46">
      <w:pPr>
        <w:pStyle w:val="a5"/>
        <w:shd w:val="clear" w:color="auto" w:fill="FFFFFF"/>
        <w:spacing w:before="0" w:beforeAutospacing="0" w:after="0" w:afterAutospacing="0" w:line="360" w:lineRule="auto"/>
        <w:ind w:left="360"/>
        <w:rPr>
          <w:color w:val="000000"/>
        </w:rPr>
      </w:pPr>
    </w:p>
    <w:p w:rsidR="008C4C46" w:rsidRPr="001A2724" w:rsidRDefault="008C4C46" w:rsidP="008C4C46">
      <w:pPr>
        <w:spacing w:line="360" w:lineRule="auto"/>
        <w:ind w:firstLine="708"/>
        <w:jc w:val="both"/>
        <w:rPr>
          <w:b/>
          <w:shd w:val="clear" w:color="auto" w:fill="FFFFFF"/>
        </w:rPr>
      </w:pPr>
    </w:p>
    <w:p w:rsidR="008C4C46" w:rsidRPr="001A2724" w:rsidRDefault="008C4C46" w:rsidP="008C4C46">
      <w:pPr>
        <w:pStyle w:val="a4"/>
        <w:spacing w:line="360" w:lineRule="auto"/>
        <w:jc w:val="both"/>
        <w:rPr>
          <w:b/>
        </w:rPr>
      </w:pPr>
    </w:p>
    <w:p w:rsidR="008C4C46" w:rsidRPr="001A2724" w:rsidRDefault="008C4C46" w:rsidP="008C4C46">
      <w:pPr>
        <w:pStyle w:val="a4"/>
        <w:spacing w:line="360" w:lineRule="auto"/>
        <w:jc w:val="both"/>
        <w:rPr>
          <w:b/>
        </w:rPr>
      </w:pPr>
      <w:r w:rsidRPr="001A2724">
        <w:rPr>
          <w:b/>
        </w:rPr>
        <w:lastRenderedPageBreak/>
        <w:t xml:space="preserve">Приложения </w:t>
      </w:r>
    </w:p>
    <w:tbl>
      <w:tblPr>
        <w:tblStyle w:val="a9"/>
        <w:tblW w:w="0" w:type="auto"/>
        <w:tblInd w:w="720" w:type="dxa"/>
        <w:tblLook w:val="04A0"/>
      </w:tblPr>
      <w:tblGrid>
        <w:gridCol w:w="4328"/>
        <w:gridCol w:w="4239"/>
      </w:tblGrid>
      <w:tr w:rsidR="008C4C46" w:rsidRPr="001A2724" w:rsidTr="00543726">
        <w:tc>
          <w:tcPr>
            <w:tcW w:w="4927" w:type="dxa"/>
          </w:tcPr>
          <w:p w:rsidR="008C4C46" w:rsidRPr="001A2724" w:rsidRDefault="008C4C46" w:rsidP="00543726">
            <w:pPr>
              <w:spacing w:line="360" w:lineRule="auto"/>
              <w:ind w:firstLine="708"/>
              <w:rPr>
                <w:b/>
                <w:sz w:val="24"/>
                <w:szCs w:val="24"/>
                <w:shd w:val="clear" w:color="auto" w:fill="FFFFFF"/>
              </w:rPr>
            </w:pPr>
            <w:r w:rsidRPr="001A2724">
              <w:rPr>
                <w:b/>
                <w:sz w:val="24"/>
                <w:szCs w:val="24"/>
                <w:shd w:val="clear" w:color="auto" w:fill="FFFFFF"/>
              </w:rPr>
              <w:t>Фото 1</w:t>
            </w:r>
          </w:p>
          <w:p w:rsidR="008C4C46" w:rsidRPr="001A2724" w:rsidRDefault="008C4C46" w:rsidP="00543726">
            <w:pPr>
              <w:spacing w:line="360" w:lineRule="auto"/>
              <w:ind w:firstLine="708"/>
              <w:rPr>
                <w:b/>
                <w:sz w:val="24"/>
                <w:szCs w:val="24"/>
                <w:shd w:val="clear" w:color="auto" w:fill="FFFFFF"/>
              </w:rPr>
            </w:pPr>
            <w:r w:rsidRPr="001A2724">
              <w:rPr>
                <w:b/>
                <w:noProof/>
                <w:shd w:val="clear" w:color="auto" w:fill="FFFFFF"/>
              </w:rPr>
              <w:drawing>
                <wp:inline distT="0" distB="0" distL="0" distR="0">
                  <wp:extent cx="1238250" cy="2200796"/>
                  <wp:effectExtent l="19050" t="0" r="0" b="0"/>
                  <wp:docPr id="1" name="Рисунок 1" descr="C:\Users\Андриянов\Desktop\НПК\IMG_20240313_08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иянов\Desktop\НПК\IMG_20240313_084201.jpg"/>
                          <pic:cNvPicPr>
                            <a:picLocks noChangeAspect="1" noChangeArrowheads="1"/>
                          </pic:cNvPicPr>
                        </pic:nvPicPr>
                        <pic:blipFill>
                          <a:blip r:embed="rId6" cstate="print"/>
                          <a:srcRect/>
                          <a:stretch>
                            <a:fillRect/>
                          </a:stretch>
                        </pic:blipFill>
                        <pic:spPr bwMode="auto">
                          <a:xfrm>
                            <a:off x="0" y="0"/>
                            <a:ext cx="1238250" cy="2200796"/>
                          </a:xfrm>
                          <a:prstGeom prst="rect">
                            <a:avLst/>
                          </a:prstGeom>
                          <a:noFill/>
                          <a:ln w="9525">
                            <a:noFill/>
                            <a:miter lim="800000"/>
                            <a:headEnd/>
                            <a:tailEnd/>
                          </a:ln>
                        </pic:spPr>
                      </pic:pic>
                    </a:graphicData>
                  </a:graphic>
                </wp:inline>
              </w:drawing>
            </w:r>
          </w:p>
          <w:p w:rsidR="008C4C46" w:rsidRPr="001A2724" w:rsidRDefault="008C4C46" w:rsidP="00543726">
            <w:pPr>
              <w:spacing w:line="360" w:lineRule="auto"/>
              <w:ind w:firstLine="708"/>
              <w:rPr>
                <w:b/>
                <w:sz w:val="24"/>
                <w:szCs w:val="24"/>
              </w:rPr>
            </w:pPr>
          </w:p>
        </w:tc>
        <w:tc>
          <w:tcPr>
            <w:tcW w:w="4927" w:type="dxa"/>
          </w:tcPr>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 2</w:t>
            </w:r>
          </w:p>
          <w:p w:rsidR="008C4C46" w:rsidRPr="001A2724" w:rsidRDefault="008C4C46" w:rsidP="00543726">
            <w:pPr>
              <w:spacing w:line="360" w:lineRule="auto"/>
              <w:ind w:firstLine="708"/>
              <w:jc w:val="both"/>
              <w:rPr>
                <w:b/>
                <w:sz w:val="24"/>
                <w:szCs w:val="24"/>
                <w:shd w:val="clear" w:color="auto" w:fill="FFFFFF"/>
              </w:rPr>
            </w:pPr>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857250" cy="1523928"/>
                  <wp:effectExtent l="19050" t="0" r="0" b="0"/>
                  <wp:docPr id="2" name="Рисунок 1" descr="IMG_20240320_1352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20_135212_1.jpg"/>
                          <pic:cNvPicPr/>
                        </pic:nvPicPr>
                        <pic:blipFill>
                          <a:blip r:embed="rId7" cstate="print"/>
                          <a:stretch>
                            <a:fillRect/>
                          </a:stretch>
                        </pic:blipFill>
                        <pic:spPr>
                          <a:xfrm>
                            <a:off x="0" y="0"/>
                            <a:ext cx="863226" cy="1534551"/>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r>
      <w:tr w:rsidR="008C4C46" w:rsidRPr="001A2724" w:rsidTr="00543726">
        <w:tc>
          <w:tcPr>
            <w:tcW w:w="4927" w:type="dxa"/>
          </w:tcPr>
          <w:p w:rsidR="008C4C46" w:rsidRDefault="008C4C46" w:rsidP="00543726">
            <w:pPr>
              <w:spacing w:line="360" w:lineRule="auto"/>
              <w:ind w:firstLine="708"/>
              <w:jc w:val="both"/>
              <w:rPr>
                <w:b/>
                <w:sz w:val="24"/>
                <w:szCs w:val="24"/>
                <w:shd w:val="clear" w:color="auto" w:fill="FFFFFF"/>
              </w:rPr>
            </w:pPr>
          </w:p>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 3</w:t>
            </w:r>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318045" cy="1302174"/>
                  <wp:effectExtent l="19050" t="0" r="0" b="0"/>
                  <wp:docPr id="3" name="Рисунок 2" descr="IMG_20240320_0854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20_085404_1.jpg"/>
                          <pic:cNvPicPr/>
                        </pic:nvPicPr>
                        <pic:blipFill>
                          <a:blip r:embed="rId8" cstate="print"/>
                          <a:srcRect t="12844" r="5391" b="34586"/>
                          <a:stretch>
                            <a:fillRect/>
                          </a:stretch>
                        </pic:blipFill>
                        <pic:spPr>
                          <a:xfrm>
                            <a:off x="0" y="0"/>
                            <a:ext cx="1321053" cy="1305146"/>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c>
          <w:tcPr>
            <w:tcW w:w="4927" w:type="dxa"/>
          </w:tcPr>
          <w:p w:rsidR="008C4C46" w:rsidRDefault="008C4C46" w:rsidP="00543726">
            <w:pPr>
              <w:spacing w:line="360" w:lineRule="auto"/>
              <w:ind w:firstLine="708"/>
              <w:jc w:val="both"/>
              <w:rPr>
                <w:b/>
                <w:sz w:val="24"/>
                <w:szCs w:val="24"/>
                <w:shd w:val="clear" w:color="auto" w:fill="FFFFFF"/>
              </w:rPr>
            </w:pPr>
          </w:p>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w:t>
            </w:r>
            <w:proofErr w:type="gramStart"/>
            <w:r w:rsidRPr="001A2724">
              <w:rPr>
                <w:b/>
                <w:sz w:val="24"/>
                <w:szCs w:val="24"/>
                <w:shd w:val="clear" w:color="auto" w:fill="FFFFFF"/>
              </w:rPr>
              <w:t>4</w:t>
            </w:r>
            <w:proofErr w:type="gramEnd"/>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525078" cy="1413146"/>
                  <wp:effectExtent l="19050" t="0" r="0" b="0"/>
                  <wp:docPr id="4" name="Рисунок 3" descr="IMG_20240313_0838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13_083823_1.jpg"/>
                          <pic:cNvPicPr/>
                        </pic:nvPicPr>
                        <pic:blipFill>
                          <a:blip r:embed="rId9" cstate="print"/>
                          <a:srcRect t="22680" b="25258"/>
                          <a:stretch>
                            <a:fillRect/>
                          </a:stretch>
                        </pic:blipFill>
                        <pic:spPr>
                          <a:xfrm>
                            <a:off x="0" y="0"/>
                            <a:ext cx="1527811" cy="1415679"/>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r>
      <w:tr w:rsidR="008C4C46" w:rsidRPr="001A2724" w:rsidTr="00543726">
        <w:tc>
          <w:tcPr>
            <w:tcW w:w="4927" w:type="dxa"/>
          </w:tcPr>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 5</w:t>
            </w:r>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706402" cy="2095500"/>
                  <wp:effectExtent l="19050" t="0" r="8098" b="0"/>
                  <wp:docPr id="5" name="Рисунок 4" descr="IMG_20240313_08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13_084354.jpg"/>
                          <pic:cNvPicPr/>
                        </pic:nvPicPr>
                        <pic:blipFill>
                          <a:blip r:embed="rId10" cstate="print"/>
                          <a:srcRect r="-74" b="30818"/>
                          <a:stretch>
                            <a:fillRect/>
                          </a:stretch>
                        </pic:blipFill>
                        <pic:spPr>
                          <a:xfrm>
                            <a:off x="0" y="0"/>
                            <a:ext cx="1706402" cy="2095500"/>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c>
          <w:tcPr>
            <w:tcW w:w="4927" w:type="dxa"/>
          </w:tcPr>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w:t>
            </w:r>
            <w:proofErr w:type="gramStart"/>
            <w:r w:rsidRPr="001A2724">
              <w:rPr>
                <w:b/>
                <w:sz w:val="24"/>
                <w:szCs w:val="24"/>
                <w:shd w:val="clear" w:color="auto" w:fill="FFFFFF"/>
              </w:rPr>
              <w:t>6</w:t>
            </w:r>
            <w:proofErr w:type="gramEnd"/>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527663" cy="1857375"/>
                  <wp:effectExtent l="19050" t="0" r="0" b="0"/>
                  <wp:docPr id="6" name="Рисунок 5" descr="IMG_20240313_0841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13_084113_1.jpg"/>
                          <pic:cNvPicPr/>
                        </pic:nvPicPr>
                        <pic:blipFill>
                          <a:blip r:embed="rId11" cstate="print"/>
                          <a:srcRect b="31579"/>
                          <a:stretch>
                            <a:fillRect/>
                          </a:stretch>
                        </pic:blipFill>
                        <pic:spPr>
                          <a:xfrm>
                            <a:off x="0" y="0"/>
                            <a:ext cx="1527663" cy="1857375"/>
                          </a:xfrm>
                          <a:prstGeom prst="rect">
                            <a:avLst/>
                          </a:prstGeom>
                        </pic:spPr>
                      </pic:pic>
                    </a:graphicData>
                  </a:graphic>
                </wp:inline>
              </w:drawing>
            </w:r>
          </w:p>
          <w:p w:rsidR="008C4C46" w:rsidRDefault="008C4C46" w:rsidP="00543726">
            <w:pPr>
              <w:pStyle w:val="a4"/>
              <w:spacing w:line="360" w:lineRule="auto"/>
              <w:ind w:left="0"/>
              <w:jc w:val="both"/>
              <w:rPr>
                <w:b/>
                <w:sz w:val="24"/>
                <w:szCs w:val="24"/>
              </w:rPr>
            </w:pPr>
          </w:p>
          <w:p w:rsidR="008C4C46" w:rsidRDefault="008C4C46" w:rsidP="00543726">
            <w:pPr>
              <w:pStyle w:val="a4"/>
              <w:spacing w:line="360" w:lineRule="auto"/>
              <w:ind w:left="0"/>
              <w:jc w:val="both"/>
              <w:rPr>
                <w:b/>
                <w:sz w:val="24"/>
                <w:szCs w:val="24"/>
              </w:rPr>
            </w:pPr>
          </w:p>
          <w:p w:rsidR="008C4C46" w:rsidRDefault="008C4C46" w:rsidP="00543726">
            <w:pPr>
              <w:pStyle w:val="a4"/>
              <w:spacing w:line="360" w:lineRule="auto"/>
              <w:ind w:left="0"/>
              <w:jc w:val="both"/>
              <w:rPr>
                <w:b/>
                <w:sz w:val="24"/>
                <w:szCs w:val="24"/>
              </w:rPr>
            </w:pPr>
          </w:p>
          <w:p w:rsidR="008C4C46" w:rsidRDefault="008C4C46" w:rsidP="00543726">
            <w:pPr>
              <w:pStyle w:val="a4"/>
              <w:spacing w:line="360" w:lineRule="auto"/>
              <w:ind w:left="0"/>
              <w:jc w:val="both"/>
              <w:rPr>
                <w:b/>
                <w:sz w:val="24"/>
                <w:szCs w:val="24"/>
              </w:rPr>
            </w:pPr>
          </w:p>
          <w:p w:rsidR="008C4C46" w:rsidRDefault="008C4C46" w:rsidP="00543726">
            <w:pPr>
              <w:pStyle w:val="a4"/>
              <w:spacing w:line="360" w:lineRule="auto"/>
              <w:ind w:left="0"/>
              <w:jc w:val="both"/>
              <w:rPr>
                <w:b/>
                <w:sz w:val="24"/>
                <w:szCs w:val="24"/>
              </w:rPr>
            </w:pPr>
          </w:p>
          <w:p w:rsidR="008C4C46" w:rsidRPr="001A2724" w:rsidRDefault="008C4C46" w:rsidP="00543726">
            <w:pPr>
              <w:pStyle w:val="a4"/>
              <w:spacing w:line="360" w:lineRule="auto"/>
              <w:ind w:left="0"/>
              <w:jc w:val="both"/>
              <w:rPr>
                <w:b/>
                <w:sz w:val="24"/>
                <w:szCs w:val="24"/>
              </w:rPr>
            </w:pPr>
          </w:p>
        </w:tc>
      </w:tr>
      <w:tr w:rsidR="008C4C46" w:rsidRPr="001A2724" w:rsidTr="00543726">
        <w:tc>
          <w:tcPr>
            <w:tcW w:w="4927" w:type="dxa"/>
          </w:tcPr>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lastRenderedPageBreak/>
              <w:t>Фото 7</w:t>
            </w:r>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400175" cy="1825828"/>
                  <wp:effectExtent l="19050" t="0" r="9525" b="0"/>
                  <wp:docPr id="7" name="Рисунок 6" descr="IMG_20240313_0848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13_084856_1.jpg"/>
                          <pic:cNvPicPr/>
                        </pic:nvPicPr>
                        <pic:blipFill>
                          <a:blip r:embed="rId12" cstate="print"/>
                          <a:srcRect b="26577"/>
                          <a:stretch>
                            <a:fillRect/>
                          </a:stretch>
                        </pic:blipFill>
                        <pic:spPr>
                          <a:xfrm>
                            <a:off x="0" y="0"/>
                            <a:ext cx="1400175" cy="1825828"/>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c>
          <w:tcPr>
            <w:tcW w:w="4927" w:type="dxa"/>
          </w:tcPr>
          <w:p w:rsidR="008C4C46" w:rsidRPr="001A2724" w:rsidRDefault="008C4C46" w:rsidP="00543726">
            <w:pPr>
              <w:spacing w:line="360" w:lineRule="auto"/>
              <w:ind w:firstLine="708"/>
              <w:jc w:val="both"/>
              <w:rPr>
                <w:b/>
                <w:sz w:val="24"/>
                <w:szCs w:val="24"/>
                <w:shd w:val="clear" w:color="auto" w:fill="FFFFFF"/>
              </w:rPr>
            </w:pPr>
            <w:r w:rsidRPr="001A2724">
              <w:rPr>
                <w:b/>
                <w:sz w:val="24"/>
                <w:szCs w:val="24"/>
                <w:shd w:val="clear" w:color="auto" w:fill="FFFFFF"/>
              </w:rPr>
              <w:t>Фото 8</w:t>
            </w:r>
          </w:p>
          <w:p w:rsidR="008C4C46" w:rsidRPr="001A2724" w:rsidRDefault="008C4C46" w:rsidP="00543726">
            <w:pPr>
              <w:spacing w:line="360" w:lineRule="auto"/>
              <w:ind w:firstLine="708"/>
              <w:jc w:val="both"/>
              <w:rPr>
                <w:b/>
                <w:sz w:val="24"/>
                <w:szCs w:val="24"/>
                <w:shd w:val="clear" w:color="auto" w:fill="FFFFFF"/>
              </w:rPr>
            </w:pPr>
            <w:r w:rsidRPr="001A2724">
              <w:rPr>
                <w:b/>
                <w:noProof/>
                <w:shd w:val="clear" w:color="auto" w:fill="FFFFFF"/>
              </w:rPr>
              <w:drawing>
                <wp:inline distT="0" distB="0" distL="0" distR="0">
                  <wp:extent cx="1470012" cy="1733550"/>
                  <wp:effectExtent l="19050" t="0" r="0" b="0"/>
                  <wp:docPr id="8" name="Рисунок 7" descr="IMG_20240313_08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13_085337.jpg"/>
                          <pic:cNvPicPr/>
                        </pic:nvPicPr>
                        <pic:blipFill>
                          <a:blip r:embed="rId13" cstate="print"/>
                          <a:srcRect b="17848"/>
                          <a:stretch>
                            <a:fillRect/>
                          </a:stretch>
                        </pic:blipFill>
                        <pic:spPr>
                          <a:xfrm>
                            <a:off x="0" y="0"/>
                            <a:ext cx="1472330" cy="1736284"/>
                          </a:xfrm>
                          <a:prstGeom prst="rect">
                            <a:avLst/>
                          </a:prstGeom>
                        </pic:spPr>
                      </pic:pic>
                    </a:graphicData>
                  </a:graphic>
                </wp:inline>
              </w:drawing>
            </w:r>
          </w:p>
          <w:p w:rsidR="008C4C46" w:rsidRPr="001A2724" w:rsidRDefault="008C4C46" w:rsidP="00543726">
            <w:pPr>
              <w:pStyle w:val="a4"/>
              <w:spacing w:line="360" w:lineRule="auto"/>
              <w:ind w:left="0"/>
              <w:jc w:val="both"/>
              <w:rPr>
                <w:b/>
                <w:sz w:val="24"/>
                <w:szCs w:val="24"/>
              </w:rPr>
            </w:pPr>
          </w:p>
        </w:tc>
      </w:tr>
    </w:tbl>
    <w:p w:rsidR="008C4C46" w:rsidRPr="001A2724" w:rsidRDefault="008C4C46" w:rsidP="008C4C46">
      <w:pPr>
        <w:spacing w:line="360" w:lineRule="auto"/>
        <w:ind w:firstLine="708"/>
        <w:jc w:val="both"/>
        <w:rPr>
          <w:b/>
          <w:shd w:val="clear" w:color="auto" w:fill="FFFFFF"/>
        </w:rPr>
      </w:pPr>
    </w:p>
    <w:p w:rsidR="00167314" w:rsidRDefault="008C4C46"/>
    <w:sectPr w:rsidR="00167314" w:rsidSect="001A2724">
      <w:footerReference w:type="default" r:id="rId14"/>
      <w:footerReference w:type="first" r:id="rId15"/>
      <w:pgSz w:w="11906" w:h="16838"/>
      <w:pgMar w:top="1134"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098"/>
      <w:docPartObj>
        <w:docPartGallery w:val="Page Numbers (Bottom of Page)"/>
        <w:docPartUnique/>
      </w:docPartObj>
    </w:sdtPr>
    <w:sdtEndPr/>
    <w:sdtContent>
      <w:p w:rsidR="008838D3" w:rsidRDefault="008C4C46">
        <w:pPr>
          <w:pStyle w:val="a7"/>
          <w:jc w:val="right"/>
        </w:pPr>
        <w:r>
          <w:fldChar w:fldCharType="begin"/>
        </w:r>
        <w:r>
          <w:instrText xml:space="preserve"> PAGE   \* MERGEFORMAT </w:instrText>
        </w:r>
        <w:r>
          <w:fldChar w:fldCharType="separate"/>
        </w:r>
        <w:r>
          <w:rPr>
            <w:noProof/>
          </w:rPr>
          <w:t>8</w:t>
        </w:r>
        <w:r>
          <w:fldChar w:fldCharType="end"/>
        </w:r>
      </w:p>
    </w:sdtContent>
  </w:sdt>
  <w:p w:rsidR="002019F5" w:rsidRDefault="008C4C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095"/>
      <w:docPartObj>
        <w:docPartGallery w:val="Page Numbers (Bottom of Page)"/>
        <w:docPartUnique/>
      </w:docPartObj>
    </w:sdtPr>
    <w:sdtEndPr/>
    <w:sdtContent>
      <w:p w:rsidR="008838D3" w:rsidRDefault="008C4C46">
        <w:pPr>
          <w:pStyle w:val="a7"/>
          <w:jc w:val="right"/>
        </w:pPr>
        <w:r>
          <w:fldChar w:fldCharType="begin"/>
        </w:r>
        <w:r>
          <w:instrText xml:space="preserve"> PAGE   \* MERGEFORMAT </w:instrText>
        </w:r>
        <w:r>
          <w:fldChar w:fldCharType="separate"/>
        </w:r>
        <w:r>
          <w:rPr>
            <w:noProof/>
          </w:rPr>
          <w:t>1</w:t>
        </w:r>
        <w:r>
          <w:fldChar w:fldCharType="end"/>
        </w:r>
      </w:p>
    </w:sdtContent>
  </w:sdt>
  <w:p w:rsidR="008838D3" w:rsidRDefault="008C4C46">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F36"/>
    <w:multiLevelType w:val="hybridMultilevel"/>
    <w:tmpl w:val="D9E020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CB92B54"/>
    <w:multiLevelType w:val="hybridMultilevel"/>
    <w:tmpl w:val="30D006B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B3BAA"/>
    <w:multiLevelType w:val="hybridMultilevel"/>
    <w:tmpl w:val="2BD6092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B13A6F"/>
    <w:multiLevelType w:val="multilevel"/>
    <w:tmpl w:val="8A1A8EB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4C46"/>
    <w:rsid w:val="008C4C46"/>
    <w:rsid w:val="00CE36DE"/>
    <w:rsid w:val="00E23D2C"/>
    <w:rsid w:val="00ED3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4C46"/>
    <w:rPr>
      <w:color w:val="0000FF"/>
      <w:u w:val="single"/>
    </w:rPr>
  </w:style>
  <w:style w:type="paragraph" w:styleId="a4">
    <w:name w:val="List Paragraph"/>
    <w:basedOn w:val="a"/>
    <w:uiPriority w:val="1"/>
    <w:qFormat/>
    <w:rsid w:val="008C4C46"/>
    <w:pPr>
      <w:ind w:left="720"/>
      <w:contextualSpacing/>
    </w:pPr>
  </w:style>
  <w:style w:type="paragraph" w:styleId="a5">
    <w:name w:val="Normal (Web)"/>
    <w:basedOn w:val="a"/>
    <w:unhideWhenUsed/>
    <w:rsid w:val="008C4C46"/>
    <w:pPr>
      <w:spacing w:before="100" w:beforeAutospacing="1" w:after="100" w:afterAutospacing="1"/>
    </w:pPr>
  </w:style>
  <w:style w:type="paragraph" w:customStyle="1" w:styleId="western">
    <w:name w:val="western"/>
    <w:basedOn w:val="a"/>
    <w:rsid w:val="008C4C46"/>
    <w:pPr>
      <w:spacing w:before="100" w:beforeAutospacing="1" w:after="100" w:afterAutospacing="1"/>
    </w:pPr>
  </w:style>
  <w:style w:type="paragraph" w:styleId="a6">
    <w:name w:val="No Spacing"/>
    <w:uiPriority w:val="1"/>
    <w:qFormat/>
    <w:rsid w:val="008C4C46"/>
    <w:pPr>
      <w:spacing w:after="0" w:line="240" w:lineRule="auto"/>
    </w:pPr>
    <w:rPr>
      <w:rFonts w:eastAsiaTheme="minorEastAsia"/>
      <w:lang w:eastAsia="ru-RU"/>
    </w:rPr>
  </w:style>
  <w:style w:type="paragraph" w:styleId="a7">
    <w:name w:val="footer"/>
    <w:basedOn w:val="a"/>
    <w:link w:val="a8"/>
    <w:uiPriority w:val="99"/>
    <w:unhideWhenUsed/>
    <w:rsid w:val="008C4C46"/>
    <w:pPr>
      <w:tabs>
        <w:tab w:val="center" w:pos="4677"/>
        <w:tab w:val="right" w:pos="9355"/>
      </w:tabs>
    </w:pPr>
  </w:style>
  <w:style w:type="character" w:customStyle="1" w:styleId="a8">
    <w:name w:val="Нижний колонтитул Знак"/>
    <w:basedOn w:val="a0"/>
    <w:link w:val="a7"/>
    <w:uiPriority w:val="99"/>
    <w:rsid w:val="008C4C46"/>
    <w:rPr>
      <w:rFonts w:ascii="Times New Roman" w:eastAsia="Times New Roman" w:hAnsi="Times New Roman" w:cs="Times New Roman"/>
      <w:sz w:val="24"/>
      <w:szCs w:val="24"/>
      <w:lang w:eastAsia="ru-RU"/>
    </w:rPr>
  </w:style>
  <w:style w:type="character" w:customStyle="1" w:styleId="c2">
    <w:name w:val="c2"/>
    <w:basedOn w:val="a0"/>
    <w:rsid w:val="008C4C46"/>
  </w:style>
  <w:style w:type="character" w:customStyle="1" w:styleId="c26">
    <w:name w:val="c26"/>
    <w:basedOn w:val="a0"/>
    <w:rsid w:val="008C4C46"/>
  </w:style>
  <w:style w:type="paragraph" w:customStyle="1" w:styleId="normal">
    <w:name w:val="normal"/>
    <w:rsid w:val="008C4C46"/>
    <w:pPr>
      <w:spacing w:after="160" w:line="256" w:lineRule="auto"/>
    </w:pPr>
    <w:rPr>
      <w:rFonts w:ascii="Calibri" w:eastAsia="Calibri" w:hAnsi="Calibri" w:cs="Calibri"/>
      <w:lang w:eastAsia="ru-RU"/>
    </w:rPr>
  </w:style>
  <w:style w:type="table" w:styleId="a9">
    <w:name w:val="Table Grid"/>
    <w:basedOn w:val="a1"/>
    <w:uiPriority w:val="59"/>
    <w:rsid w:val="008C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C4C46"/>
    <w:rPr>
      <w:rFonts w:ascii="Tahoma" w:hAnsi="Tahoma" w:cs="Tahoma"/>
      <w:sz w:val="16"/>
      <w:szCs w:val="16"/>
    </w:rPr>
  </w:style>
  <w:style w:type="character" w:customStyle="1" w:styleId="ab">
    <w:name w:val="Текст выноски Знак"/>
    <w:basedOn w:val="a0"/>
    <w:link w:val="aa"/>
    <w:uiPriority w:val="99"/>
    <w:semiHidden/>
    <w:rsid w:val="008C4C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nfourok.ru/go.html?href=http%3A%2F%2Fclass-fizika.narod.ru%2Fvan11.htm" TargetMode="Externa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Андриянов</dc:creator>
  <cp:keywords/>
  <dc:description/>
  <cp:lastModifiedBy>Андриянов</cp:lastModifiedBy>
  <cp:revision>2</cp:revision>
  <dcterms:created xsi:type="dcterms:W3CDTF">2024-04-30T17:22:00Z</dcterms:created>
  <dcterms:modified xsi:type="dcterms:W3CDTF">2024-04-30T17:24:00Z</dcterms:modified>
</cp:coreProperties>
</file>