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58" w:rsidRDefault="00D55F58" w:rsidP="00D55F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ЗАЧЕТНОЕ ЗАДАНИЕ</w:t>
      </w:r>
    </w:p>
    <w:p w:rsidR="00D55F58" w:rsidRDefault="00D55F58" w:rsidP="00D55F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«Введение в специальность»</w:t>
      </w:r>
    </w:p>
    <w:p w:rsidR="00D55F58" w:rsidRDefault="00D55F58" w:rsidP="00D55F5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15.02.10 «Мехатроника и мобильная робототехника»</w:t>
      </w:r>
    </w:p>
    <w:p w:rsidR="00D55F58" w:rsidRDefault="00D55F58" w:rsidP="00D55F58">
      <w:pPr>
        <w:jc w:val="center"/>
        <w:rPr>
          <w:b/>
          <w:sz w:val="28"/>
          <w:szCs w:val="28"/>
        </w:rPr>
      </w:pPr>
    </w:p>
    <w:p w:rsidR="00D55F58" w:rsidRDefault="00D55F58" w:rsidP="00D55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052"/>
        <w:gridCol w:w="6003"/>
      </w:tblGrid>
      <w:tr w:rsidR="00D55F58" w:rsidTr="00D55F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pPr>
              <w:jc w:val="center"/>
              <w:rPr>
                <w:b/>
              </w:rPr>
            </w:pPr>
            <w:r>
              <w:rPr>
                <w:b/>
              </w:rPr>
              <w:t>Варианты ответа</w:t>
            </w:r>
          </w:p>
        </w:tc>
      </w:tr>
      <w:tr w:rsidR="00D55F58" w:rsidTr="00D55F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Практическое занятие – это…</w:t>
            </w:r>
          </w:p>
          <w:p w:rsidR="00D55F58" w:rsidRDefault="00D55F58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А) активная форма организации учебного процесса, дополняющая теоретический курс или лекционную часть учебной дисциплины и предполагающая выполнение студентами по заданию и под руководством преподавателя одной или нескольких практических работ</w:t>
            </w:r>
          </w:p>
          <w:p w:rsidR="00D55F58" w:rsidRDefault="00D55F58">
            <w:r>
              <w:t>Б) активная форма организации процесса, дополняющая теоретический курс или лекционную часть учебной дисциплины и не предполагающая выполнение студентами по заданию и под руководством преподавателя одной или нескольких практических работ</w:t>
            </w:r>
          </w:p>
          <w:p w:rsidR="00D55F58" w:rsidRDefault="00D55F58">
            <w:r>
              <w:t>В) форма обучения, целью которой является углубление и систематизация изучения наиболее важных и типичных для будущей профессии тем или разделов учебной дисциплины</w:t>
            </w:r>
          </w:p>
          <w:p w:rsidR="00D55F58" w:rsidRDefault="00D55F58">
            <w:r>
              <w:t>Г) форма обучения, целью которой является углубление и закрепление теоретических знаний, развитие навыков самостоятельного экспериментирования</w:t>
            </w:r>
          </w:p>
          <w:p w:rsidR="00D55F58" w:rsidRDefault="00D55F58"/>
        </w:tc>
      </w:tr>
      <w:tr w:rsidR="00D55F58" w:rsidTr="00D55F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Раскройте сущность понятия «самостоятельная работа».</w:t>
            </w:r>
          </w:p>
          <w:p w:rsidR="00D55F58" w:rsidRDefault="00D55F58"/>
          <w:p w:rsidR="00D55F58" w:rsidRDefault="00D55F58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А) это форма организации практического обучения, осуществляемая под руководством преподавателя в специально отведённое для этого аудиторное или внеаудиторное время</w:t>
            </w:r>
          </w:p>
          <w:p w:rsidR="00D55F58" w:rsidRDefault="00D55F58">
            <w:r>
              <w:t>Б) это форма организации теоретического обучения, осуществляемая под руководством преподавателя в специально отведённое для этого аудиторное или внеаудиторное время</w:t>
            </w:r>
          </w:p>
          <w:p w:rsidR="00D55F58" w:rsidRDefault="00D55F58">
            <w:r>
              <w:t>В) это форма организации теоретического обучения, осуществляемая без руководства преподавателя в специально отведённое для этого время</w:t>
            </w:r>
          </w:p>
          <w:p w:rsidR="00D55F58" w:rsidRDefault="00D55F58">
            <w:r>
              <w:t>Г) это форма организации теоретического обучения, осуществляемая под руководством преподавателя в специально отведённое аудиторное время</w:t>
            </w:r>
          </w:p>
          <w:p w:rsidR="00D55F58" w:rsidRDefault="00D55F58"/>
        </w:tc>
      </w:tr>
      <w:tr w:rsidR="00D55F58" w:rsidTr="00D55F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Особенностью подготовки реферата является:</w:t>
            </w:r>
          </w:p>
          <w:p w:rsidR="00D55F58" w:rsidRDefault="00D55F58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А) изучение научной литературы</w:t>
            </w:r>
          </w:p>
          <w:p w:rsidR="00D55F58" w:rsidRDefault="00D55F58">
            <w:r>
              <w:t>Б) изучение публицистической литературы</w:t>
            </w:r>
          </w:p>
          <w:p w:rsidR="00D55F58" w:rsidRDefault="00D55F58">
            <w:r>
              <w:t>В)  изучение первоисточников</w:t>
            </w:r>
          </w:p>
          <w:p w:rsidR="00D55F58" w:rsidRDefault="00D55F58">
            <w:r>
              <w:t>Г) изучение справочно-энциклопедической литературы</w:t>
            </w:r>
          </w:p>
          <w:p w:rsidR="00D55F58" w:rsidRDefault="00D55F58"/>
        </w:tc>
      </w:tr>
      <w:tr w:rsidR="00D55F58" w:rsidTr="00D55F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Одним из отличий семинара от лекции является наличие у первого следующей функции:</w:t>
            </w:r>
          </w:p>
          <w:p w:rsidR="00D55F58" w:rsidRDefault="00D55F58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А) обучающей</w:t>
            </w:r>
          </w:p>
          <w:p w:rsidR="00D55F58" w:rsidRDefault="00D55F58">
            <w:r>
              <w:t>Б) воспитывающей</w:t>
            </w:r>
          </w:p>
          <w:p w:rsidR="00D55F58" w:rsidRDefault="00D55F58">
            <w:r>
              <w:t>В) контролирующей</w:t>
            </w:r>
          </w:p>
          <w:p w:rsidR="00D55F58" w:rsidRDefault="00D55F58">
            <w:r>
              <w:t>Г) развивающей</w:t>
            </w:r>
          </w:p>
          <w:p w:rsidR="00D55F58" w:rsidRDefault="00D55F58"/>
        </w:tc>
      </w:tr>
      <w:tr w:rsidR="00D55F58" w:rsidTr="00D55F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lastRenderedPageBreak/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В случае отказа на экзамене от ответа по билету независимо от причины отказа студенту выставляется отметка:</w:t>
            </w:r>
          </w:p>
          <w:p w:rsidR="00D55F58" w:rsidRDefault="00D55F58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А) «неудовлетворительно»</w:t>
            </w:r>
          </w:p>
          <w:p w:rsidR="00D55F58" w:rsidRDefault="00D55F58">
            <w:r>
              <w:t>Б) «удовлетворительно»</w:t>
            </w:r>
          </w:p>
          <w:p w:rsidR="00D55F58" w:rsidRDefault="00D55F58">
            <w:r>
              <w:t>В) снижается на балл</w:t>
            </w:r>
          </w:p>
          <w:p w:rsidR="00D55F58" w:rsidRDefault="00D55F58">
            <w:r>
              <w:t>Г) не ставится</w:t>
            </w:r>
          </w:p>
          <w:p w:rsidR="00D55F58" w:rsidRDefault="00D55F58"/>
        </w:tc>
      </w:tr>
      <w:tr w:rsidR="00D55F58" w:rsidTr="00D55F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Требования к контролю знаний студентов не предполагают:</w:t>
            </w:r>
          </w:p>
          <w:p w:rsidR="00D55F58" w:rsidRDefault="00D55F58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Default="00D55F58">
            <w:r>
              <w:t>А) планомерность</w:t>
            </w:r>
          </w:p>
          <w:p w:rsidR="00D55F58" w:rsidRDefault="00D55F58">
            <w:r>
              <w:t>Б) систематичность</w:t>
            </w:r>
          </w:p>
          <w:p w:rsidR="00D55F58" w:rsidRDefault="00D55F58">
            <w:r>
              <w:t>В) снисходительность</w:t>
            </w:r>
          </w:p>
          <w:p w:rsidR="00D55F58" w:rsidRDefault="00D55F58">
            <w:r>
              <w:t>Г) объективность</w:t>
            </w:r>
          </w:p>
          <w:p w:rsidR="00D55F58" w:rsidRDefault="00D55F58"/>
        </w:tc>
      </w:tr>
      <w:tr w:rsidR="00D55F58" w:rsidTr="00D55F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Конкретизированная совокупность знаний, умений и навыков, ориентированных на их применение в локальной области профессиональной деятельности - это…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А) профессия</w:t>
            </w:r>
          </w:p>
          <w:p w:rsidR="00D55F58" w:rsidRDefault="00D55F58">
            <w:r>
              <w:t>Б) специальность</w:t>
            </w:r>
          </w:p>
          <w:p w:rsidR="00D55F58" w:rsidRDefault="00D55F58">
            <w:r>
              <w:t>В) специализация</w:t>
            </w:r>
          </w:p>
        </w:tc>
      </w:tr>
      <w:tr w:rsidR="00D55F58" w:rsidTr="00D55F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Комбинация машиностроения, электроники, вычислительной техники и автоматического управления, проектирования систем, с целью проектирования и производства конкурентоспособной продукции, это………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А) мехатроника</w:t>
            </w:r>
          </w:p>
          <w:p w:rsidR="00D55F58" w:rsidRDefault="00D55F58">
            <w:r>
              <w:t>Б) роботехника</w:t>
            </w:r>
          </w:p>
          <w:p w:rsidR="00D55F58" w:rsidRDefault="00D55F58">
            <w:r>
              <w:t>В) мехатронная система</w:t>
            </w:r>
          </w:p>
        </w:tc>
      </w:tr>
      <w:tr w:rsidR="00D55F58" w:rsidTr="00D55F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Наличие каких обязательных частей является первичным  признаком мехатронных систем?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А) механической, электронной, компьютерной</w:t>
            </w:r>
          </w:p>
          <w:p w:rsidR="00D55F58" w:rsidRDefault="00D55F58">
            <w:r>
              <w:t>Б) механической, энергетической, информационной</w:t>
            </w:r>
          </w:p>
          <w:p w:rsidR="00D55F58" w:rsidRDefault="00D55F58">
            <w:r>
              <w:t>В) электронной, компьютерной, информационной</w:t>
            </w:r>
          </w:p>
        </w:tc>
      </w:tr>
      <w:tr w:rsidR="00D55F58" w:rsidTr="00D55F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10.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По степени специализации промышленные роботы делятся на три типа: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58" w:rsidRDefault="00D55F58">
            <w:r>
              <w:t>А) универсальные, специальные, специализированные</w:t>
            </w:r>
          </w:p>
          <w:p w:rsidR="00D55F58" w:rsidRDefault="00D55F58">
            <w:r>
              <w:t>Б) нормальные, универсальные, специализированные</w:t>
            </w:r>
          </w:p>
          <w:p w:rsidR="00D55F58" w:rsidRDefault="00D55F58">
            <w:r>
              <w:t>Г) технологические, вспомогательные, универсальные</w:t>
            </w:r>
          </w:p>
        </w:tc>
      </w:tr>
    </w:tbl>
    <w:p w:rsidR="00D55F58" w:rsidRDefault="00D55F58" w:rsidP="00D55F58"/>
    <w:p w:rsidR="00D55F58" w:rsidRDefault="00D55F58" w:rsidP="00D55F58"/>
    <w:p w:rsidR="00D55F58" w:rsidRDefault="00D55F58" w:rsidP="00D55F58"/>
    <w:p w:rsidR="00D55F58" w:rsidRDefault="00D55F58" w:rsidP="00D55F58"/>
    <w:p w:rsidR="00D55F58" w:rsidRDefault="00D55F58" w:rsidP="00D55F58"/>
    <w:p w:rsidR="00D55F58" w:rsidRDefault="00D55F58" w:rsidP="00D55F58"/>
    <w:p w:rsidR="00D55F58" w:rsidRDefault="00D55F58" w:rsidP="00D55F58"/>
    <w:p w:rsidR="00D55F58" w:rsidRDefault="00D55F58" w:rsidP="00D55F58"/>
    <w:p w:rsidR="00D55F58" w:rsidRDefault="00D55F58" w:rsidP="00D55F58"/>
    <w:p w:rsidR="00D55F58" w:rsidRDefault="00D55F58" w:rsidP="00D55F58"/>
    <w:p w:rsidR="00D55F58" w:rsidRDefault="00D55F58" w:rsidP="00D55F58"/>
    <w:p w:rsidR="00D55F58" w:rsidRDefault="00D55F58" w:rsidP="00D55F58"/>
    <w:p w:rsidR="00D55F58" w:rsidRDefault="00D55F58" w:rsidP="00D55F58"/>
    <w:p w:rsidR="00836841" w:rsidRPr="005D3B1B" w:rsidRDefault="005D3B1B">
      <w:pPr>
        <w:rPr>
          <w:lang w:val="en-US"/>
        </w:rPr>
      </w:pPr>
    </w:p>
    <w:sectPr w:rsidR="00836841" w:rsidRPr="005D3B1B" w:rsidSect="00BC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F58"/>
    <w:rsid w:val="001F403D"/>
    <w:rsid w:val="0023647B"/>
    <w:rsid w:val="004F2E07"/>
    <w:rsid w:val="00525A2F"/>
    <w:rsid w:val="005D3B1B"/>
    <w:rsid w:val="00627626"/>
    <w:rsid w:val="00930DB5"/>
    <w:rsid w:val="00BC3A7C"/>
    <w:rsid w:val="00D0278B"/>
    <w:rsid w:val="00D55F58"/>
    <w:rsid w:val="00E020A5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5F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2020-06-24T17:52:00Z</dcterms:created>
  <dcterms:modified xsi:type="dcterms:W3CDTF">2020-06-24T17:52:00Z</dcterms:modified>
</cp:coreProperties>
</file>