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1EA" w:rsidRDefault="009571EA" w:rsidP="009571EA">
      <w:pPr>
        <w:shd w:val="clear" w:color="auto" w:fill="FFFFFF"/>
        <w:spacing w:before="100" w:beforeAutospacing="1" w:after="100" w:afterAutospacing="1" w:line="240" w:lineRule="auto"/>
        <w:textAlignment w:val="baseline"/>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Консультация для родителей «Как выучить с ребенком алфавит?»</w:t>
      </w:r>
    </w:p>
    <w:p w:rsidR="009571EA" w:rsidRPr="009571EA" w:rsidRDefault="009571EA" w:rsidP="009571EA">
      <w:pPr>
        <w:shd w:val="clear" w:color="auto" w:fill="FFFFFF"/>
        <w:spacing w:before="100" w:beforeAutospacing="1" w:after="100" w:afterAutospacing="1" w:line="240" w:lineRule="auto"/>
        <w:textAlignment w:val="baseline"/>
        <w:outlineLvl w:val="1"/>
        <w:rPr>
          <w:rFonts w:ascii="Times New Roman" w:eastAsia="Times New Roman" w:hAnsi="Times New Roman" w:cs="Times New Roman"/>
          <w:b/>
          <w:bCs/>
          <w:color w:val="000000"/>
          <w:sz w:val="28"/>
          <w:szCs w:val="28"/>
        </w:rPr>
      </w:pPr>
      <w:r w:rsidRPr="009571EA">
        <w:rPr>
          <w:rFonts w:ascii="Times New Roman" w:eastAsia="Times New Roman" w:hAnsi="Times New Roman" w:cs="Times New Roman"/>
          <w:b/>
          <w:bCs/>
          <w:color w:val="000000"/>
          <w:sz w:val="28"/>
          <w:szCs w:val="28"/>
        </w:rPr>
        <w:t>Учим алфавит: цели и задачи</w:t>
      </w:r>
    </w:p>
    <w:p w:rsidR="009571EA" w:rsidRPr="009571EA" w:rsidRDefault="009571EA" w:rsidP="009571E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 xml:space="preserve">Прежде чем приступить к изучению алфавита, родители должны для себя ответить на вопрос: с какой целью? Ведь все поступки и действия совершаются для достижения определённой цели, и развитие детей не является исключением. Некоторые </w:t>
      </w:r>
      <w:proofErr w:type="gramStart"/>
      <w:r w:rsidRPr="009571EA">
        <w:rPr>
          <w:rFonts w:ascii="Times New Roman" w:eastAsia="Times New Roman" w:hAnsi="Times New Roman" w:cs="Times New Roman"/>
          <w:color w:val="000000"/>
          <w:sz w:val="28"/>
          <w:szCs w:val="28"/>
        </w:rPr>
        <w:t>амбициозные</w:t>
      </w:r>
      <w:proofErr w:type="gramEnd"/>
      <w:r w:rsidRPr="009571EA">
        <w:rPr>
          <w:rFonts w:ascii="Times New Roman" w:eastAsia="Times New Roman" w:hAnsi="Times New Roman" w:cs="Times New Roman"/>
          <w:color w:val="000000"/>
          <w:sz w:val="28"/>
          <w:szCs w:val="28"/>
        </w:rPr>
        <w:t xml:space="preserve"> мамы и папы мечтают вырастить всесторонне одарённого и развитого ребёнка, поэтому стараются приступить к обучению как можно раньше. Другим просто хочется при каждом удобном случае хвастаться успехами своего чада.</w:t>
      </w:r>
    </w:p>
    <w:p w:rsidR="009571EA" w:rsidRPr="009571EA" w:rsidRDefault="009571EA" w:rsidP="009571E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Но для адекватных родителей главная цель изучения букв – научиться читать. И здесь уже встаёт совсем другой вопрос: а готов ли ребенок на данном этапе к этому? Для начала давайте подробнее поговорим о том, что такое алфавит. Итак, это:</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не просто буквы, а буквы в строгой последовательности, которые являются базой для любого языка;</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знание алфавита является фундаментом для освоения азов чтения;</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алфавит - ваш спутник на всю жизнь: это основа для систематизации документов, справочников, словарей, архивной информации.</w:t>
      </w:r>
    </w:p>
    <w:p w:rsidR="009571EA" w:rsidRPr="009571EA" w:rsidRDefault="009571EA" w:rsidP="009571E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Конечно, научить малыша алфавиту можно в любом возрасте. Достаточно каждый день показывать ему карточки с буквами или изучать азбуку по красочной книге, и он уже к двум годам запомнит алфавит. Но любые знания должны применяться на практике, и важно понимать, что не все дети готовы читать с ранних лет.</w:t>
      </w:r>
    </w:p>
    <w:p w:rsidR="009571EA" w:rsidRPr="009571EA" w:rsidRDefault="009571EA" w:rsidP="009571E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Поэтому нет смысла тратить время и силы на изучение алфавита просто для развития памяти и внимания. Вероятность того, что ребенок забудет буквы к тому моменту, когда будет готов учиться читать, весьма велика. Для раннего развития есть масса других способов. Малышей 2-3 лет можно просто знакомить с буквами, не придерживаясь последовательности.</w:t>
      </w:r>
    </w:p>
    <w:p w:rsidR="009571EA" w:rsidRPr="009571EA" w:rsidRDefault="009571EA" w:rsidP="009571E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Но если речь идёт о детях 5-6 лет, у которых на горизонте маячит школа, то учить алфавит надо обязательно.</w:t>
      </w:r>
    </w:p>
    <w:p w:rsidR="009571EA" w:rsidRPr="009571EA" w:rsidRDefault="009571EA" w:rsidP="009571EA">
      <w:pPr>
        <w:shd w:val="clear" w:color="auto" w:fill="FFFFFF"/>
        <w:spacing w:before="100" w:beforeAutospacing="1" w:after="100" w:afterAutospacing="1" w:line="240" w:lineRule="auto"/>
        <w:textAlignment w:val="baseline"/>
        <w:outlineLvl w:val="1"/>
        <w:rPr>
          <w:rFonts w:ascii="Times New Roman" w:eastAsia="Times New Roman" w:hAnsi="Times New Roman" w:cs="Times New Roman"/>
          <w:b/>
          <w:bCs/>
          <w:color w:val="000000"/>
          <w:sz w:val="28"/>
          <w:szCs w:val="28"/>
        </w:rPr>
      </w:pPr>
      <w:r w:rsidRPr="009571EA">
        <w:rPr>
          <w:rFonts w:ascii="Times New Roman" w:eastAsia="Times New Roman" w:hAnsi="Times New Roman" w:cs="Times New Roman"/>
          <w:b/>
          <w:bCs/>
          <w:color w:val="000000"/>
          <w:sz w:val="28"/>
          <w:szCs w:val="28"/>
        </w:rPr>
        <w:t>Когда начинать?</w:t>
      </w:r>
    </w:p>
    <w:p w:rsidR="009571EA" w:rsidRPr="009571EA" w:rsidRDefault="009571EA" w:rsidP="009571E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 xml:space="preserve">У специалистов нет чётких предписаний относительно возраста, с которого следует начинать учить алфавит. Однако и педагоги, и психологи уже давно пришли к заключению, что наиболее благоприятное время – пять лет. В этот </w:t>
      </w:r>
      <w:r w:rsidRPr="009571EA">
        <w:rPr>
          <w:rFonts w:ascii="Times New Roman" w:eastAsia="Times New Roman" w:hAnsi="Times New Roman" w:cs="Times New Roman"/>
          <w:color w:val="000000"/>
          <w:sz w:val="28"/>
          <w:szCs w:val="28"/>
        </w:rPr>
        <w:lastRenderedPageBreak/>
        <w:t>период ребенок проявляет любознательность и интерес ко всему новому. Он уже достаточно развит, чтобы не просто запоминать информацию, но и уметь применять её на практике. Ведь именно в этом и заключается главная цель изучения алфавита – использовать изображения в виде знаков, которыми являются буквы, для чтения.</w:t>
      </w:r>
    </w:p>
    <w:p w:rsidR="009571EA" w:rsidRPr="009571EA" w:rsidRDefault="009571EA" w:rsidP="009571E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 xml:space="preserve">Конечно, можно приступить к обучению и раньше – в два-три года. Но в этом возрасте не каждый малыш готов учиться читать. </w:t>
      </w:r>
      <w:proofErr w:type="gramStart"/>
      <w:r w:rsidRPr="009571EA">
        <w:rPr>
          <w:rFonts w:ascii="Times New Roman" w:eastAsia="Times New Roman" w:hAnsi="Times New Roman" w:cs="Times New Roman"/>
          <w:color w:val="000000"/>
          <w:sz w:val="28"/>
          <w:szCs w:val="28"/>
        </w:rPr>
        <w:t>Он</w:t>
      </w:r>
      <w:proofErr w:type="gramEnd"/>
      <w:r w:rsidRPr="009571EA">
        <w:rPr>
          <w:rFonts w:ascii="Times New Roman" w:eastAsia="Times New Roman" w:hAnsi="Times New Roman" w:cs="Times New Roman"/>
          <w:color w:val="000000"/>
          <w:sz w:val="28"/>
          <w:szCs w:val="28"/>
        </w:rPr>
        <w:t xml:space="preserve"> скорее всего запомнит алфавит механически, как считалочку, но полученные знания не будут использоваться на практике. Кроме того, его речевой аппарат ещё только формируется. Велика вероятность, что он будет неправильно произносить некоторые буквы, что в дальнейшем станет проблемой при чтении.</w:t>
      </w:r>
    </w:p>
    <w:p w:rsidR="009571EA" w:rsidRPr="009571EA" w:rsidRDefault="009571EA" w:rsidP="009571E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А вообще это всего лишь рекомендации. Всегда нужно ориентироваться на развитие ребенка и его индивидуальные способности. Для одних нет ничего сложного, чтобы освоить буквы в три года, другим эта вершина покоряется ближе к школе.</w:t>
      </w:r>
    </w:p>
    <w:p w:rsidR="009571EA" w:rsidRPr="009571EA" w:rsidRDefault="009571EA" w:rsidP="009571EA">
      <w:pPr>
        <w:shd w:val="clear" w:color="auto" w:fill="FFFFFF"/>
        <w:spacing w:before="100" w:beforeAutospacing="1" w:after="100" w:afterAutospacing="1" w:line="240" w:lineRule="auto"/>
        <w:textAlignment w:val="baseline"/>
        <w:outlineLvl w:val="1"/>
        <w:rPr>
          <w:rFonts w:ascii="Times New Roman" w:eastAsia="Times New Roman" w:hAnsi="Times New Roman" w:cs="Times New Roman"/>
          <w:b/>
          <w:bCs/>
          <w:color w:val="000000"/>
          <w:sz w:val="28"/>
          <w:szCs w:val="28"/>
        </w:rPr>
      </w:pPr>
      <w:r w:rsidRPr="009571EA">
        <w:rPr>
          <w:rFonts w:ascii="Times New Roman" w:eastAsia="Times New Roman" w:hAnsi="Times New Roman" w:cs="Times New Roman"/>
          <w:b/>
          <w:bCs/>
          <w:color w:val="000000"/>
          <w:sz w:val="28"/>
          <w:szCs w:val="28"/>
        </w:rPr>
        <w:t>Учим алфавит правильно</w:t>
      </w:r>
    </w:p>
    <w:p w:rsidR="009571EA" w:rsidRPr="009571EA" w:rsidRDefault="009571EA" w:rsidP="009571E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Не все родители знают, как правильно учить с ребенком алфавит. К сожалению, ошибки, допущенные в обучении, скажутся в дальнейшем. И учителю в начальных классах придётся приложить немало усилий, чтобы их исправить. Есть несколько базовых правил, которые помогут вам в занятиях.</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Не нужно учить буквы в алфавитном порядке. Конечно, последовательность расположения букв важна, ведь изучение алфавита тренирует память и внимание. Но не для дошкольника. На данном этапе необходимо использовать внятную и логичную схему, без чрезмерной нагрузки на детское восприятие. Следует сосредоточиться на том, как выглядят и звучат эти самые буквы. Такой подход позволит сформировать у малыша понимание структуры русского языка.</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Начните с гласных. Гласные произносятся проще, поэтому у малыша не возникнет проблем с их изучение. Таких звуков всего десять. Как только ребенок разберётся с тем, как звучат и пишутся гласные, можно приступать к изучению согласных.</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Учите гласные отдельно от согласных. Этот пункт является прямым продолжением предыдущего: сначала гласные, потом согласные. Если начать осваивать буквы вперемешку, малыш может запутаться. Это нам, взрослым разница между гласными и согласными кажется очевидной. Ребенку же не так просто понять, по какому признаку делятся звуки.</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lastRenderedPageBreak/>
        <w:t>Не концентрируйтесь на буквах. Учите звуки. Этот пункт из нашего свода правил – возможность для родителей вспомнить о фонетике. Ещё учась в школе, каждый из нас отлично усвоил, что название буквы и её звук не всегда совпадают. Эта особенность русского языка может показаться ребёнку слишком сложной. Со временем он запомнит, как звучат буквы "</w:t>
      </w:r>
      <w:proofErr w:type="spellStart"/>
      <w:r w:rsidRPr="009571EA">
        <w:rPr>
          <w:rFonts w:ascii="Times New Roman" w:eastAsia="Times New Roman" w:hAnsi="Times New Roman" w:cs="Times New Roman"/>
          <w:color w:val="000000"/>
          <w:sz w:val="28"/>
          <w:szCs w:val="28"/>
        </w:rPr>
        <w:t>эм</w:t>
      </w:r>
      <w:proofErr w:type="spellEnd"/>
      <w:r w:rsidRPr="009571EA">
        <w:rPr>
          <w:rFonts w:ascii="Times New Roman" w:eastAsia="Times New Roman" w:hAnsi="Times New Roman" w:cs="Times New Roman"/>
          <w:color w:val="000000"/>
          <w:sz w:val="28"/>
          <w:szCs w:val="28"/>
        </w:rPr>
        <w:t>", "эль", или "</w:t>
      </w:r>
      <w:proofErr w:type="spellStart"/>
      <w:r w:rsidRPr="009571EA">
        <w:rPr>
          <w:rFonts w:ascii="Times New Roman" w:eastAsia="Times New Roman" w:hAnsi="Times New Roman" w:cs="Times New Roman"/>
          <w:color w:val="000000"/>
          <w:sz w:val="28"/>
          <w:szCs w:val="28"/>
        </w:rPr>
        <w:t>бэ</w:t>
      </w:r>
      <w:proofErr w:type="spellEnd"/>
      <w:r w:rsidRPr="009571EA">
        <w:rPr>
          <w:rFonts w:ascii="Times New Roman" w:eastAsia="Times New Roman" w:hAnsi="Times New Roman" w:cs="Times New Roman"/>
          <w:color w:val="000000"/>
          <w:sz w:val="28"/>
          <w:szCs w:val="28"/>
        </w:rPr>
        <w:t>". Но чтобы сейчас ему было проще освоить чтение по слогам, лучше сразу учить звуки: "м", "л", "б".</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Используйте удобный порядок изучения согласных. Начните изучать согласные с букв "м", "л", "с", "</w:t>
      </w:r>
      <w:proofErr w:type="spellStart"/>
      <w:r w:rsidRPr="009571EA">
        <w:rPr>
          <w:rFonts w:ascii="Times New Roman" w:eastAsia="Times New Roman" w:hAnsi="Times New Roman" w:cs="Times New Roman"/>
          <w:color w:val="000000"/>
          <w:sz w:val="28"/>
          <w:szCs w:val="28"/>
        </w:rPr>
        <w:t>х</w:t>
      </w:r>
      <w:proofErr w:type="spellEnd"/>
      <w:r w:rsidRPr="009571EA">
        <w:rPr>
          <w:rFonts w:ascii="Times New Roman" w:eastAsia="Times New Roman" w:hAnsi="Times New Roman" w:cs="Times New Roman"/>
          <w:color w:val="000000"/>
          <w:sz w:val="28"/>
          <w:szCs w:val="28"/>
        </w:rPr>
        <w:t>", "</w:t>
      </w:r>
      <w:proofErr w:type="spellStart"/>
      <w:r w:rsidRPr="009571EA">
        <w:rPr>
          <w:rFonts w:ascii="Times New Roman" w:eastAsia="Times New Roman" w:hAnsi="Times New Roman" w:cs="Times New Roman"/>
          <w:color w:val="000000"/>
          <w:sz w:val="28"/>
          <w:szCs w:val="28"/>
        </w:rPr>
        <w:t>р</w:t>
      </w:r>
      <w:proofErr w:type="spellEnd"/>
      <w:r w:rsidRPr="009571EA">
        <w:rPr>
          <w:rFonts w:ascii="Times New Roman" w:eastAsia="Times New Roman" w:hAnsi="Times New Roman" w:cs="Times New Roman"/>
          <w:color w:val="000000"/>
          <w:sz w:val="28"/>
          <w:szCs w:val="28"/>
        </w:rPr>
        <w:t>", "</w:t>
      </w:r>
      <w:proofErr w:type="spellStart"/>
      <w:r w:rsidRPr="009571EA">
        <w:rPr>
          <w:rFonts w:ascii="Times New Roman" w:eastAsia="Times New Roman" w:hAnsi="Times New Roman" w:cs="Times New Roman"/>
          <w:color w:val="000000"/>
          <w:sz w:val="28"/>
          <w:szCs w:val="28"/>
        </w:rPr>
        <w:t>ш</w:t>
      </w:r>
      <w:proofErr w:type="spellEnd"/>
      <w:r w:rsidRPr="009571EA">
        <w:rPr>
          <w:rFonts w:ascii="Times New Roman" w:eastAsia="Times New Roman" w:hAnsi="Times New Roman" w:cs="Times New Roman"/>
          <w:color w:val="000000"/>
          <w:sz w:val="28"/>
          <w:szCs w:val="28"/>
        </w:rPr>
        <w:t xml:space="preserve">". Из них легко составлять слоги, относительно протяжное произношение позволит постепенно переходить при чтении с согласного на гласный. </w:t>
      </w:r>
      <w:proofErr w:type="gramStart"/>
      <w:r w:rsidRPr="009571EA">
        <w:rPr>
          <w:rFonts w:ascii="Times New Roman" w:eastAsia="Times New Roman" w:hAnsi="Times New Roman" w:cs="Times New Roman"/>
          <w:color w:val="000000"/>
          <w:sz w:val="28"/>
          <w:szCs w:val="28"/>
        </w:rPr>
        <w:t>Следующие буквы для изучения – "к", "т", "</w:t>
      </w:r>
      <w:proofErr w:type="spellStart"/>
      <w:r w:rsidRPr="009571EA">
        <w:rPr>
          <w:rFonts w:ascii="Times New Roman" w:eastAsia="Times New Roman" w:hAnsi="Times New Roman" w:cs="Times New Roman"/>
          <w:color w:val="000000"/>
          <w:sz w:val="28"/>
          <w:szCs w:val="28"/>
        </w:rPr>
        <w:t>п</w:t>
      </w:r>
      <w:proofErr w:type="spellEnd"/>
      <w:r w:rsidRPr="009571EA">
        <w:rPr>
          <w:rFonts w:ascii="Times New Roman" w:eastAsia="Times New Roman" w:hAnsi="Times New Roman" w:cs="Times New Roman"/>
          <w:color w:val="000000"/>
          <w:sz w:val="28"/>
          <w:szCs w:val="28"/>
        </w:rPr>
        <w:t>", затем – "б", "в", "</w:t>
      </w:r>
      <w:proofErr w:type="spellStart"/>
      <w:r w:rsidRPr="009571EA">
        <w:rPr>
          <w:rFonts w:ascii="Times New Roman" w:eastAsia="Times New Roman" w:hAnsi="Times New Roman" w:cs="Times New Roman"/>
          <w:color w:val="000000"/>
          <w:sz w:val="28"/>
          <w:szCs w:val="28"/>
        </w:rPr>
        <w:t>з</w:t>
      </w:r>
      <w:proofErr w:type="spellEnd"/>
      <w:r w:rsidRPr="009571EA">
        <w:rPr>
          <w:rFonts w:ascii="Times New Roman" w:eastAsia="Times New Roman" w:hAnsi="Times New Roman" w:cs="Times New Roman"/>
          <w:color w:val="000000"/>
          <w:sz w:val="28"/>
          <w:szCs w:val="28"/>
        </w:rPr>
        <w:t>", "ж", "</w:t>
      </w:r>
      <w:proofErr w:type="spellStart"/>
      <w:r w:rsidRPr="009571EA">
        <w:rPr>
          <w:rFonts w:ascii="Times New Roman" w:eastAsia="Times New Roman" w:hAnsi="Times New Roman" w:cs="Times New Roman"/>
          <w:color w:val="000000"/>
          <w:sz w:val="28"/>
          <w:szCs w:val="28"/>
        </w:rPr>
        <w:t>д</w:t>
      </w:r>
      <w:proofErr w:type="spellEnd"/>
      <w:r w:rsidRPr="009571EA">
        <w:rPr>
          <w:rFonts w:ascii="Times New Roman" w:eastAsia="Times New Roman" w:hAnsi="Times New Roman" w:cs="Times New Roman"/>
          <w:color w:val="000000"/>
          <w:sz w:val="28"/>
          <w:szCs w:val="28"/>
        </w:rPr>
        <w:t>", "</w:t>
      </w:r>
      <w:proofErr w:type="spellStart"/>
      <w:r w:rsidRPr="009571EA">
        <w:rPr>
          <w:rFonts w:ascii="Times New Roman" w:eastAsia="Times New Roman" w:hAnsi="Times New Roman" w:cs="Times New Roman"/>
          <w:color w:val="000000"/>
          <w:sz w:val="28"/>
          <w:szCs w:val="28"/>
        </w:rPr>
        <w:t>щ</w:t>
      </w:r>
      <w:proofErr w:type="spellEnd"/>
      <w:r w:rsidRPr="009571EA">
        <w:rPr>
          <w:rFonts w:ascii="Times New Roman" w:eastAsia="Times New Roman" w:hAnsi="Times New Roman" w:cs="Times New Roman"/>
          <w:color w:val="000000"/>
          <w:sz w:val="28"/>
          <w:szCs w:val="28"/>
        </w:rPr>
        <w:t>".</w:t>
      </w:r>
      <w:proofErr w:type="gramEnd"/>
      <w:r w:rsidRPr="009571EA">
        <w:rPr>
          <w:rFonts w:ascii="Times New Roman" w:eastAsia="Times New Roman" w:hAnsi="Times New Roman" w:cs="Times New Roman"/>
          <w:color w:val="000000"/>
          <w:sz w:val="28"/>
          <w:szCs w:val="28"/>
        </w:rPr>
        <w:t xml:space="preserve"> Потом уже можно выучить все остальные буквы.</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 xml:space="preserve">Не торопитесь! И учите алфавит с учётом возраста. У детей 4-5 лет субкортикальные </w:t>
      </w:r>
      <w:proofErr w:type="gramStart"/>
      <w:r w:rsidRPr="009571EA">
        <w:rPr>
          <w:rFonts w:ascii="Times New Roman" w:eastAsia="Times New Roman" w:hAnsi="Times New Roman" w:cs="Times New Roman"/>
          <w:color w:val="000000"/>
          <w:sz w:val="28"/>
          <w:szCs w:val="28"/>
        </w:rPr>
        <w:t>слои</w:t>
      </w:r>
      <w:proofErr w:type="gramEnd"/>
      <w:r w:rsidRPr="009571EA">
        <w:rPr>
          <w:rFonts w:ascii="Times New Roman" w:eastAsia="Times New Roman" w:hAnsi="Times New Roman" w:cs="Times New Roman"/>
          <w:color w:val="000000"/>
          <w:sz w:val="28"/>
          <w:szCs w:val="28"/>
        </w:rPr>
        <w:t xml:space="preserve"> и правое полушарие мозга почти полностью сформированы. Малыш уже обладает хорошей ориентацией в пространстве, развитой моторикой и образным восприятием. Самое время приобрести букварь и приступить к обучению! Учите по одной или две буквы и используйте пройденный материал. Например, во время прогулки попросите малыша найти знакомую букву на вывесках. Не форсируйте освоение алфавита и не забывайте регулярно повторять уже изученные звуки.</w:t>
      </w:r>
    </w:p>
    <w:p w:rsidR="009571EA" w:rsidRPr="009571EA" w:rsidRDefault="009571EA" w:rsidP="009571E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И ни в коем случае не превращайте процесс обучения в урок. Даже в школе на начальных порах детям сложно учиться от звонка до звонка, что уж говорить о дошкольниках. Гораздо эффективнее и интереснее знакомится с буквами в игровой форме, занимаясь не более 10 минут в день.</w:t>
      </w:r>
    </w:p>
    <w:p w:rsidR="009571EA" w:rsidRPr="009571EA" w:rsidRDefault="009571EA" w:rsidP="009571EA">
      <w:pPr>
        <w:shd w:val="clear" w:color="auto" w:fill="FFFFFF"/>
        <w:spacing w:before="100" w:beforeAutospacing="1" w:after="100" w:afterAutospacing="1" w:line="240" w:lineRule="auto"/>
        <w:textAlignment w:val="baseline"/>
        <w:outlineLvl w:val="1"/>
        <w:rPr>
          <w:rFonts w:ascii="Times New Roman" w:eastAsia="Times New Roman" w:hAnsi="Times New Roman" w:cs="Times New Roman"/>
          <w:b/>
          <w:bCs/>
          <w:color w:val="000000"/>
          <w:sz w:val="28"/>
          <w:szCs w:val="28"/>
        </w:rPr>
      </w:pPr>
      <w:r w:rsidRPr="009571EA">
        <w:rPr>
          <w:rFonts w:ascii="Times New Roman" w:eastAsia="Times New Roman" w:hAnsi="Times New Roman" w:cs="Times New Roman"/>
          <w:b/>
          <w:bCs/>
          <w:color w:val="000000"/>
          <w:sz w:val="28"/>
          <w:szCs w:val="28"/>
        </w:rPr>
        <w:t>Занятия с ребенком 3-4 лет: учимся и играем</w:t>
      </w:r>
    </w:p>
    <w:p w:rsidR="009571EA" w:rsidRPr="009571EA" w:rsidRDefault="009571EA" w:rsidP="009571E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Далеко не каждый малыш в этом возрасте готов к обучению. Но если вы видите, что ребенок проявляет интерес к красочной азбуке или кубикам с буквами, то, возможно, есть смысл попробовать начать занятия. Сразу необходимо сказать, что обучение должно быть похожим на игру. Никакого принуждения и строгости, иначе вы рискуете выработать у крохи нежелание учиться в дальнейшем.</w:t>
      </w:r>
    </w:p>
    <w:p w:rsidR="009571EA" w:rsidRPr="009571EA" w:rsidRDefault="009571EA" w:rsidP="009571E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Несколько важных правил:</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занимайтесь не чаще двух раз в неделю по 5-7 минут;</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не ждите моментального результата – трёхлетнему малышу нужно больше времени, чтобы запомнить информацию;</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lastRenderedPageBreak/>
        <w:t>•</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 xml:space="preserve">изучайте гласные парами: </w:t>
      </w:r>
      <w:proofErr w:type="gramStart"/>
      <w:r w:rsidRPr="009571EA">
        <w:rPr>
          <w:rFonts w:ascii="Times New Roman" w:eastAsia="Times New Roman" w:hAnsi="Times New Roman" w:cs="Times New Roman"/>
          <w:color w:val="000000"/>
          <w:sz w:val="28"/>
          <w:szCs w:val="28"/>
        </w:rPr>
        <w:t>А-Я</w:t>
      </w:r>
      <w:proofErr w:type="gramEnd"/>
      <w:r w:rsidRPr="009571EA">
        <w:rPr>
          <w:rFonts w:ascii="Times New Roman" w:eastAsia="Times New Roman" w:hAnsi="Times New Roman" w:cs="Times New Roman"/>
          <w:color w:val="000000"/>
          <w:sz w:val="28"/>
          <w:szCs w:val="28"/>
        </w:rPr>
        <w:t>; Э-Е; Ы-И; О-Ё; У-Ю.</w:t>
      </w:r>
    </w:p>
    <w:p w:rsidR="009571EA" w:rsidRPr="009571EA" w:rsidRDefault="009571EA" w:rsidP="009571E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Используйте красочные картинки, игрушки в виде букв, детские книги.</w:t>
      </w:r>
    </w:p>
    <w:p w:rsidR="009571EA" w:rsidRPr="009571EA" w:rsidRDefault="009571EA" w:rsidP="009571E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 xml:space="preserve">Ближе к четырём годам можно приступать к знакомству с согласными. В этом возрасте ребенок уже хорошо разговаривает, поэтому у него не должно возникнуть проблем с правильным произношением звуков. Кроме того, в четыре года дети неплохо воспринимают абстрактную информацию. Обучение для них будет намного интереснее, если кроме картинок и игрушек использовать кубики, </w:t>
      </w:r>
      <w:proofErr w:type="spellStart"/>
      <w:r w:rsidRPr="009571EA">
        <w:rPr>
          <w:rFonts w:ascii="Times New Roman" w:eastAsia="Times New Roman" w:hAnsi="Times New Roman" w:cs="Times New Roman"/>
          <w:color w:val="000000"/>
          <w:sz w:val="28"/>
          <w:szCs w:val="28"/>
        </w:rPr>
        <w:t>пазлы</w:t>
      </w:r>
      <w:proofErr w:type="spellEnd"/>
      <w:r w:rsidRPr="009571EA">
        <w:rPr>
          <w:rFonts w:ascii="Times New Roman" w:eastAsia="Times New Roman" w:hAnsi="Times New Roman" w:cs="Times New Roman"/>
          <w:color w:val="000000"/>
          <w:sz w:val="28"/>
          <w:szCs w:val="28"/>
        </w:rPr>
        <w:t>, интерактивную или магнитную азбуку, раскраски.</w:t>
      </w:r>
    </w:p>
    <w:p w:rsidR="009571EA" w:rsidRPr="009571EA" w:rsidRDefault="009571EA" w:rsidP="009571E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На согласные потребуется больше времени, а изучать их будет немного сложнее. Но и с этой непростой задачей вполне можно справиться, если действовать постепенно. Во-первых, согласных в алфавите больше, чем гласных. Во-вторых, большинство согласных букв имеют два варианта звучания: твёрдый и мягкий. Это может вызвать некоторые затруднения, но только в том случае, если ребёнок плохо усвоил гласные. Если же с ними проблем нет, то и со звуками он очень быстро разберётся.</w:t>
      </w:r>
    </w:p>
    <w:p w:rsidR="009571EA" w:rsidRPr="009571EA" w:rsidRDefault="009571EA" w:rsidP="009571E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Поняв разницу между тем, как звучат Ы и</w:t>
      </w:r>
      <w:proofErr w:type="gramStart"/>
      <w:r w:rsidRPr="009571EA">
        <w:rPr>
          <w:rFonts w:ascii="Times New Roman" w:eastAsia="Times New Roman" w:hAnsi="Times New Roman" w:cs="Times New Roman"/>
          <w:color w:val="000000"/>
          <w:sz w:val="28"/>
          <w:szCs w:val="28"/>
        </w:rPr>
        <w:t xml:space="preserve"> </w:t>
      </w:r>
      <w:proofErr w:type="spellStart"/>
      <w:r w:rsidRPr="009571EA">
        <w:rPr>
          <w:rFonts w:ascii="Times New Roman" w:eastAsia="Times New Roman" w:hAnsi="Times New Roman" w:cs="Times New Roman"/>
          <w:color w:val="000000"/>
          <w:sz w:val="28"/>
          <w:szCs w:val="28"/>
        </w:rPr>
        <w:t>И</w:t>
      </w:r>
      <w:proofErr w:type="spellEnd"/>
      <w:proofErr w:type="gramEnd"/>
      <w:r w:rsidRPr="009571EA">
        <w:rPr>
          <w:rFonts w:ascii="Times New Roman" w:eastAsia="Times New Roman" w:hAnsi="Times New Roman" w:cs="Times New Roman"/>
          <w:color w:val="000000"/>
          <w:sz w:val="28"/>
          <w:szCs w:val="28"/>
        </w:rPr>
        <w:t>, малыш с вашей помощью разберётся с тем, как должны звучать слоги МЫ и МИ. Для наглядности можно сделать таблицу с парными слогами. И не забывайте, что все звуки должны произноситься чётко. Показывайте это на своём примере и добивайтесь этого же от ребёнка, так как правильная артикуляция – основа хорошей дикции.</w:t>
      </w:r>
    </w:p>
    <w:p w:rsidR="009571EA" w:rsidRPr="009571EA" w:rsidRDefault="009571EA" w:rsidP="009571EA">
      <w:pPr>
        <w:shd w:val="clear" w:color="auto" w:fill="FFFFFF"/>
        <w:spacing w:before="100" w:beforeAutospacing="1" w:after="100" w:afterAutospacing="1" w:line="240" w:lineRule="auto"/>
        <w:textAlignment w:val="baseline"/>
        <w:outlineLvl w:val="1"/>
        <w:rPr>
          <w:rFonts w:ascii="Times New Roman" w:eastAsia="Times New Roman" w:hAnsi="Times New Roman" w:cs="Times New Roman"/>
          <w:b/>
          <w:bCs/>
          <w:color w:val="000000"/>
          <w:sz w:val="28"/>
          <w:szCs w:val="28"/>
        </w:rPr>
      </w:pPr>
      <w:r w:rsidRPr="009571EA">
        <w:rPr>
          <w:rFonts w:ascii="Times New Roman" w:eastAsia="Times New Roman" w:hAnsi="Times New Roman" w:cs="Times New Roman"/>
          <w:b/>
          <w:bCs/>
          <w:color w:val="000000"/>
          <w:sz w:val="28"/>
          <w:szCs w:val="28"/>
        </w:rPr>
        <w:t>Скоро в школу: обучение детей 5-6 лет</w:t>
      </w:r>
    </w:p>
    <w:p w:rsidR="009571EA" w:rsidRPr="009571EA" w:rsidRDefault="009571EA" w:rsidP="009571E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Если вы всё-таки решили не гнаться за ранним развитием, а отложить обучение до возраста 5-6 лет, то ничего не потеряете. Психологи считают этот период оптимальным для обучения, и именно сейчас ребёнок уже готов осознанно усваивать новую информацию. К тому же совсем скоро идти в школу, а значит, надо как следует подготовиться.</w:t>
      </w:r>
    </w:p>
    <w:p w:rsidR="009571EA" w:rsidRPr="009571EA" w:rsidRDefault="009571EA" w:rsidP="009571E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С детьми 5-6 лет заниматься проще, ведь их можно мотивировать. Расскажите дочке или сыну о том, как здорово самостоятельно читать книжки, или объясните, что знание букв и слогов обязательно пригодится в школе. Вчерашняя кроха почувствует себя по-настоящему взрослым и проявит интерес к знаниям.</w:t>
      </w:r>
    </w:p>
    <w:p w:rsidR="009571EA" w:rsidRPr="009571EA" w:rsidRDefault="009571EA" w:rsidP="009571E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 xml:space="preserve">В этом возрасте нет необходимости концентрироваться на обучении исключительно через игру. Уже можно использовать творческие задания, прописи, наборы карточек для дошкольников. Для изучения слогов можно воспользоваться кубиками, соединяя гласные и согласные. И обязательно </w:t>
      </w:r>
      <w:r w:rsidRPr="009571EA">
        <w:rPr>
          <w:rFonts w:ascii="Times New Roman" w:eastAsia="Times New Roman" w:hAnsi="Times New Roman" w:cs="Times New Roman"/>
          <w:color w:val="000000"/>
          <w:sz w:val="28"/>
          <w:szCs w:val="28"/>
        </w:rPr>
        <w:lastRenderedPageBreak/>
        <w:t>обращайте внимание на речь ребёнка. Важно, чтобы все звуки проговаривались чётко и правильно.</w:t>
      </w:r>
    </w:p>
    <w:p w:rsidR="009571EA" w:rsidRPr="009571EA" w:rsidRDefault="009571EA" w:rsidP="009571EA">
      <w:pPr>
        <w:shd w:val="clear" w:color="auto" w:fill="FFFFFF"/>
        <w:spacing w:before="100" w:beforeAutospacing="1" w:after="100" w:afterAutospacing="1" w:line="240" w:lineRule="auto"/>
        <w:textAlignment w:val="baseline"/>
        <w:outlineLvl w:val="1"/>
        <w:rPr>
          <w:rFonts w:ascii="Times New Roman" w:eastAsia="Times New Roman" w:hAnsi="Times New Roman" w:cs="Times New Roman"/>
          <w:b/>
          <w:bCs/>
          <w:color w:val="000000"/>
          <w:sz w:val="28"/>
          <w:szCs w:val="28"/>
        </w:rPr>
      </w:pPr>
      <w:r w:rsidRPr="009571EA">
        <w:rPr>
          <w:rFonts w:ascii="Times New Roman" w:eastAsia="Times New Roman" w:hAnsi="Times New Roman" w:cs="Times New Roman"/>
          <w:b/>
          <w:bCs/>
          <w:color w:val="000000"/>
          <w:sz w:val="28"/>
          <w:szCs w:val="28"/>
        </w:rPr>
        <w:t>Не заставить, а заинтересовать!</w:t>
      </w:r>
    </w:p>
    <w:p w:rsidR="009571EA" w:rsidRPr="009571EA" w:rsidRDefault="009571EA" w:rsidP="009571E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Самый эффективный способ добиться желаемого результата от человека – мотивировать его. В отношении детей мотивация должна быть связана с интересом к обучению. А как проще всего заинтересовать кроху? Конечно же, через игру. Вот несколько способов учиться и играть одновременно:</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 xml:space="preserve">Обязательно купите дидактический материал – кубики, лото, домино, </w:t>
      </w:r>
      <w:proofErr w:type="spellStart"/>
      <w:r w:rsidRPr="009571EA">
        <w:rPr>
          <w:rFonts w:ascii="Times New Roman" w:eastAsia="Times New Roman" w:hAnsi="Times New Roman" w:cs="Times New Roman"/>
          <w:color w:val="000000"/>
          <w:sz w:val="28"/>
          <w:szCs w:val="28"/>
        </w:rPr>
        <w:t>пазлы</w:t>
      </w:r>
      <w:proofErr w:type="spellEnd"/>
      <w:r w:rsidRPr="009571EA">
        <w:rPr>
          <w:rFonts w:ascii="Times New Roman" w:eastAsia="Times New Roman" w:hAnsi="Times New Roman" w:cs="Times New Roman"/>
          <w:color w:val="000000"/>
          <w:sz w:val="28"/>
          <w:szCs w:val="28"/>
        </w:rPr>
        <w:t xml:space="preserve"> с буквами и картинками. Красочные игры всегда вызывают интерес у детей. А если у этой игры есть правила (например, в </w:t>
      </w:r>
      <w:proofErr w:type="gramStart"/>
      <w:r w:rsidRPr="009571EA">
        <w:rPr>
          <w:rFonts w:ascii="Times New Roman" w:eastAsia="Times New Roman" w:hAnsi="Times New Roman" w:cs="Times New Roman"/>
          <w:color w:val="000000"/>
          <w:sz w:val="28"/>
          <w:szCs w:val="28"/>
        </w:rPr>
        <w:t>двойных</w:t>
      </w:r>
      <w:proofErr w:type="gramEnd"/>
      <w:r w:rsidRPr="009571EA">
        <w:rPr>
          <w:rFonts w:ascii="Times New Roman" w:eastAsia="Times New Roman" w:hAnsi="Times New Roman" w:cs="Times New Roman"/>
          <w:color w:val="000000"/>
          <w:sz w:val="28"/>
          <w:szCs w:val="28"/>
        </w:rPr>
        <w:t xml:space="preserve"> </w:t>
      </w:r>
      <w:proofErr w:type="spellStart"/>
      <w:r w:rsidRPr="009571EA">
        <w:rPr>
          <w:rFonts w:ascii="Times New Roman" w:eastAsia="Times New Roman" w:hAnsi="Times New Roman" w:cs="Times New Roman"/>
          <w:color w:val="000000"/>
          <w:sz w:val="28"/>
          <w:szCs w:val="28"/>
        </w:rPr>
        <w:t>пазлах</w:t>
      </w:r>
      <w:proofErr w:type="spellEnd"/>
      <w:r w:rsidRPr="009571EA">
        <w:rPr>
          <w:rFonts w:ascii="Times New Roman" w:eastAsia="Times New Roman" w:hAnsi="Times New Roman" w:cs="Times New Roman"/>
          <w:color w:val="000000"/>
          <w:sz w:val="28"/>
          <w:szCs w:val="28"/>
        </w:rPr>
        <w:t xml:space="preserve"> нужно подобрать для картинки соответствующую букву), то заниматься будет вдвойне интереснее.</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 xml:space="preserve">Периодически разрешайте ребенку печатать на компьютере в </w:t>
      </w:r>
      <w:proofErr w:type="spellStart"/>
      <w:r w:rsidRPr="009571EA">
        <w:rPr>
          <w:rFonts w:ascii="Times New Roman" w:eastAsia="Times New Roman" w:hAnsi="Times New Roman" w:cs="Times New Roman"/>
          <w:color w:val="000000"/>
          <w:sz w:val="28"/>
          <w:szCs w:val="28"/>
        </w:rPr>
        <w:t>World</w:t>
      </w:r>
      <w:proofErr w:type="spellEnd"/>
      <w:r w:rsidRPr="009571EA">
        <w:rPr>
          <w:rFonts w:ascii="Times New Roman" w:eastAsia="Times New Roman" w:hAnsi="Times New Roman" w:cs="Times New Roman"/>
          <w:color w:val="000000"/>
          <w:sz w:val="28"/>
          <w:szCs w:val="28"/>
        </w:rPr>
        <w:t>. Установите в настройках крупный шрифт и попросите малыша найти букву на клавиатуре. Красочное изображение на экране поможет лучше запомнить изученные знаки.</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Наверняка каждый родитель помнит, что когда-то в продаже был суп с буквами. Такой продукт можно и сегодня найти в магазинах. Почему бы не использовать его для обучения? Если позволяет время, можно испечь печенье в виде букв и устроить занимательное чаепитие.</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Если дома есть старые глянцевые журналы, их тоже можно использовать для занятий. Возьмите ножницы и вместе с ребенком займитесь вырезанием знакомых букв.</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 xml:space="preserve">Чтобы малышу было проще запоминать буквы, придумайте ассоциативный ряд. Например, Ж похожа на жука, Д – на домик, </w:t>
      </w:r>
      <w:proofErr w:type="gramStart"/>
      <w:r w:rsidRPr="009571EA">
        <w:rPr>
          <w:rFonts w:ascii="Times New Roman" w:eastAsia="Times New Roman" w:hAnsi="Times New Roman" w:cs="Times New Roman"/>
          <w:color w:val="000000"/>
          <w:sz w:val="28"/>
          <w:szCs w:val="28"/>
        </w:rPr>
        <w:t>Щ</w:t>
      </w:r>
      <w:proofErr w:type="gramEnd"/>
      <w:r w:rsidRPr="009571EA">
        <w:rPr>
          <w:rFonts w:ascii="Times New Roman" w:eastAsia="Times New Roman" w:hAnsi="Times New Roman" w:cs="Times New Roman"/>
          <w:color w:val="000000"/>
          <w:sz w:val="28"/>
          <w:szCs w:val="28"/>
        </w:rPr>
        <w:t xml:space="preserve"> – на щётку. Кстати, ассоциации полезны </w:t>
      </w:r>
      <w:proofErr w:type="gramStart"/>
      <w:r w:rsidRPr="009571EA">
        <w:rPr>
          <w:rFonts w:ascii="Times New Roman" w:eastAsia="Times New Roman" w:hAnsi="Times New Roman" w:cs="Times New Roman"/>
          <w:color w:val="000000"/>
          <w:sz w:val="28"/>
          <w:szCs w:val="28"/>
        </w:rPr>
        <w:t>не</w:t>
      </w:r>
      <w:proofErr w:type="gramEnd"/>
      <w:r w:rsidRPr="009571EA">
        <w:rPr>
          <w:rFonts w:ascii="Times New Roman" w:eastAsia="Times New Roman" w:hAnsi="Times New Roman" w:cs="Times New Roman"/>
          <w:color w:val="000000"/>
          <w:sz w:val="28"/>
          <w:szCs w:val="28"/>
        </w:rPr>
        <w:t xml:space="preserve"> только для памяти, но и для развития образного и логического мышления.</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А ещё в процессе обучения можно развивать моторику. Возьмите пуговицы, бусинки, камушки и складывайте из них слоги. Малышу нравится рисовать? Используйте пальчиковые краски и вместе с ребенком выводите буквы.</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Детям возраста 5-6 лет можно предложить распознавать буквы на слух. Суть игры проста: вы загадываете какую-то букву и произносите слово. Если в нём есть такая буква, ребёнок хлопает в ладоши. Только не загадывайте слишком длинные и сложные слова, иначе дошкольник может запутаться.</w:t>
      </w:r>
    </w:p>
    <w:p w:rsidR="009571EA" w:rsidRPr="009571EA" w:rsidRDefault="009571EA" w:rsidP="009571E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lastRenderedPageBreak/>
        <w:t>Есть ещё масса увлекательных игр, которые помогут выучить буквы.</w:t>
      </w:r>
    </w:p>
    <w:p w:rsidR="009571EA" w:rsidRPr="009571EA" w:rsidRDefault="009571EA" w:rsidP="009571EA">
      <w:pPr>
        <w:shd w:val="clear" w:color="auto" w:fill="FFFFFF"/>
        <w:spacing w:before="100" w:beforeAutospacing="1" w:after="100" w:afterAutospacing="1" w:line="240" w:lineRule="auto"/>
        <w:textAlignment w:val="baseline"/>
        <w:outlineLvl w:val="1"/>
        <w:rPr>
          <w:rFonts w:ascii="Times New Roman" w:eastAsia="Times New Roman" w:hAnsi="Times New Roman" w:cs="Times New Roman"/>
          <w:b/>
          <w:bCs/>
          <w:color w:val="000000"/>
          <w:sz w:val="28"/>
          <w:szCs w:val="28"/>
        </w:rPr>
      </w:pPr>
      <w:r w:rsidRPr="009571EA">
        <w:rPr>
          <w:rFonts w:ascii="Times New Roman" w:eastAsia="Times New Roman" w:hAnsi="Times New Roman" w:cs="Times New Roman"/>
          <w:b/>
          <w:bCs/>
          <w:color w:val="000000"/>
          <w:sz w:val="28"/>
          <w:szCs w:val="28"/>
        </w:rPr>
        <w:t>Несколько полезных советов</w:t>
      </w:r>
    </w:p>
    <w:p w:rsidR="009571EA" w:rsidRPr="009571EA" w:rsidRDefault="009571EA" w:rsidP="009571E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 xml:space="preserve">Если вы решили самостоятельно учить с ребенком буквы, то должны понимать, что это не будет быстро и легко. Вам придётся запастись терпением, но эти усилия обязательно будут вознаграждены результатом. Чтобы обучение </w:t>
      </w:r>
      <w:proofErr w:type="gramStart"/>
      <w:r w:rsidRPr="009571EA">
        <w:rPr>
          <w:rFonts w:ascii="Times New Roman" w:eastAsia="Times New Roman" w:hAnsi="Times New Roman" w:cs="Times New Roman"/>
          <w:color w:val="000000"/>
          <w:sz w:val="28"/>
          <w:szCs w:val="28"/>
        </w:rPr>
        <w:t>проходило в комфортной атмосфере и было</w:t>
      </w:r>
      <w:proofErr w:type="gramEnd"/>
      <w:r w:rsidRPr="009571EA">
        <w:rPr>
          <w:rFonts w:ascii="Times New Roman" w:eastAsia="Times New Roman" w:hAnsi="Times New Roman" w:cs="Times New Roman"/>
          <w:color w:val="000000"/>
          <w:sz w:val="28"/>
          <w:szCs w:val="28"/>
        </w:rPr>
        <w:t xml:space="preserve"> эффективным, используйте советы от опытных педагогов:</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Заниматься с ребенком необходимо регулярно, без длительных перерывов.</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Начинайте каждое занятие с повторения изученного материала – так ребенок лучше запомнит буквы.</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 xml:space="preserve">Обучение должно быть ориентировано на физиологические и </w:t>
      </w:r>
      <w:proofErr w:type="spellStart"/>
      <w:r w:rsidRPr="009571EA">
        <w:rPr>
          <w:rFonts w:ascii="Times New Roman" w:eastAsia="Times New Roman" w:hAnsi="Times New Roman" w:cs="Times New Roman"/>
          <w:color w:val="000000"/>
          <w:sz w:val="28"/>
          <w:szCs w:val="28"/>
        </w:rPr>
        <w:t>психоэмоциональные</w:t>
      </w:r>
      <w:proofErr w:type="spellEnd"/>
      <w:r w:rsidRPr="009571EA">
        <w:rPr>
          <w:rFonts w:ascii="Times New Roman" w:eastAsia="Times New Roman" w:hAnsi="Times New Roman" w:cs="Times New Roman"/>
          <w:color w:val="000000"/>
          <w:sz w:val="28"/>
          <w:szCs w:val="28"/>
        </w:rPr>
        <w:t xml:space="preserve"> возможности ребенка. Учтите, что слишком длинные занятия его быстро утомят. Оптимальная продолжительность урока для малыша 3-4 лет – не более 8 минут, для дошкольника – 10-15 минут.</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Не нужно изучать новые буквы на каждом занятии. Если вы видите, что малышу трудно запоминать новые знаки и звуки, лучше уделить больше времени на закрепление. С новыми буквами лучше знакомиться один раз в два-три дня.</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w:t>
      </w:r>
    </w:p>
    <w:p w:rsidR="009571EA" w:rsidRPr="009571EA" w:rsidRDefault="009571EA" w:rsidP="009571EA">
      <w:pPr>
        <w:shd w:val="clear" w:color="auto" w:fill="FFFFFF"/>
        <w:spacing w:after="0"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Используйте для закрепления игровой формат. Это могут быть занимательные упражнения, загадки, скороговорки, рисование или лепка – главное, чтобы крохе было интересно.</w:t>
      </w:r>
    </w:p>
    <w:p w:rsidR="009571EA" w:rsidRPr="009571EA" w:rsidRDefault="009571EA" w:rsidP="009571EA">
      <w:pPr>
        <w:shd w:val="clear" w:color="auto" w:fill="FFFFFF"/>
        <w:spacing w:before="100" w:beforeAutospacing="1" w:after="100" w:afterAutospacing="1" w:line="240" w:lineRule="auto"/>
        <w:textAlignment w:val="baseline"/>
        <w:outlineLvl w:val="1"/>
        <w:rPr>
          <w:rFonts w:ascii="Times New Roman" w:eastAsia="Times New Roman" w:hAnsi="Times New Roman" w:cs="Times New Roman"/>
          <w:b/>
          <w:bCs/>
          <w:color w:val="000000"/>
          <w:sz w:val="28"/>
          <w:szCs w:val="28"/>
        </w:rPr>
      </w:pPr>
      <w:r w:rsidRPr="009571EA">
        <w:rPr>
          <w:rFonts w:ascii="Times New Roman" w:eastAsia="Times New Roman" w:hAnsi="Times New Roman" w:cs="Times New Roman"/>
          <w:b/>
          <w:bCs/>
          <w:color w:val="000000"/>
          <w:sz w:val="28"/>
          <w:szCs w:val="28"/>
        </w:rPr>
        <w:t>Переходим к чтению</w:t>
      </w:r>
    </w:p>
    <w:p w:rsidR="009571EA" w:rsidRPr="009571EA" w:rsidRDefault="009571EA" w:rsidP="009571E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rPr>
      </w:pPr>
      <w:r w:rsidRPr="009571EA">
        <w:rPr>
          <w:rFonts w:ascii="Times New Roman" w:eastAsia="Times New Roman" w:hAnsi="Times New Roman" w:cs="Times New Roman"/>
          <w:color w:val="000000"/>
          <w:sz w:val="28"/>
          <w:szCs w:val="28"/>
        </w:rPr>
        <w:t xml:space="preserve">Как уже было отмечено выше, изучение алфавита не имеет смысла, если эти знания не применять на практике. То есть ребенок должен читать. Но приступать к чтению следует только в том случае, если малыш как </w:t>
      </w:r>
      <w:proofErr w:type="gramStart"/>
      <w:r w:rsidRPr="009571EA">
        <w:rPr>
          <w:rFonts w:ascii="Times New Roman" w:eastAsia="Times New Roman" w:hAnsi="Times New Roman" w:cs="Times New Roman"/>
          <w:color w:val="000000"/>
          <w:sz w:val="28"/>
          <w:szCs w:val="28"/>
        </w:rPr>
        <w:t>следует</w:t>
      </w:r>
      <w:proofErr w:type="gramEnd"/>
      <w:r w:rsidRPr="009571EA">
        <w:rPr>
          <w:rFonts w:ascii="Times New Roman" w:eastAsia="Times New Roman" w:hAnsi="Times New Roman" w:cs="Times New Roman"/>
          <w:color w:val="000000"/>
          <w:sz w:val="28"/>
          <w:szCs w:val="28"/>
        </w:rPr>
        <w:t xml:space="preserve"> запомнил буквы и звуки. Он должен легко распознавать их в тексте и уметь правильно произносить. Теперь вам осталось объяснить ему, как складывать слоги, а затем слова.</w:t>
      </w:r>
    </w:p>
    <w:p w:rsidR="00000000" w:rsidRDefault="009571EA"/>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9571EA"/>
    <w:rsid w:val="00957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571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571EA"/>
    <w:rPr>
      <w:rFonts w:ascii="Times New Roman" w:eastAsia="Times New Roman" w:hAnsi="Times New Roman" w:cs="Times New Roman"/>
      <w:b/>
      <w:bCs/>
      <w:sz w:val="36"/>
      <w:szCs w:val="36"/>
    </w:rPr>
  </w:style>
  <w:style w:type="paragraph" w:customStyle="1" w:styleId="stage-tqadc0-paragraph-container">
    <w:name w:val="stage-tqadc0-paragraph-container"/>
    <w:basedOn w:val="a"/>
    <w:rsid w:val="009571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ge-1l652yk-text-container">
    <w:name w:val="stage-1l652yk-text-container"/>
    <w:basedOn w:val="a0"/>
    <w:rsid w:val="009571EA"/>
  </w:style>
</w:styles>
</file>

<file path=word/webSettings.xml><?xml version="1.0" encoding="utf-8"?>
<w:webSettings xmlns:r="http://schemas.openxmlformats.org/officeDocument/2006/relationships" xmlns:w="http://schemas.openxmlformats.org/wordprocessingml/2006/main">
  <w:divs>
    <w:div w:id="724568392">
      <w:bodyDiv w:val="1"/>
      <w:marLeft w:val="0"/>
      <w:marRight w:val="0"/>
      <w:marTop w:val="0"/>
      <w:marBottom w:val="0"/>
      <w:divBdr>
        <w:top w:val="none" w:sz="0" w:space="0" w:color="auto"/>
        <w:left w:val="none" w:sz="0" w:space="0" w:color="auto"/>
        <w:bottom w:val="none" w:sz="0" w:space="0" w:color="auto"/>
        <w:right w:val="none" w:sz="0" w:space="0" w:color="auto"/>
      </w:divBdr>
      <w:divsChild>
        <w:div w:id="696975508">
          <w:marLeft w:val="0"/>
          <w:marRight w:val="0"/>
          <w:marTop w:val="0"/>
          <w:marBottom w:val="0"/>
          <w:divBdr>
            <w:top w:val="none" w:sz="0" w:space="0" w:color="auto"/>
            <w:left w:val="none" w:sz="0" w:space="0" w:color="auto"/>
            <w:bottom w:val="none" w:sz="0" w:space="0" w:color="auto"/>
            <w:right w:val="none" w:sz="0" w:space="0" w:color="auto"/>
          </w:divBdr>
          <w:divsChild>
            <w:div w:id="58793996">
              <w:marLeft w:val="0"/>
              <w:marRight w:val="0"/>
              <w:marTop w:val="0"/>
              <w:marBottom w:val="0"/>
              <w:divBdr>
                <w:top w:val="none" w:sz="0" w:space="0" w:color="auto"/>
                <w:left w:val="none" w:sz="0" w:space="0" w:color="auto"/>
                <w:bottom w:val="none" w:sz="0" w:space="0" w:color="auto"/>
                <w:right w:val="none" w:sz="0" w:space="0" w:color="auto"/>
              </w:divBdr>
              <w:divsChild>
                <w:div w:id="1912083321">
                  <w:marLeft w:val="0"/>
                  <w:marRight w:val="0"/>
                  <w:marTop w:val="0"/>
                  <w:marBottom w:val="0"/>
                  <w:divBdr>
                    <w:top w:val="none" w:sz="0" w:space="0" w:color="auto"/>
                    <w:left w:val="none" w:sz="0" w:space="0" w:color="auto"/>
                    <w:bottom w:val="none" w:sz="0" w:space="0" w:color="auto"/>
                    <w:right w:val="none" w:sz="0" w:space="0" w:color="auto"/>
                  </w:divBdr>
                </w:div>
              </w:divsChild>
            </w:div>
            <w:div w:id="348454966">
              <w:marLeft w:val="0"/>
              <w:marRight w:val="0"/>
              <w:marTop w:val="0"/>
              <w:marBottom w:val="0"/>
              <w:divBdr>
                <w:top w:val="none" w:sz="0" w:space="0" w:color="auto"/>
                <w:left w:val="none" w:sz="0" w:space="0" w:color="auto"/>
                <w:bottom w:val="none" w:sz="0" w:space="0" w:color="auto"/>
                <w:right w:val="none" w:sz="0" w:space="0" w:color="auto"/>
              </w:divBdr>
              <w:divsChild>
                <w:div w:id="1943025278">
                  <w:marLeft w:val="0"/>
                  <w:marRight w:val="0"/>
                  <w:marTop w:val="0"/>
                  <w:marBottom w:val="0"/>
                  <w:divBdr>
                    <w:top w:val="none" w:sz="0" w:space="0" w:color="auto"/>
                    <w:left w:val="none" w:sz="0" w:space="0" w:color="auto"/>
                    <w:bottom w:val="none" w:sz="0" w:space="0" w:color="auto"/>
                    <w:right w:val="none" w:sz="0" w:space="0" w:color="auto"/>
                  </w:divBdr>
                </w:div>
              </w:divsChild>
            </w:div>
            <w:div w:id="1200166074">
              <w:marLeft w:val="0"/>
              <w:marRight w:val="0"/>
              <w:marTop w:val="0"/>
              <w:marBottom w:val="0"/>
              <w:divBdr>
                <w:top w:val="none" w:sz="0" w:space="0" w:color="auto"/>
                <w:left w:val="none" w:sz="0" w:space="0" w:color="auto"/>
                <w:bottom w:val="none" w:sz="0" w:space="0" w:color="auto"/>
                <w:right w:val="none" w:sz="0" w:space="0" w:color="auto"/>
              </w:divBdr>
              <w:divsChild>
                <w:div w:id="3121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78527">
      <w:bodyDiv w:val="1"/>
      <w:marLeft w:val="0"/>
      <w:marRight w:val="0"/>
      <w:marTop w:val="0"/>
      <w:marBottom w:val="0"/>
      <w:divBdr>
        <w:top w:val="none" w:sz="0" w:space="0" w:color="auto"/>
        <w:left w:val="none" w:sz="0" w:space="0" w:color="auto"/>
        <w:bottom w:val="none" w:sz="0" w:space="0" w:color="auto"/>
        <w:right w:val="none" w:sz="0" w:space="0" w:color="auto"/>
      </w:divBdr>
      <w:divsChild>
        <w:div w:id="323557500">
          <w:marLeft w:val="0"/>
          <w:marRight w:val="0"/>
          <w:marTop w:val="0"/>
          <w:marBottom w:val="0"/>
          <w:divBdr>
            <w:top w:val="none" w:sz="0" w:space="0" w:color="auto"/>
            <w:left w:val="none" w:sz="0" w:space="0" w:color="auto"/>
            <w:bottom w:val="none" w:sz="0" w:space="0" w:color="auto"/>
            <w:right w:val="none" w:sz="0" w:space="0" w:color="auto"/>
          </w:divBdr>
          <w:divsChild>
            <w:div w:id="20476477">
              <w:marLeft w:val="0"/>
              <w:marRight w:val="0"/>
              <w:marTop w:val="0"/>
              <w:marBottom w:val="0"/>
              <w:divBdr>
                <w:top w:val="none" w:sz="0" w:space="0" w:color="auto"/>
                <w:left w:val="none" w:sz="0" w:space="0" w:color="auto"/>
                <w:bottom w:val="none" w:sz="0" w:space="0" w:color="auto"/>
                <w:right w:val="none" w:sz="0" w:space="0" w:color="auto"/>
              </w:divBdr>
              <w:divsChild>
                <w:div w:id="1265043051">
                  <w:marLeft w:val="0"/>
                  <w:marRight w:val="0"/>
                  <w:marTop w:val="0"/>
                  <w:marBottom w:val="0"/>
                  <w:divBdr>
                    <w:top w:val="none" w:sz="0" w:space="0" w:color="auto"/>
                    <w:left w:val="none" w:sz="0" w:space="0" w:color="auto"/>
                    <w:bottom w:val="none" w:sz="0" w:space="0" w:color="auto"/>
                    <w:right w:val="none" w:sz="0" w:space="0" w:color="auto"/>
                  </w:divBdr>
                  <w:divsChild>
                    <w:div w:id="968321954">
                      <w:marLeft w:val="0"/>
                      <w:marRight w:val="0"/>
                      <w:marTop w:val="0"/>
                      <w:marBottom w:val="0"/>
                      <w:divBdr>
                        <w:top w:val="none" w:sz="0" w:space="0" w:color="auto"/>
                        <w:left w:val="none" w:sz="0" w:space="0" w:color="auto"/>
                        <w:bottom w:val="none" w:sz="0" w:space="0" w:color="auto"/>
                        <w:right w:val="none" w:sz="0" w:space="0" w:color="auto"/>
                      </w:divBdr>
                    </w:div>
                  </w:divsChild>
                </w:div>
                <w:div w:id="886142456">
                  <w:marLeft w:val="0"/>
                  <w:marRight w:val="0"/>
                  <w:marTop w:val="0"/>
                  <w:marBottom w:val="0"/>
                  <w:divBdr>
                    <w:top w:val="none" w:sz="0" w:space="0" w:color="auto"/>
                    <w:left w:val="none" w:sz="0" w:space="0" w:color="auto"/>
                    <w:bottom w:val="none" w:sz="0" w:space="0" w:color="auto"/>
                    <w:right w:val="none" w:sz="0" w:space="0" w:color="auto"/>
                  </w:divBdr>
                  <w:divsChild>
                    <w:div w:id="1066102459">
                      <w:marLeft w:val="0"/>
                      <w:marRight w:val="0"/>
                      <w:marTop w:val="0"/>
                      <w:marBottom w:val="0"/>
                      <w:divBdr>
                        <w:top w:val="none" w:sz="0" w:space="0" w:color="auto"/>
                        <w:left w:val="none" w:sz="0" w:space="0" w:color="auto"/>
                        <w:bottom w:val="none" w:sz="0" w:space="0" w:color="auto"/>
                        <w:right w:val="none" w:sz="0" w:space="0" w:color="auto"/>
                      </w:divBdr>
                    </w:div>
                  </w:divsChild>
                </w:div>
                <w:div w:id="1390225170">
                  <w:marLeft w:val="0"/>
                  <w:marRight w:val="0"/>
                  <w:marTop w:val="0"/>
                  <w:marBottom w:val="0"/>
                  <w:divBdr>
                    <w:top w:val="none" w:sz="0" w:space="0" w:color="auto"/>
                    <w:left w:val="none" w:sz="0" w:space="0" w:color="auto"/>
                    <w:bottom w:val="none" w:sz="0" w:space="0" w:color="auto"/>
                    <w:right w:val="none" w:sz="0" w:space="0" w:color="auto"/>
                  </w:divBdr>
                  <w:divsChild>
                    <w:div w:id="17542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68416">
              <w:marLeft w:val="0"/>
              <w:marRight w:val="0"/>
              <w:marTop w:val="0"/>
              <w:marBottom w:val="0"/>
              <w:divBdr>
                <w:top w:val="none" w:sz="0" w:space="0" w:color="auto"/>
                <w:left w:val="none" w:sz="0" w:space="0" w:color="auto"/>
                <w:bottom w:val="none" w:sz="0" w:space="0" w:color="auto"/>
                <w:right w:val="none" w:sz="0" w:space="0" w:color="auto"/>
              </w:divBdr>
              <w:divsChild>
                <w:div w:id="1577548901">
                  <w:marLeft w:val="0"/>
                  <w:marRight w:val="0"/>
                  <w:marTop w:val="0"/>
                  <w:marBottom w:val="0"/>
                  <w:divBdr>
                    <w:top w:val="none" w:sz="0" w:space="0" w:color="auto"/>
                    <w:left w:val="none" w:sz="0" w:space="0" w:color="auto"/>
                    <w:bottom w:val="none" w:sz="0" w:space="0" w:color="auto"/>
                    <w:right w:val="none" w:sz="0" w:space="0" w:color="auto"/>
                  </w:divBdr>
                  <w:divsChild>
                    <w:div w:id="1703702828">
                      <w:marLeft w:val="0"/>
                      <w:marRight w:val="0"/>
                      <w:marTop w:val="0"/>
                      <w:marBottom w:val="0"/>
                      <w:divBdr>
                        <w:top w:val="none" w:sz="0" w:space="0" w:color="auto"/>
                        <w:left w:val="none" w:sz="0" w:space="0" w:color="auto"/>
                        <w:bottom w:val="none" w:sz="0" w:space="0" w:color="auto"/>
                        <w:right w:val="none" w:sz="0" w:space="0" w:color="auto"/>
                      </w:divBdr>
                    </w:div>
                  </w:divsChild>
                </w:div>
                <w:div w:id="596181664">
                  <w:marLeft w:val="0"/>
                  <w:marRight w:val="0"/>
                  <w:marTop w:val="0"/>
                  <w:marBottom w:val="0"/>
                  <w:divBdr>
                    <w:top w:val="none" w:sz="0" w:space="0" w:color="auto"/>
                    <w:left w:val="none" w:sz="0" w:space="0" w:color="auto"/>
                    <w:bottom w:val="none" w:sz="0" w:space="0" w:color="auto"/>
                    <w:right w:val="none" w:sz="0" w:space="0" w:color="auto"/>
                  </w:divBdr>
                  <w:divsChild>
                    <w:div w:id="1520781388">
                      <w:marLeft w:val="0"/>
                      <w:marRight w:val="0"/>
                      <w:marTop w:val="0"/>
                      <w:marBottom w:val="0"/>
                      <w:divBdr>
                        <w:top w:val="none" w:sz="0" w:space="0" w:color="auto"/>
                        <w:left w:val="none" w:sz="0" w:space="0" w:color="auto"/>
                        <w:bottom w:val="none" w:sz="0" w:space="0" w:color="auto"/>
                        <w:right w:val="none" w:sz="0" w:space="0" w:color="auto"/>
                      </w:divBdr>
                    </w:div>
                  </w:divsChild>
                </w:div>
                <w:div w:id="1357121921">
                  <w:marLeft w:val="0"/>
                  <w:marRight w:val="0"/>
                  <w:marTop w:val="0"/>
                  <w:marBottom w:val="0"/>
                  <w:divBdr>
                    <w:top w:val="none" w:sz="0" w:space="0" w:color="auto"/>
                    <w:left w:val="none" w:sz="0" w:space="0" w:color="auto"/>
                    <w:bottom w:val="none" w:sz="0" w:space="0" w:color="auto"/>
                    <w:right w:val="none" w:sz="0" w:space="0" w:color="auto"/>
                  </w:divBdr>
                  <w:divsChild>
                    <w:div w:id="1134173802">
                      <w:marLeft w:val="0"/>
                      <w:marRight w:val="0"/>
                      <w:marTop w:val="0"/>
                      <w:marBottom w:val="0"/>
                      <w:divBdr>
                        <w:top w:val="none" w:sz="0" w:space="0" w:color="auto"/>
                        <w:left w:val="none" w:sz="0" w:space="0" w:color="auto"/>
                        <w:bottom w:val="none" w:sz="0" w:space="0" w:color="auto"/>
                        <w:right w:val="none" w:sz="0" w:space="0" w:color="auto"/>
                      </w:divBdr>
                    </w:div>
                  </w:divsChild>
                </w:div>
                <w:div w:id="1149396371">
                  <w:marLeft w:val="0"/>
                  <w:marRight w:val="0"/>
                  <w:marTop w:val="0"/>
                  <w:marBottom w:val="0"/>
                  <w:divBdr>
                    <w:top w:val="none" w:sz="0" w:space="0" w:color="auto"/>
                    <w:left w:val="none" w:sz="0" w:space="0" w:color="auto"/>
                    <w:bottom w:val="none" w:sz="0" w:space="0" w:color="auto"/>
                    <w:right w:val="none" w:sz="0" w:space="0" w:color="auto"/>
                  </w:divBdr>
                  <w:divsChild>
                    <w:div w:id="933973393">
                      <w:marLeft w:val="0"/>
                      <w:marRight w:val="0"/>
                      <w:marTop w:val="0"/>
                      <w:marBottom w:val="0"/>
                      <w:divBdr>
                        <w:top w:val="none" w:sz="0" w:space="0" w:color="auto"/>
                        <w:left w:val="none" w:sz="0" w:space="0" w:color="auto"/>
                        <w:bottom w:val="none" w:sz="0" w:space="0" w:color="auto"/>
                        <w:right w:val="none" w:sz="0" w:space="0" w:color="auto"/>
                      </w:divBdr>
                    </w:div>
                  </w:divsChild>
                </w:div>
                <w:div w:id="887183145">
                  <w:marLeft w:val="0"/>
                  <w:marRight w:val="0"/>
                  <w:marTop w:val="0"/>
                  <w:marBottom w:val="0"/>
                  <w:divBdr>
                    <w:top w:val="none" w:sz="0" w:space="0" w:color="auto"/>
                    <w:left w:val="none" w:sz="0" w:space="0" w:color="auto"/>
                    <w:bottom w:val="none" w:sz="0" w:space="0" w:color="auto"/>
                    <w:right w:val="none" w:sz="0" w:space="0" w:color="auto"/>
                  </w:divBdr>
                  <w:divsChild>
                    <w:div w:id="1617906031">
                      <w:marLeft w:val="0"/>
                      <w:marRight w:val="0"/>
                      <w:marTop w:val="0"/>
                      <w:marBottom w:val="0"/>
                      <w:divBdr>
                        <w:top w:val="none" w:sz="0" w:space="0" w:color="auto"/>
                        <w:left w:val="none" w:sz="0" w:space="0" w:color="auto"/>
                        <w:bottom w:val="none" w:sz="0" w:space="0" w:color="auto"/>
                        <w:right w:val="none" w:sz="0" w:space="0" w:color="auto"/>
                      </w:divBdr>
                    </w:div>
                  </w:divsChild>
                </w:div>
                <w:div w:id="892617132">
                  <w:marLeft w:val="0"/>
                  <w:marRight w:val="0"/>
                  <w:marTop w:val="0"/>
                  <w:marBottom w:val="0"/>
                  <w:divBdr>
                    <w:top w:val="none" w:sz="0" w:space="0" w:color="auto"/>
                    <w:left w:val="none" w:sz="0" w:space="0" w:color="auto"/>
                    <w:bottom w:val="none" w:sz="0" w:space="0" w:color="auto"/>
                    <w:right w:val="none" w:sz="0" w:space="0" w:color="auto"/>
                  </w:divBdr>
                  <w:divsChild>
                    <w:div w:id="1345782238">
                      <w:marLeft w:val="0"/>
                      <w:marRight w:val="0"/>
                      <w:marTop w:val="0"/>
                      <w:marBottom w:val="0"/>
                      <w:divBdr>
                        <w:top w:val="none" w:sz="0" w:space="0" w:color="auto"/>
                        <w:left w:val="none" w:sz="0" w:space="0" w:color="auto"/>
                        <w:bottom w:val="none" w:sz="0" w:space="0" w:color="auto"/>
                        <w:right w:val="none" w:sz="0" w:space="0" w:color="auto"/>
                      </w:divBdr>
                    </w:div>
                  </w:divsChild>
                </w:div>
                <w:div w:id="1900313983">
                  <w:marLeft w:val="0"/>
                  <w:marRight w:val="0"/>
                  <w:marTop w:val="0"/>
                  <w:marBottom w:val="0"/>
                  <w:divBdr>
                    <w:top w:val="none" w:sz="0" w:space="0" w:color="auto"/>
                    <w:left w:val="none" w:sz="0" w:space="0" w:color="auto"/>
                    <w:bottom w:val="none" w:sz="0" w:space="0" w:color="auto"/>
                    <w:right w:val="none" w:sz="0" w:space="0" w:color="auto"/>
                  </w:divBdr>
                  <w:divsChild>
                    <w:div w:id="19762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22201">
              <w:marLeft w:val="0"/>
              <w:marRight w:val="0"/>
              <w:marTop w:val="0"/>
              <w:marBottom w:val="0"/>
              <w:divBdr>
                <w:top w:val="none" w:sz="0" w:space="0" w:color="auto"/>
                <w:left w:val="none" w:sz="0" w:space="0" w:color="auto"/>
                <w:bottom w:val="none" w:sz="0" w:space="0" w:color="auto"/>
                <w:right w:val="none" w:sz="0" w:space="0" w:color="auto"/>
              </w:divBdr>
              <w:divsChild>
                <w:div w:id="375928594">
                  <w:marLeft w:val="0"/>
                  <w:marRight w:val="0"/>
                  <w:marTop w:val="0"/>
                  <w:marBottom w:val="0"/>
                  <w:divBdr>
                    <w:top w:val="none" w:sz="0" w:space="0" w:color="auto"/>
                    <w:left w:val="none" w:sz="0" w:space="0" w:color="auto"/>
                    <w:bottom w:val="none" w:sz="0" w:space="0" w:color="auto"/>
                    <w:right w:val="none" w:sz="0" w:space="0" w:color="auto"/>
                  </w:divBdr>
                  <w:divsChild>
                    <w:div w:id="1766415867">
                      <w:marLeft w:val="0"/>
                      <w:marRight w:val="0"/>
                      <w:marTop w:val="0"/>
                      <w:marBottom w:val="0"/>
                      <w:divBdr>
                        <w:top w:val="none" w:sz="0" w:space="0" w:color="auto"/>
                        <w:left w:val="none" w:sz="0" w:space="0" w:color="auto"/>
                        <w:bottom w:val="none" w:sz="0" w:space="0" w:color="auto"/>
                        <w:right w:val="none" w:sz="0" w:space="0" w:color="auto"/>
                      </w:divBdr>
                    </w:div>
                  </w:divsChild>
                </w:div>
                <w:div w:id="1425833440">
                  <w:marLeft w:val="0"/>
                  <w:marRight w:val="0"/>
                  <w:marTop w:val="0"/>
                  <w:marBottom w:val="0"/>
                  <w:divBdr>
                    <w:top w:val="none" w:sz="0" w:space="0" w:color="auto"/>
                    <w:left w:val="none" w:sz="0" w:space="0" w:color="auto"/>
                    <w:bottom w:val="none" w:sz="0" w:space="0" w:color="auto"/>
                    <w:right w:val="none" w:sz="0" w:space="0" w:color="auto"/>
                  </w:divBdr>
                  <w:divsChild>
                    <w:div w:id="1361083917">
                      <w:marLeft w:val="0"/>
                      <w:marRight w:val="0"/>
                      <w:marTop w:val="0"/>
                      <w:marBottom w:val="0"/>
                      <w:divBdr>
                        <w:top w:val="none" w:sz="0" w:space="0" w:color="auto"/>
                        <w:left w:val="none" w:sz="0" w:space="0" w:color="auto"/>
                        <w:bottom w:val="none" w:sz="0" w:space="0" w:color="auto"/>
                        <w:right w:val="none" w:sz="0" w:space="0" w:color="auto"/>
                      </w:divBdr>
                    </w:div>
                  </w:divsChild>
                </w:div>
                <w:div w:id="693265912">
                  <w:marLeft w:val="0"/>
                  <w:marRight w:val="0"/>
                  <w:marTop w:val="0"/>
                  <w:marBottom w:val="0"/>
                  <w:divBdr>
                    <w:top w:val="none" w:sz="0" w:space="0" w:color="auto"/>
                    <w:left w:val="none" w:sz="0" w:space="0" w:color="auto"/>
                    <w:bottom w:val="none" w:sz="0" w:space="0" w:color="auto"/>
                    <w:right w:val="none" w:sz="0" w:space="0" w:color="auto"/>
                  </w:divBdr>
                  <w:divsChild>
                    <w:div w:id="811219122">
                      <w:marLeft w:val="0"/>
                      <w:marRight w:val="0"/>
                      <w:marTop w:val="0"/>
                      <w:marBottom w:val="0"/>
                      <w:divBdr>
                        <w:top w:val="none" w:sz="0" w:space="0" w:color="auto"/>
                        <w:left w:val="none" w:sz="0" w:space="0" w:color="auto"/>
                        <w:bottom w:val="none" w:sz="0" w:space="0" w:color="auto"/>
                        <w:right w:val="none" w:sz="0" w:space="0" w:color="auto"/>
                      </w:divBdr>
                    </w:div>
                  </w:divsChild>
                </w:div>
                <w:div w:id="1572808448">
                  <w:marLeft w:val="0"/>
                  <w:marRight w:val="0"/>
                  <w:marTop w:val="0"/>
                  <w:marBottom w:val="0"/>
                  <w:divBdr>
                    <w:top w:val="none" w:sz="0" w:space="0" w:color="auto"/>
                    <w:left w:val="none" w:sz="0" w:space="0" w:color="auto"/>
                    <w:bottom w:val="none" w:sz="0" w:space="0" w:color="auto"/>
                    <w:right w:val="none" w:sz="0" w:space="0" w:color="auto"/>
                  </w:divBdr>
                  <w:divsChild>
                    <w:div w:id="317222939">
                      <w:marLeft w:val="0"/>
                      <w:marRight w:val="0"/>
                      <w:marTop w:val="0"/>
                      <w:marBottom w:val="0"/>
                      <w:divBdr>
                        <w:top w:val="none" w:sz="0" w:space="0" w:color="auto"/>
                        <w:left w:val="none" w:sz="0" w:space="0" w:color="auto"/>
                        <w:bottom w:val="none" w:sz="0" w:space="0" w:color="auto"/>
                        <w:right w:val="none" w:sz="0" w:space="0" w:color="auto"/>
                      </w:divBdr>
                    </w:div>
                  </w:divsChild>
                </w:div>
                <w:div w:id="278925370">
                  <w:marLeft w:val="0"/>
                  <w:marRight w:val="0"/>
                  <w:marTop w:val="0"/>
                  <w:marBottom w:val="0"/>
                  <w:divBdr>
                    <w:top w:val="none" w:sz="0" w:space="0" w:color="auto"/>
                    <w:left w:val="none" w:sz="0" w:space="0" w:color="auto"/>
                    <w:bottom w:val="none" w:sz="0" w:space="0" w:color="auto"/>
                    <w:right w:val="none" w:sz="0" w:space="0" w:color="auto"/>
                  </w:divBdr>
                  <w:divsChild>
                    <w:div w:id="13095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953893">
      <w:bodyDiv w:val="1"/>
      <w:marLeft w:val="0"/>
      <w:marRight w:val="0"/>
      <w:marTop w:val="0"/>
      <w:marBottom w:val="0"/>
      <w:divBdr>
        <w:top w:val="none" w:sz="0" w:space="0" w:color="auto"/>
        <w:left w:val="none" w:sz="0" w:space="0" w:color="auto"/>
        <w:bottom w:val="none" w:sz="0" w:space="0" w:color="auto"/>
        <w:right w:val="none" w:sz="0" w:space="0" w:color="auto"/>
      </w:divBdr>
      <w:divsChild>
        <w:div w:id="611978370">
          <w:marLeft w:val="0"/>
          <w:marRight w:val="0"/>
          <w:marTop w:val="0"/>
          <w:marBottom w:val="0"/>
          <w:divBdr>
            <w:top w:val="none" w:sz="0" w:space="0" w:color="auto"/>
            <w:left w:val="none" w:sz="0" w:space="0" w:color="auto"/>
            <w:bottom w:val="none" w:sz="0" w:space="0" w:color="auto"/>
            <w:right w:val="none" w:sz="0" w:space="0" w:color="auto"/>
          </w:divBdr>
          <w:divsChild>
            <w:div w:id="1967852857">
              <w:marLeft w:val="0"/>
              <w:marRight w:val="0"/>
              <w:marTop w:val="0"/>
              <w:marBottom w:val="0"/>
              <w:divBdr>
                <w:top w:val="none" w:sz="0" w:space="0" w:color="auto"/>
                <w:left w:val="none" w:sz="0" w:space="0" w:color="auto"/>
                <w:bottom w:val="none" w:sz="0" w:space="0" w:color="auto"/>
                <w:right w:val="none" w:sz="0" w:space="0" w:color="auto"/>
              </w:divBdr>
              <w:divsChild>
                <w:div w:id="908804057">
                  <w:marLeft w:val="0"/>
                  <w:marRight w:val="0"/>
                  <w:marTop w:val="0"/>
                  <w:marBottom w:val="0"/>
                  <w:divBdr>
                    <w:top w:val="none" w:sz="0" w:space="0" w:color="auto"/>
                    <w:left w:val="none" w:sz="0" w:space="0" w:color="auto"/>
                    <w:bottom w:val="none" w:sz="0" w:space="0" w:color="auto"/>
                    <w:right w:val="none" w:sz="0" w:space="0" w:color="auto"/>
                  </w:divBdr>
                </w:div>
              </w:divsChild>
            </w:div>
            <w:div w:id="490566141">
              <w:marLeft w:val="0"/>
              <w:marRight w:val="0"/>
              <w:marTop w:val="0"/>
              <w:marBottom w:val="0"/>
              <w:divBdr>
                <w:top w:val="none" w:sz="0" w:space="0" w:color="auto"/>
                <w:left w:val="none" w:sz="0" w:space="0" w:color="auto"/>
                <w:bottom w:val="none" w:sz="0" w:space="0" w:color="auto"/>
                <w:right w:val="none" w:sz="0" w:space="0" w:color="auto"/>
              </w:divBdr>
              <w:divsChild>
                <w:div w:id="1196776679">
                  <w:marLeft w:val="0"/>
                  <w:marRight w:val="0"/>
                  <w:marTop w:val="0"/>
                  <w:marBottom w:val="0"/>
                  <w:divBdr>
                    <w:top w:val="none" w:sz="0" w:space="0" w:color="auto"/>
                    <w:left w:val="none" w:sz="0" w:space="0" w:color="auto"/>
                    <w:bottom w:val="none" w:sz="0" w:space="0" w:color="auto"/>
                    <w:right w:val="none" w:sz="0" w:space="0" w:color="auto"/>
                  </w:divBdr>
                </w:div>
              </w:divsChild>
            </w:div>
            <w:div w:id="333849353">
              <w:marLeft w:val="0"/>
              <w:marRight w:val="0"/>
              <w:marTop w:val="0"/>
              <w:marBottom w:val="0"/>
              <w:divBdr>
                <w:top w:val="none" w:sz="0" w:space="0" w:color="auto"/>
                <w:left w:val="none" w:sz="0" w:space="0" w:color="auto"/>
                <w:bottom w:val="none" w:sz="0" w:space="0" w:color="auto"/>
                <w:right w:val="none" w:sz="0" w:space="0" w:color="auto"/>
              </w:divBdr>
              <w:divsChild>
                <w:div w:id="448016298">
                  <w:marLeft w:val="0"/>
                  <w:marRight w:val="0"/>
                  <w:marTop w:val="0"/>
                  <w:marBottom w:val="0"/>
                  <w:divBdr>
                    <w:top w:val="none" w:sz="0" w:space="0" w:color="auto"/>
                    <w:left w:val="none" w:sz="0" w:space="0" w:color="auto"/>
                    <w:bottom w:val="none" w:sz="0" w:space="0" w:color="auto"/>
                    <w:right w:val="none" w:sz="0" w:space="0" w:color="auto"/>
                  </w:divBdr>
                </w:div>
              </w:divsChild>
            </w:div>
            <w:div w:id="1685012209">
              <w:marLeft w:val="0"/>
              <w:marRight w:val="0"/>
              <w:marTop w:val="0"/>
              <w:marBottom w:val="0"/>
              <w:divBdr>
                <w:top w:val="none" w:sz="0" w:space="0" w:color="auto"/>
                <w:left w:val="none" w:sz="0" w:space="0" w:color="auto"/>
                <w:bottom w:val="none" w:sz="0" w:space="0" w:color="auto"/>
                <w:right w:val="none" w:sz="0" w:space="0" w:color="auto"/>
              </w:divBdr>
              <w:divsChild>
                <w:div w:id="580066575">
                  <w:marLeft w:val="0"/>
                  <w:marRight w:val="0"/>
                  <w:marTop w:val="0"/>
                  <w:marBottom w:val="0"/>
                  <w:divBdr>
                    <w:top w:val="none" w:sz="0" w:space="0" w:color="auto"/>
                    <w:left w:val="none" w:sz="0" w:space="0" w:color="auto"/>
                    <w:bottom w:val="none" w:sz="0" w:space="0" w:color="auto"/>
                    <w:right w:val="none" w:sz="0" w:space="0" w:color="auto"/>
                  </w:divBdr>
                </w:div>
              </w:divsChild>
            </w:div>
            <w:div w:id="949094173">
              <w:marLeft w:val="0"/>
              <w:marRight w:val="0"/>
              <w:marTop w:val="0"/>
              <w:marBottom w:val="0"/>
              <w:divBdr>
                <w:top w:val="none" w:sz="0" w:space="0" w:color="auto"/>
                <w:left w:val="none" w:sz="0" w:space="0" w:color="auto"/>
                <w:bottom w:val="none" w:sz="0" w:space="0" w:color="auto"/>
                <w:right w:val="none" w:sz="0" w:space="0" w:color="auto"/>
              </w:divBdr>
              <w:divsChild>
                <w:div w:id="1162814061">
                  <w:marLeft w:val="0"/>
                  <w:marRight w:val="0"/>
                  <w:marTop w:val="0"/>
                  <w:marBottom w:val="0"/>
                  <w:divBdr>
                    <w:top w:val="none" w:sz="0" w:space="0" w:color="auto"/>
                    <w:left w:val="none" w:sz="0" w:space="0" w:color="auto"/>
                    <w:bottom w:val="none" w:sz="0" w:space="0" w:color="auto"/>
                    <w:right w:val="none" w:sz="0" w:space="0" w:color="auto"/>
                  </w:divBdr>
                </w:div>
              </w:divsChild>
            </w:div>
            <w:div w:id="77942707">
              <w:marLeft w:val="0"/>
              <w:marRight w:val="0"/>
              <w:marTop w:val="0"/>
              <w:marBottom w:val="0"/>
              <w:divBdr>
                <w:top w:val="none" w:sz="0" w:space="0" w:color="auto"/>
                <w:left w:val="none" w:sz="0" w:space="0" w:color="auto"/>
                <w:bottom w:val="none" w:sz="0" w:space="0" w:color="auto"/>
                <w:right w:val="none" w:sz="0" w:space="0" w:color="auto"/>
              </w:divBdr>
              <w:divsChild>
                <w:div w:id="20262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1872</Words>
  <Characters>10674</Characters>
  <Application>Microsoft Office Word</Application>
  <DocSecurity>0</DocSecurity>
  <Lines>88</Lines>
  <Paragraphs>25</Paragraphs>
  <ScaleCrop>false</ScaleCrop>
  <Company>Reanimator Extreme Edition</Company>
  <LinksUpToDate>false</LinksUpToDate>
  <CharactersWithSpaces>12521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2024-05-21T00:03:00Z</dcterms:created>
  <dcterms:modified xsi:type="dcterms:W3CDTF">2024-05-21T00:07:00Z</dcterms:modified>
</cp:coreProperties>
</file>