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1E" w:rsidRPr="00AE781E" w:rsidRDefault="00DC725E" w:rsidP="00AE781E">
      <w:pPr>
        <w:pStyle w:val="c4"/>
        <w:shd w:val="clear" w:color="auto" w:fill="FFFFFF"/>
        <w:spacing w:before="0" w:beforeAutospacing="0" w:after="0" w:afterAutospacing="0"/>
        <w:jc w:val="center"/>
        <w:rPr>
          <w:sz w:val="36"/>
          <w:szCs w:val="36"/>
        </w:rPr>
      </w:pPr>
      <w:r>
        <w:rPr>
          <w:rFonts w:ascii="Arial" w:hAnsi="Arial" w:cs="Arial"/>
          <w:b/>
          <w:bCs/>
          <w:color w:val="1E4E70"/>
          <w:sz w:val="39"/>
          <w:szCs w:val="39"/>
          <w:shd w:val="clear" w:color="auto" w:fill="FFFFFF"/>
        </w:rPr>
        <w:t>Консультация  для родителей</w:t>
      </w:r>
    </w:p>
    <w:p w:rsidR="008851DC" w:rsidRDefault="008851DC" w:rsidP="008851DC">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Arial" w:hAnsi="Arial" w:cs="Arial"/>
          <w:color w:val="000000"/>
          <w:sz w:val="21"/>
          <w:szCs w:val="21"/>
        </w:rPr>
        <w:t xml:space="preserve"> </w:t>
      </w:r>
      <w:r>
        <w:rPr>
          <w:rFonts w:ascii="Arial" w:hAnsi="Arial" w:cs="Arial"/>
          <w:i/>
          <w:iCs/>
          <w:color w:val="000000"/>
          <w:sz w:val="21"/>
          <w:szCs w:val="21"/>
        </w:rPr>
        <w:t xml:space="preserve">  </w:t>
      </w:r>
      <w:r>
        <w:rPr>
          <w:rFonts w:ascii="Arial" w:hAnsi="Arial" w:cs="Arial"/>
          <w:b/>
          <w:bCs/>
          <w:color w:val="333333"/>
          <w:sz w:val="32"/>
          <w:szCs w:val="32"/>
        </w:rPr>
        <w:t>Тема:</w:t>
      </w:r>
      <w:r>
        <w:rPr>
          <w:rFonts w:ascii="Arial" w:hAnsi="Arial" w:cs="Arial"/>
          <w:b/>
          <w:bCs/>
          <w:color w:val="0070C0"/>
          <w:sz w:val="20"/>
          <w:szCs w:val="20"/>
        </w:rPr>
        <w:t> «Обучение дошкольников правилам дорожного движения   в семье»</w:t>
      </w:r>
    </w:p>
    <w:p w:rsidR="00AE781E" w:rsidRDefault="002032DD" w:rsidP="00AE781E">
      <w:pPr>
        <w:pStyle w:val="c4"/>
        <w:shd w:val="clear" w:color="auto" w:fill="FFFFFF"/>
        <w:spacing w:before="0" w:beforeAutospacing="0" w:after="0" w:afterAutospacing="0"/>
        <w:jc w:val="center"/>
        <w:rPr>
          <w:rStyle w:val="c0"/>
          <w:b/>
          <w:bCs/>
          <w:color w:val="000000"/>
          <w:sz w:val="36"/>
          <w:szCs w:val="36"/>
        </w:rPr>
      </w:pPr>
      <w:r w:rsidRPr="002032DD">
        <w:rPr>
          <w:sz w:val="36"/>
          <w:szCs w:val="36"/>
        </w:rPr>
        <w:t xml:space="preserve"> </w:t>
      </w:r>
      <w:r w:rsidR="00AE781E">
        <w:rPr>
          <w:rStyle w:val="c0"/>
          <w:b/>
          <w:bCs/>
          <w:color w:val="000000"/>
          <w:sz w:val="36"/>
          <w:szCs w:val="36"/>
        </w:rPr>
        <w:t xml:space="preserve">                    </w:t>
      </w:r>
    </w:p>
    <w:p w:rsidR="00DE2CF3" w:rsidRPr="00AE781E" w:rsidRDefault="00AE781E" w:rsidP="00AE781E">
      <w:pPr>
        <w:pStyle w:val="c4"/>
        <w:shd w:val="clear" w:color="auto" w:fill="FFFFFF"/>
        <w:spacing w:before="0" w:beforeAutospacing="0" w:after="0" w:afterAutospacing="0"/>
        <w:jc w:val="center"/>
        <w:rPr>
          <w:rFonts w:ascii="Calibri" w:hAnsi="Calibri" w:cs="Calibri"/>
          <w:color w:val="000000"/>
          <w:sz w:val="36"/>
          <w:szCs w:val="36"/>
        </w:rPr>
      </w:pPr>
      <w:r>
        <w:rPr>
          <w:rStyle w:val="c0"/>
          <w:b/>
          <w:bCs/>
          <w:color w:val="000000"/>
          <w:sz w:val="36"/>
          <w:szCs w:val="36"/>
        </w:rPr>
        <w:t xml:space="preserve">                      </w:t>
      </w:r>
      <w:r w:rsidR="00884A19">
        <w:rPr>
          <w:sz w:val="28"/>
          <w:szCs w:val="28"/>
        </w:rPr>
        <w:t xml:space="preserve">  </w:t>
      </w:r>
      <w:r w:rsidR="00DE2CF3">
        <w:rPr>
          <w:sz w:val="28"/>
          <w:szCs w:val="28"/>
        </w:rPr>
        <w:t xml:space="preserve">Григорян  </w:t>
      </w:r>
      <w:proofErr w:type="spellStart"/>
      <w:r w:rsidR="00DE2CF3">
        <w:rPr>
          <w:sz w:val="28"/>
          <w:szCs w:val="28"/>
        </w:rPr>
        <w:t>Ануш</w:t>
      </w:r>
      <w:proofErr w:type="spellEnd"/>
      <w:r w:rsidR="00DE2CF3">
        <w:rPr>
          <w:sz w:val="28"/>
          <w:szCs w:val="28"/>
        </w:rPr>
        <w:t xml:space="preserve">  </w:t>
      </w:r>
      <w:proofErr w:type="spellStart"/>
      <w:r w:rsidR="00DE2CF3">
        <w:rPr>
          <w:sz w:val="28"/>
          <w:szCs w:val="28"/>
        </w:rPr>
        <w:t>Серобовна</w:t>
      </w:r>
      <w:proofErr w:type="spellEnd"/>
      <w:r w:rsidR="00DE2CF3" w:rsidRPr="0043318D">
        <w:rPr>
          <w:sz w:val="28"/>
          <w:szCs w:val="28"/>
        </w:rPr>
        <w:t xml:space="preserve">  </w:t>
      </w:r>
      <w:r w:rsidR="00DE2CF3">
        <w:rPr>
          <w:sz w:val="28"/>
          <w:szCs w:val="28"/>
        </w:rPr>
        <w:t>-</w:t>
      </w:r>
      <w:r w:rsidR="00DE2CF3" w:rsidRPr="0043318D">
        <w:rPr>
          <w:sz w:val="28"/>
          <w:szCs w:val="28"/>
        </w:rPr>
        <w:t xml:space="preserve"> воспитатель</w:t>
      </w:r>
    </w:p>
    <w:p w:rsidR="00AE781E" w:rsidRDefault="00DC725E" w:rsidP="007E3466">
      <w:pPr>
        <w:shd w:val="clear" w:color="auto" w:fill="FFFFFF"/>
        <w:spacing w:before="30" w:after="30" w:line="240" w:lineRule="auto"/>
        <w:rPr>
          <w:rFonts w:ascii="Calibri" w:hAnsi="Calibri" w:cs="Calibri"/>
          <w:color w:val="000000"/>
        </w:rPr>
      </w:pPr>
      <w:r>
        <w:rPr>
          <w:rFonts w:ascii="Calibri" w:eastAsia="Times New Roman" w:hAnsi="Calibri" w:cs="Calibri"/>
          <w:color w:val="000000"/>
        </w:rPr>
        <w:t xml:space="preserve">                                                              </w:t>
      </w:r>
      <w:r w:rsidRPr="0043318D">
        <w:rPr>
          <w:sz w:val="28"/>
          <w:szCs w:val="28"/>
        </w:rPr>
        <w:t xml:space="preserve">МБДОУ детский сад № 40«Дружба» </w:t>
      </w:r>
      <w:r>
        <w:rPr>
          <w:sz w:val="28"/>
          <w:szCs w:val="28"/>
        </w:rPr>
        <w:t xml:space="preserve">  </w:t>
      </w:r>
      <w:r w:rsidRPr="0043318D">
        <w:rPr>
          <w:sz w:val="28"/>
          <w:szCs w:val="28"/>
        </w:rPr>
        <w:t>г</w:t>
      </w:r>
      <w:proofErr w:type="gramStart"/>
      <w:r w:rsidRPr="0043318D">
        <w:rPr>
          <w:sz w:val="28"/>
          <w:szCs w:val="28"/>
        </w:rPr>
        <w:t>.П</w:t>
      </w:r>
      <w:proofErr w:type="gramEnd"/>
      <w:r w:rsidRPr="0043318D">
        <w:rPr>
          <w:sz w:val="28"/>
          <w:szCs w:val="28"/>
        </w:rPr>
        <w:t>ят</w:t>
      </w:r>
      <w:r>
        <w:rPr>
          <w:sz w:val="28"/>
          <w:szCs w:val="28"/>
        </w:rPr>
        <w:t>и</w:t>
      </w:r>
      <w:r w:rsidRPr="0043318D">
        <w:rPr>
          <w:sz w:val="28"/>
          <w:szCs w:val="28"/>
        </w:rPr>
        <w:t>горск</w:t>
      </w:r>
    </w:p>
    <w:p w:rsidR="000734B3" w:rsidRDefault="00DC725E" w:rsidP="00DC725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 </w:t>
      </w:r>
      <w:r w:rsidR="000734B3">
        <w:rPr>
          <w:rFonts w:ascii="Arial" w:hAnsi="Arial" w:cs="Arial"/>
          <w:color w:val="000000"/>
          <w:sz w:val="21"/>
          <w:szCs w:val="21"/>
        </w:rPr>
        <w:t xml:space="preserve"> </w:t>
      </w:r>
      <w:r>
        <w:rPr>
          <w:rFonts w:ascii="Arial" w:hAnsi="Arial" w:cs="Arial"/>
          <w:color w:val="000000"/>
          <w:sz w:val="21"/>
          <w:szCs w:val="21"/>
        </w:rPr>
        <w:t xml:space="preserve"> </w:t>
      </w:r>
    </w:p>
    <w:p w:rsidR="00DC725E" w:rsidRDefault="00DC725E" w:rsidP="00DC725E">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Verdana" w:hAnsi="Verdana"/>
          <w:color w:val="333333"/>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 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r>
        <w:rPr>
          <w:rFonts w:ascii="Verdana" w:hAnsi="Verdana"/>
          <w:color w:val="333333"/>
          <w:sz w:val="20"/>
          <w:szCs w:val="20"/>
        </w:rPr>
        <w:t> </w:t>
      </w:r>
    </w:p>
    <w:p w:rsidR="00DC725E" w:rsidRDefault="00DC725E" w:rsidP="00DC725E">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Verdana" w:hAnsi="Verdana"/>
          <w:b/>
          <w:bCs/>
          <w:color w:val="FF0000"/>
          <w:sz w:val="28"/>
          <w:szCs w:val="28"/>
        </w:rPr>
        <w:t>Мамы и папы!</w:t>
      </w:r>
      <w:r>
        <w:rPr>
          <w:rFonts w:ascii="Verdana" w:hAnsi="Verdana"/>
          <w:color w:val="333333"/>
          <w:sz w:val="28"/>
          <w:szCs w:val="28"/>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r>
        <w:rPr>
          <w:rFonts w:ascii="Verdana" w:hAnsi="Verdana"/>
          <w:color w:val="333333"/>
          <w:sz w:val="20"/>
          <w:szCs w:val="20"/>
        </w:rPr>
        <w:t>  </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b/>
          <w:bCs/>
          <w:color w:val="FF0000"/>
          <w:sz w:val="28"/>
          <w:szCs w:val="28"/>
        </w:rPr>
        <w:t>Помните!</w:t>
      </w:r>
      <w:r>
        <w:rPr>
          <w:rFonts w:ascii="Verdana" w:hAnsi="Verdana"/>
          <w:color w:val="333333"/>
          <w:sz w:val="28"/>
          <w:szCs w:val="28"/>
        </w:rPr>
        <w:t> Нарушая правила дорожного движения, вы как бы негласно разрешаете нарушать их своим детям.</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Учите ребенка:</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не спешить при переходе улицы;</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переходить дорогу лишь тогда, когда обзору ничто не мешает;</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прежде чем перейти, дождаться, чтобы транспорт отъехал от остановки;</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r>
        <w:rPr>
          <w:rFonts w:ascii="Verdana" w:hAnsi="Verdana"/>
          <w:color w:val="333333"/>
          <w:sz w:val="20"/>
          <w:szCs w:val="20"/>
        </w:rPr>
        <w:t>  </w:t>
      </w:r>
      <w:r>
        <w:rPr>
          <w:rFonts w:ascii="Verdana" w:hAnsi="Verdana"/>
          <w:color w:val="333333"/>
          <w:sz w:val="28"/>
          <w:szCs w:val="28"/>
        </w:rPr>
        <w:t>Большую помощь в закреплении у</w:t>
      </w:r>
      <w:r>
        <w:rPr>
          <w:rFonts w:ascii="Verdana" w:hAnsi="Verdana"/>
          <w:color w:val="333333"/>
          <w:sz w:val="20"/>
          <w:szCs w:val="20"/>
        </w:rPr>
        <w:t xml:space="preserve"> </w:t>
      </w:r>
      <w:r>
        <w:rPr>
          <w:rFonts w:ascii="Verdana" w:hAnsi="Verdana"/>
          <w:color w:val="333333"/>
          <w:sz w:val="28"/>
          <w:szCs w:val="28"/>
        </w:rPr>
        <w:t xml:space="preserve">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w:t>
      </w:r>
      <w:r>
        <w:rPr>
          <w:rFonts w:ascii="Verdana" w:hAnsi="Verdana"/>
          <w:color w:val="333333"/>
          <w:sz w:val="28"/>
          <w:szCs w:val="28"/>
        </w:rPr>
        <w:lastRenderedPageBreak/>
        <w:t xml:space="preserve">которым он более прочно и осмысленно усвоит правила поведения на улице. Детские художественные произведения с последующей беседой о </w:t>
      </w:r>
      <w:proofErr w:type="gramStart"/>
      <w:r>
        <w:rPr>
          <w:rFonts w:ascii="Verdana" w:hAnsi="Verdana"/>
          <w:color w:val="333333"/>
          <w:sz w:val="28"/>
          <w:szCs w:val="28"/>
        </w:rPr>
        <w:t>прочитанном</w:t>
      </w:r>
      <w:proofErr w:type="gramEnd"/>
      <w:r>
        <w:rPr>
          <w:rFonts w:ascii="Verdana" w:hAnsi="Verdana"/>
          <w:color w:val="333333"/>
          <w:sz w:val="28"/>
          <w:szCs w:val="28"/>
        </w:rPr>
        <w:t>:</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«Скверная история», «Дядя Степа – милиционер» С. Михалкова,</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«Машины на нашей улице» М. Ильина и Е. Сегала,</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«Знакомьтесь, автомобиль», «Законы улиц и дорог», «Дорожная грамота» И. Серякова;</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xml:space="preserve">- «Посмотрите, постовой», «Это улица моя» Я. </w:t>
      </w:r>
      <w:proofErr w:type="spellStart"/>
      <w:r>
        <w:rPr>
          <w:rFonts w:ascii="Verdana" w:hAnsi="Verdana"/>
          <w:color w:val="333333"/>
          <w:sz w:val="28"/>
          <w:szCs w:val="28"/>
        </w:rPr>
        <w:t>Пищумова</w:t>
      </w:r>
      <w:proofErr w:type="spellEnd"/>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Используйте прогулки с детьми для объяснения им правил безопасности на улицах. С этой целью полезно:</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понаблюдать за работой светофора, обратив внимание ребенка на связь между цветами на светофоре и движением машин;</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показать знаки, указатели дорожного движения, рассказать об их значении;</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предлагать ребенку самому найти дорогу домой, когда вы берете его с собой, отправляясь в магазин, гулять и т.п.</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b/>
          <w:bCs/>
          <w:color w:val="FF0000"/>
          <w:sz w:val="28"/>
          <w:szCs w:val="28"/>
        </w:rPr>
        <w:t>Уважаемые родители!</w:t>
      </w:r>
      <w:r>
        <w:rPr>
          <w:rFonts w:ascii="Verdana" w:hAnsi="Verdana"/>
          <w:color w:val="333333"/>
          <w:sz w:val="28"/>
          <w:szCs w:val="28"/>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r>
        <w:rPr>
          <w:rFonts w:ascii="Verdana" w:hAnsi="Verdana"/>
          <w:color w:val="333333"/>
          <w:sz w:val="20"/>
          <w:szCs w:val="20"/>
        </w:rPr>
        <w:t>  </w:t>
      </w:r>
      <w:r>
        <w:rPr>
          <w:rFonts w:ascii="Verdana" w:hAnsi="Verdana"/>
          <w:color w:val="333333"/>
          <w:sz w:val="28"/>
          <w:szCs w:val="28"/>
        </w:rPr>
        <w:t>К моменту поступления ребенка в школу он должен четко усвоить и соблюдать следующие правила поведения на улице и в транспорте:</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играй только в стороне от дороги;</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переходи улицу там, где обозначены указатели перехода, где нет – на перекрестках по линии тротуаров;</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lastRenderedPageBreak/>
        <w:t> - переходи улицу только шагом, не беги;</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следи за сигналом светофора;</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посмотри при переходе дороги сначала налево, потом направо;</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не пересекай путь приближающемуся транспорту;</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машины, стоящие на дороге у тротуара или обочины, автобусы обходи сзади;</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входи в любой транспорт и выходи из него только тогда, когда он стоит, нельзя прыгать на ходу;</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не высовывайся из окна движущегося транспорта;</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не выезжай на велосипеде на проезжую часть;</w:t>
      </w:r>
    </w:p>
    <w:p w:rsidR="00DC725E" w:rsidRDefault="00DC725E" w:rsidP="00DC725E">
      <w:pPr>
        <w:pStyle w:val="a3"/>
        <w:shd w:val="clear" w:color="auto" w:fill="FFFFFF"/>
        <w:spacing w:before="0" w:beforeAutospacing="0" w:after="150" w:afterAutospacing="0"/>
        <w:rPr>
          <w:rFonts w:ascii="Verdana" w:hAnsi="Verdana"/>
          <w:color w:val="333333"/>
          <w:sz w:val="20"/>
          <w:szCs w:val="20"/>
        </w:rPr>
      </w:pPr>
      <w:r>
        <w:rPr>
          <w:rFonts w:ascii="Verdana" w:hAnsi="Verdana"/>
          <w:color w:val="333333"/>
          <w:sz w:val="28"/>
          <w:szCs w:val="28"/>
        </w:rPr>
        <w:t>- если ты потерялся на улице, не плачь, попроси взрослого или милиционера помочь тебе, назови свой домашний адрес;</w:t>
      </w:r>
    </w:p>
    <w:p w:rsidR="00DC725E" w:rsidRDefault="00DC725E" w:rsidP="00DC725E">
      <w:pPr>
        <w:pStyle w:val="a3"/>
        <w:shd w:val="clear" w:color="auto" w:fill="FFFFFF"/>
        <w:spacing w:before="60" w:beforeAutospacing="0" w:after="60" w:afterAutospacing="0" w:line="300" w:lineRule="atLeast"/>
        <w:rPr>
          <w:rFonts w:ascii="Verdana" w:hAnsi="Verdana"/>
          <w:color w:val="333333"/>
          <w:sz w:val="20"/>
          <w:szCs w:val="20"/>
        </w:rPr>
      </w:pPr>
      <w:r>
        <w:rPr>
          <w:rFonts w:ascii="Verdana" w:hAnsi="Verdana"/>
          <w:b/>
          <w:bCs/>
          <w:color w:val="0070C0"/>
          <w:sz w:val="32"/>
          <w:szCs w:val="32"/>
        </w:rPr>
        <w:t> </w:t>
      </w:r>
    </w:p>
    <w:p w:rsidR="00DC725E" w:rsidRDefault="00DC725E" w:rsidP="00DC725E">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Verdana" w:hAnsi="Verdana"/>
          <w:b/>
          <w:bCs/>
          <w:color w:val="0070C0"/>
          <w:sz w:val="32"/>
          <w:szCs w:val="32"/>
        </w:rPr>
        <w:t>Что должны знать родители о своем ребенке?</w:t>
      </w:r>
    </w:p>
    <w:p w:rsidR="00DC725E" w:rsidRDefault="00DC725E" w:rsidP="00DC725E">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Verdana" w:hAnsi="Verdana"/>
          <w:b/>
          <w:bCs/>
          <w:color w:val="FF0000"/>
          <w:sz w:val="28"/>
          <w:szCs w:val="28"/>
        </w:rPr>
        <w:t>В </w:t>
      </w:r>
      <w:r>
        <w:rPr>
          <w:rFonts w:ascii="Verdana" w:hAnsi="Verdana"/>
          <w:b/>
          <w:bCs/>
          <w:color w:val="FF0000"/>
          <w:sz w:val="20"/>
          <w:szCs w:val="20"/>
        </w:rPr>
        <w:t> </w:t>
      </w:r>
      <w:r>
        <w:rPr>
          <w:rFonts w:ascii="Verdana" w:hAnsi="Verdana"/>
          <w:b/>
          <w:bCs/>
          <w:color w:val="FF0000"/>
          <w:sz w:val="28"/>
          <w:szCs w:val="28"/>
        </w:rPr>
        <w:t>3-4 года</w:t>
      </w:r>
      <w:r>
        <w:rPr>
          <w:rFonts w:ascii="Verdana" w:hAnsi="Verdana"/>
          <w:color w:val="333333"/>
          <w:sz w:val="28"/>
          <w:szCs w:val="28"/>
        </w:rPr>
        <w:t> </w:t>
      </w:r>
      <w:r>
        <w:rPr>
          <w:rFonts w:ascii="Verdana" w:hAnsi="Verdana"/>
          <w:color w:val="333333"/>
          <w:sz w:val="20"/>
          <w:szCs w:val="20"/>
        </w:rPr>
        <w:t xml:space="preserve">ребенок может отличить движущуюся машину от </w:t>
      </w:r>
      <w:proofErr w:type="gramStart"/>
      <w:r>
        <w:rPr>
          <w:rFonts w:ascii="Verdana" w:hAnsi="Verdana"/>
          <w:color w:val="333333"/>
          <w:sz w:val="20"/>
          <w:szCs w:val="20"/>
        </w:rPr>
        <w:t>стоящей</w:t>
      </w:r>
      <w:proofErr w:type="gramEnd"/>
      <w:r>
        <w:rPr>
          <w:rFonts w:ascii="Verdana" w:hAnsi="Verdana"/>
          <w:color w:val="333333"/>
          <w:sz w:val="20"/>
          <w:szCs w:val="20"/>
        </w:rPr>
        <w:t>, но он уверен, что машина останавливается мгновенно.</w:t>
      </w:r>
    </w:p>
    <w:p w:rsidR="00DC725E" w:rsidRDefault="00DC725E" w:rsidP="00DC725E">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Verdana" w:hAnsi="Verdana"/>
          <w:b/>
          <w:bCs/>
          <w:color w:val="FF0000"/>
          <w:sz w:val="28"/>
          <w:szCs w:val="28"/>
        </w:rPr>
        <w:t>В </w:t>
      </w:r>
      <w:r>
        <w:rPr>
          <w:rFonts w:ascii="Verdana" w:hAnsi="Verdana"/>
          <w:b/>
          <w:bCs/>
          <w:color w:val="FF0000"/>
          <w:sz w:val="20"/>
          <w:szCs w:val="20"/>
        </w:rPr>
        <w:t> </w:t>
      </w:r>
      <w:r>
        <w:rPr>
          <w:rFonts w:ascii="Verdana" w:hAnsi="Verdana"/>
          <w:b/>
          <w:bCs/>
          <w:color w:val="FF0000"/>
          <w:sz w:val="28"/>
          <w:szCs w:val="28"/>
        </w:rPr>
        <w:t>6 лет </w:t>
      </w:r>
      <w:r>
        <w:rPr>
          <w:rFonts w:ascii="Verdana" w:hAnsi="Verdana"/>
          <w:color w:val="333333"/>
          <w:sz w:val="20"/>
          <w:szCs w:val="20"/>
        </w:rPr>
        <w:t xml:space="preserve">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Pr>
          <w:rFonts w:ascii="Verdana" w:hAnsi="Verdana"/>
          <w:color w:val="333333"/>
          <w:sz w:val="20"/>
          <w:szCs w:val="20"/>
        </w:rPr>
        <w:t>от</w:t>
      </w:r>
      <w:proofErr w:type="gramEnd"/>
      <w:r>
        <w:rPr>
          <w:rFonts w:ascii="Verdana" w:hAnsi="Verdana"/>
          <w:color w:val="333333"/>
          <w:sz w:val="20"/>
          <w:szCs w:val="20"/>
        </w:rPr>
        <w:t xml:space="preserve"> незначительного.</w:t>
      </w:r>
    </w:p>
    <w:p w:rsidR="00DC725E" w:rsidRDefault="00DC725E" w:rsidP="00DC725E">
      <w:pPr>
        <w:pStyle w:val="a3"/>
        <w:shd w:val="clear" w:color="auto" w:fill="FFFFFF"/>
        <w:spacing w:before="60" w:beforeAutospacing="0" w:after="60" w:afterAutospacing="0" w:line="300" w:lineRule="atLeast"/>
        <w:ind w:firstLine="144"/>
        <w:rPr>
          <w:rFonts w:ascii="Verdana" w:hAnsi="Verdana"/>
          <w:color w:val="333333"/>
          <w:sz w:val="20"/>
          <w:szCs w:val="20"/>
        </w:rPr>
      </w:pPr>
      <w:r>
        <w:rPr>
          <w:rFonts w:ascii="Verdana" w:hAnsi="Verdana"/>
          <w:b/>
          <w:bCs/>
          <w:color w:val="FF0000"/>
          <w:sz w:val="28"/>
          <w:szCs w:val="28"/>
        </w:rPr>
        <w:t>В </w:t>
      </w:r>
      <w:r>
        <w:rPr>
          <w:rFonts w:ascii="Verdana" w:hAnsi="Verdana"/>
          <w:b/>
          <w:bCs/>
          <w:color w:val="FF0000"/>
          <w:sz w:val="20"/>
          <w:szCs w:val="20"/>
        </w:rPr>
        <w:t> </w:t>
      </w:r>
      <w:r>
        <w:rPr>
          <w:rFonts w:ascii="Verdana" w:hAnsi="Verdana"/>
          <w:b/>
          <w:bCs/>
          <w:color w:val="FF0000"/>
          <w:sz w:val="28"/>
          <w:szCs w:val="28"/>
        </w:rPr>
        <w:t>7 лет</w:t>
      </w:r>
      <w:r>
        <w:rPr>
          <w:rFonts w:ascii="Verdana" w:hAnsi="Verdana"/>
          <w:b/>
          <w:bCs/>
          <w:color w:val="333333"/>
          <w:sz w:val="20"/>
          <w:szCs w:val="20"/>
        </w:rPr>
        <w:t>  </w:t>
      </w:r>
      <w:r>
        <w:rPr>
          <w:rFonts w:ascii="Verdana" w:hAnsi="Verdana"/>
          <w:color w:val="333333"/>
          <w:sz w:val="20"/>
          <w:szCs w:val="20"/>
        </w:rPr>
        <w:t xml:space="preserve"> умеет  более уверенно отличать правую сторону дорогу от </w:t>
      </w:r>
      <w:proofErr w:type="gramStart"/>
      <w:r>
        <w:rPr>
          <w:rFonts w:ascii="Verdana" w:hAnsi="Verdana"/>
          <w:color w:val="333333"/>
          <w:sz w:val="20"/>
          <w:szCs w:val="20"/>
        </w:rPr>
        <w:t>левой</w:t>
      </w:r>
      <w:proofErr w:type="gramEnd"/>
      <w:r>
        <w:rPr>
          <w:rFonts w:ascii="Verdana" w:hAnsi="Verdana"/>
          <w:color w:val="333333"/>
          <w:sz w:val="20"/>
          <w:szCs w:val="20"/>
        </w:rPr>
        <w:t>.</w:t>
      </w:r>
    </w:p>
    <w:p w:rsidR="000734B3" w:rsidRDefault="000734B3" w:rsidP="00DC725E">
      <w:pPr>
        <w:pStyle w:val="a3"/>
        <w:shd w:val="clear" w:color="auto" w:fill="FFFFFF"/>
        <w:spacing w:before="0" w:beforeAutospacing="0" w:after="150" w:afterAutospacing="0"/>
        <w:rPr>
          <w:rFonts w:ascii="Arial" w:hAnsi="Arial" w:cs="Arial"/>
          <w:color w:val="000000"/>
          <w:sz w:val="21"/>
          <w:szCs w:val="21"/>
        </w:rPr>
      </w:pPr>
    </w:p>
    <w:p w:rsidR="000734B3" w:rsidRDefault="00DC725E" w:rsidP="00DC725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sidR="000734B3">
        <w:rPr>
          <w:rFonts w:ascii="Arial" w:hAnsi="Arial" w:cs="Arial"/>
          <w:color w:val="000000"/>
          <w:sz w:val="21"/>
          <w:szCs w:val="21"/>
        </w:rPr>
        <w:t xml:space="preserve"> </w:t>
      </w:r>
      <w:r>
        <w:rPr>
          <w:rFonts w:ascii="Arial" w:hAnsi="Arial" w:cs="Arial"/>
          <w:color w:val="000000"/>
          <w:sz w:val="21"/>
          <w:szCs w:val="21"/>
        </w:rPr>
        <w:t xml:space="preserve"> </w:t>
      </w:r>
    </w:p>
    <w:p w:rsidR="000734B3" w:rsidRDefault="000734B3" w:rsidP="000734B3">
      <w:pPr>
        <w:pStyle w:val="a3"/>
        <w:shd w:val="clear" w:color="auto" w:fill="FFFFFF"/>
        <w:spacing w:before="0" w:beforeAutospacing="0" w:after="150" w:afterAutospacing="0"/>
        <w:rPr>
          <w:rFonts w:ascii="Arial" w:hAnsi="Arial" w:cs="Arial"/>
          <w:color w:val="000000"/>
          <w:sz w:val="21"/>
          <w:szCs w:val="21"/>
        </w:rPr>
      </w:pPr>
    </w:p>
    <w:p w:rsidR="000734B3" w:rsidRDefault="00DC725E" w:rsidP="000734B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
    <w:p w:rsidR="000734B3" w:rsidRDefault="00DC725E" w:rsidP="000734B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
    <w:sectPr w:rsidR="000734B3" w:rsidSect="002032D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2EF3"/>
    <w:multiLevelType w:val="multilevel"/>
    <w:tmpl w:val="9672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815A7"/>
    <w:multiLevelType w:val="multilevel"/>
    <w:tmpl w:val="B6D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B798B"/>
    <w:multiLevelType w:val="multilevel"/>
    <w:tmpl w:val="8E5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B62AF"/>
    <w:multiLevelType w:val="multilevel"/>
    <w:tmpl w:val="34B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66EB"/>
    <w:rsid w:val="000734B3"/>
    <w:rsid w:val="0007493E"/>
    <w:rsid w:val="00193214"/>
    <w:rsid w:val="002032DD"/>
    <w:rsid w:val="0038023F"/>
    <w:rsid w:val="003F21A1"/>
    <w:rsid w:val="006301CD"/>
    <w:rsid w:val="006474CD"/>
    <w:rsid w:val="007E3466"/>
    <w:rsid w:val="00884A19"/>
    <w:rsid w:val="008851DC"/>
    <w:rsid w:val="009016FE"/>
    <w:rsid w:val="009066EB"/>
    <w:rsid w:val="00962047"/>
    <w:rsid w:val="00AE781E"/>
    <w:rsid w:val="00C96648"/>
    <w:rsid w:val="00DC725E"/>
    <w:rsid w:val="00DE2CF3"/>
    <w:rsid w:val="00E0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FE"/>
  </w:style>
  <w:style w:type="paragraph" w:styleId="1">
    <w:name w:val="heading 1"/>
    <w:basedOn w:val="a"/>
    <w:link w:val="10"/>
    <w:uiPriority w:val="9"/>
    <w:qFormat/>
    <w:rsid w:val="009066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749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7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6EB"/>
    <w:rPr>
      <w:rFonts w:ascii="Times New Roman" w:eastAsia="Times New Roman" w:hAnsi="Times New Roman" w:cs="Times New Roman"/>
      <w:b/>
      <w:bCs/>
      <w:kern w:val="36"/>
      <w:sz w:val="48"/>
      <w:szCs w:val="48"/>
    </w:rPr>
  </w:style>
  <w:style w:type="paragraph" w:styleId="a3">
    <w:name w:val="Normal (Web)"/>
    <w:basedOn w:val="a"/>
    <w:uiPriority w:val="99"/>
    <w:unhideWhenUsed/>
    <w:rsid w:val="000749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493E"/>
    <w:rPr>
      <w:b/>
      <w:bCs/>
    </w:rPr>
  </w:style>
  <w:style w:type="character" w:customStyle="1" w:styleId="20">
    <w:name w:val="Заголовок 2 Знак"/>
    <w:basedOn w:val="a0"/>
    <w:link w:val="2"/>
    <w:uiPriority w:val="9"/>
    <w:semiHidden/>
    <w:rsid w:val="0007493E"/>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07493E"/>
    <w:rPr>
      <w:color w:val="0000FF"/>
      <w:u w:val="single"/>
    </w:rPr>
  </w:style>
  <w:style w:type="paragraph" w:customStyle="1" w:styleId="c4">
    <w:name w:val="c4"/>
    <w:basedOn w:val="a"/>
    <w:rsid w:val="00203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32DD"/>
  </w:style>
  <w:style w:type="paragraph" w:customStyle="1" w:styleId="c7">
    <w:name w:val="c7"/>
    <w:basedOn w:val="a"/>
    <w:rsid w:val="00203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032DD"/>
  </w:style>
  <w:style w:type="character" w:customStyle="1" w:styleId="30">
    <w:name w:val="Заголовок 3 Знак"/>
    <w:basedOn w:val="a0"/>
    <w:link w:val="3"/>
    <w:uiPriority w:val="9"/>
    <w:semiHidden/>
    <w:rsid w:val="00AE781E"/>
    <w:rPr>
      <w:rFonts w:asciiTheme="majorHAnsi" w:eastAsiaTheme="majorEastAsia" w:hAnsiTheme="majorHAnsi" w:cstheme="majorBidi"/>
      <w:b/>
      <w:bCs/>
      <w:color w:val="4F81BD" w:themeColor="accent1"/>
    </w:rPr>
  </w:style>
  <w:style w:type="character" w:customStyle="1" w:styleId="c3">
    <w:name w:val="c3"/>
    <w:basedOn w:val="a0"/>
    <w:rsid w:val="00AE781E"/>
  </w:style>
  <w:style w:type="paragraph" w:customStyle="1" w:styleId="c2">
    <w:name w:val="c2"/>
    <w:basedOn w:val="a"/>
    <w:rsid w:val="00AE7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E781E"/>
  </w:style>
  <w:style w:type="paragraph" w:customStyle="1" w:styleId="c10">
    <w:name w:val="c10"/>
    <w:basedOn w:val="a"/>
    <w:rsid w:val="00AE7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E7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E7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E78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0804068">
      <w:bodyDiv w:val="1"/>
      <w:marLeft w:val="0"/>
      <w:marRight w:val="0"/>
      <w:marTop w:val="0"/>
      <w:marBottom w:val="0"/>
      <w:divBdr>
        <w:top w:val="none" w:sz="0" w:space="0" w:color="auto"/>
        <w:left w:val="none" w:sz="0" w:space="0" w:color="auto"/>
        <w:bottom w:val="none" w:sz="0" w:space="0" w:color="auto"/>
        <w:right w:val="none" w:sz="0" w:space="0" w:color="auto"/>
      </w:divBdr>
    </w:div>
    <w:div w:id="556862173">
      <w:bodyDiv w:val="1"/>
      <w:marLeft w:val="0"/>
      <w:marRight w:val="0"/>
      <w:marTop w:val="0"/>
      <w:marBottom w:val="0"/>
      <w:divBdr>
        <w:top w:val="none" w:sz="0" w:space="0" w:color="auto"/>
        <w:left w:val="none" w:sz="0" w:space="0" w:color="auto"/>
        <w:bottom w:val="none" w:sz="0" w:space="0" w:color="auto"/>
        <w:right w:val="none" w:sz="0" w:space="0" w:color="auto"/>
      </w:divBdr>
    </w:div>
    <w:div w:id="779380114">
      <w:bodyDiv w:val="1"/>
      <w:marLeft w:val="0"/>
      <w:marRight w:val="0"/>
      <w:marTop w:val="0"/>
      <w:marBottom w:val="0"/>
      <w:divBdr>
        <w:top w:val="none" w:sz="0" w:space="0" w:color="auto"/>
        <w:left w:val="none" w:sz="0" w:space="0" w:color="auto"/>
        <w:bottom w:val="none" w:sz="0" w:space="0" w:color="auto"/>
        <w:right w:val="none" w:sz="0" w:space="0" w:color="auto"/>
      </w:divBdr>
    </w:div>
    <w:div w:id="836842309">
      <w:bodyDiv w:val="1"/>
      <w:marLeft w:val="0"/>
      <w:marRight w:val="0"/>
      <w:marTop w:val="0"/>
      <w:marBottom w:val="0"/>
      <w:divBdr>
        <w:top w:val="none" w:sz="0" w:space="0" w:color="auto"/>
        <w:left w:val="none" w:sz="0" w:space="0" w:color="auto"/>
        <w:bottom w:val="none" w:sz="0" w:space="0" w:color="auto"/>
        <w:right w:val="none" w:sz="0" w:space="0" w:color="auto"/>
      </w:divBdr>
    </w:div>
    <w:div w:id="950358782">
      <w:bodyDiv w:val="1"/>
      <w:marLeft w:val="0"/>
      <w:marRight w:val="0"/>
      <w:marTop w:val="0"/>
      <w:marBottom w:val="0"/>
      <w:divBdr>
        <w:top w:val="none" w:sz="0" w:space="0" w:color="auto"/>
        <w:left w:val="none" w:sz="0" w:space="0" w:color="auto"/>
        <w:bottom w:val="none" w:sz="0" w:space="0" w:color="auto"/>
        <w:right w:val="none" w:sz="0" w:space="0" w:color="auto"/>
      </w:divBdr>
    </w:div>
    <w:div w:id="1415516438">
      <w:bodyDiv w:val="1"/>
      <w:marLeft w:val="0"/>
      <w:marRight w:val="0"/>
      <w:marTop w:val="0"/>
      <w:marBottom w:val="0"/>
      <w:divBdr>
        <w:top w:val="none" w:sz="0" w:space="0" w:color="auto"/>
        <w:left w:val="none" w:sz="0" w:space="0" w:color="auto"/>
        <w:bottom w:val="none" w:sz="0" w:space="0" w:color="auto"/>
        <w:right w:val="none" w:sz="0" w:space="0" w:color="auto"/>
      </w:divBdr>
    </w:div>
    <w:div w:id="1562717256">
      <w:bodyDiv w:val="1"/>
      <w:marLeft w:val="0"/>
      <w:marRight w:val="0"/>
      <w:marTop w:val="0"/>
      <w:marBottom w:val="0"/>
      <w:divBdr>
        <w:top w:val="none" w:sz="0" w:space="0" w:color="auto"/>
        <w:left w:val="none" w:sz="0" w:space="0" w:color="auto"/>
        <w:bottom w:val="none" w:sz="0" w:space="0" w:color="auto"/>
        <w:right w:val="none" w:sz="0" w:space="0" w:color="auto"/>
      </w:divBdr>
    </w:div>
    <w:div w:id="1601257066">
      <w:bodyDiv w:val="1"/>
      <w:marLeft w:val="0"/>
      <w:marRight w:val="0"/>
      <w:marTop w:val="0"/>
      <w:marBottom w:val="0"/>
      <w:divBdr>
        <w:top w:val="none" w:sz="0" w:space="0" w:color="auto"/>
        <w:left w:val="none" w:sz="0" w:space="0" w:color="auto"/>
        <w:bottom w:val="none" w:sz="0" w:space="0" w:color="auto"/>
        <w:right w:val="none" w:sz="0" w:space="0" w:color="auto"/>
      </w:divBdr>
    </w:div>
    <w:div w:id="18016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dc:creator>
  <cp:keywords/>
  <dc:description/>
  <cp:lastModifiedBy>Naira</cp:lastModifiedBy>
  <cp:revision>14</cp:revision>
  <dcterms:created xsi:type="dcterms:W3CDTF">2024-04-15T04:33:00Z</dcterms:created>
  <dcterms:modified xsi:type="dcterms:W3CDTF">2024-10-03T04:52:00Z</dcterms:modified>
</cp:coreProperties>
</file>