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A2" w:rsidRPr="00C313A2" w:rsidRDefault="00C313A2" w:rsidP="00C313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7"/>
        </w:rPr>
      </w:pPr>
      <w:r w:rsidRPr="00C313A2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«Ловкий прыгун»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>Начертите на земле такие клеточки с цифрами, как на рисунке. Надо прыгать по порядку, из одной клетки в другую, а с девятой — сразу через 3 клетки «домой»! В скольких клеточках кто побывает, не наступив на линии, столько очков и получит. Уговор: при каждом прыжке поворачиваться на лету то налево, то направо. Кто самый ловкий прыгун?</w:t>
      </w:r>
    </w:p>
    <w:p w:rsidR="00C313A2" w:rsidRDefault="00C313A2" w:rsidP="00C313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i/>
          <w:iCs/>
          <w:color w:val="111111"/>
          <w:sz w:val="28"/>
          <w:szCs w:val="27"/>
          <w:bdr w:val="none" w:sz="0" w:space="0" w:color="auto" w:frame="1"/>
          <w:lang w:val="en-US"/>
        </w:rPr>
      </w:pPr>
      <w:r w:rsidRPr="00C313A2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«Пружинка»</w:t>
      </w:r>
    </w:p>
    <w:p w:rsidR="00C313A2" w:rsidRPr="00C313A2" w:rsidRDefault="00C313A2" w:rsidP="00C313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7"/>
          <w:lang w:val="en-US"/>
        </w:rPr>
      </w:pPr>
    </w:p>
    <w:p w:rsidR="00C313A2" w:rsidRPr="00C313A2" w:rsidRDefault="00C313A2" w:rsidP="00C313A2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7"/>
        </w:rPr>
      </w:pPr>
      <w:r w:rsidRPr="00C313A2">
        <w:rPr>
          <w:i/>
          <w:iCs/>
          <w:color w:val="111111"/>
          <w:sz w:val="28"/>
          <w:szCs w:val="27"/>
          <w:bdr w:val="none" w:sz="0" w:space="0" w:color="auto" w:frame="1"/>
        </w:rPr>
        <w:t>То на левой, т</w:t>
      </w:r>
      <w:r w:rsidRPr="00C313A2">
        <w:rPr>
          <w:color w:val="111111"/>
          <w:sz w:val="28"/>
          <w:szCs w:val="27"/>
        </w:rPr>
        <w:t xml:space="preserve">о на правой ноге с одного кружка на другой. Сколько </w:t>
      </w:r>
      <w:proofErr w:type="spellStart"/>
      <w:r w:rsidRPr="00C313A2">
        <w:rPr>
          <w:color w:val="111111"/>
          <w:sz w:val="28"/>
          <w:szCs w:val="27"/>
        </w:rPr>
        <w:t>пропрыгаешь</w:t>
      </w:r>
      <w:proofErr w:type="spellEnd"/>
      <w:r w:rsidRPr="00C313A2">
        <w:rPr>
          <w:color w:val="111111"/>
          <w:sz w:val="28"/>
          <w:szCs w:val="27"/>
        </w:rPr>
        <w:t xml:space="preserve"> кружков, столько получишь очков. А кружков всего 10. Кто победит?</w:t>
      </w:r>
    </w:p>
    <w:p w:rsidR="00C313A2" w:rsidRPr="00C313A2" w:rsidRDefault="00C313A2" w:rsidP="00C313A2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7"/>
        </w:rPr>
      </w:pPr>
      <w:r w:rsidRPr="00C313A2">
        <w:rPr>
          <w:i/>
          <w:iCs/>
          <w:color w:val="111111"/>
          <w:sz w:val="28"/>
          <w:szCs w:val="27"/>
          <w:bdr w:val="none" w:sz="0" w:space="0" w:color="auto" w:frame="1"/>
        </w:rPr>
        <w:t>«Мы кузнечики»!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proofErr w:type="gramStart"/>
      <w:r w:rsidRPr="00C313A2">
        <w:rPr>
          <w:color w:val="111111"/>
          <w:sz w:val="28"/>
          <w:szCs w:val="27"/>
        </w:rPr>
        <w:t>Нарисуем на площадке цветы (розы, ромашки, колокольчики., будем, как кузнечики, прыгать на обеих ногах с цветка на цветок, перепрыгивать через 1—2 цветка.</w:t>
      </w:r>
      <w:proofErr w:type="gramEnd"/>
      <w:r w:rsidRPr="00C313A2">
        <w:rPr>
          <w:color w:val="111111"/>
          <w:sz w:val="28"/>
          <w:szCs w:val="27"/>
        </w:rPr>
        <w:t xml:space="preserve"> Кому куда захочется!</w:t>
      </w:r>
    </w:p>
    <w:p w:rsidR="00C313A2" w:rsidRPr="00C313A2" w:rsidRDefault="00C313A2" w:rsidP="00C313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7"/>
        </w:rPr>
      </w:pPr>
      <w:r w:rsidRPr="00C313A2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«Прыжки по кочкам».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proofErr w:type="gramStart"/>
      <w:r w:rsidRPr="00C313A2">
        <w:rPr>
          <w:color w:val="111111"/>
          <w:sz w:val="28"/>
          <w:szCs w:val="27"/>
        </w:rPr>
        <w:t>На земле кружками обозначены 3 ряда «кочек». 3 команды прыгунов, каждой из которых присваивается какое-нибудь название (например, «Пружинки», «Зайчики» и т. п., выстраиваются в шеренги, с 3 сторон от кружков.</w:t>
      </w:r>
      <w:proofErr w:type="gramEnd"/>
      <w:r w:rsidRPr="00C313A2">
        <w:rPr>
          <w:color w:val="111111"/>
          <w:sz w:val="28"/>
          <w:szCs w:val="27"/>
        </w:rPr>
        <w:t xml:space="preserve"> По вызову руководителя к черте для начала прыжков подходят по одному очередному прыгуну из каждой команды. При слове «Можно» они прыгают с кочки на кочку. Каждый прыжок выполняется с места толчком обеими ногами. </w:t>
      </w:r>
      <w:proofErr w:type="gramStart"/>
      <w:r w:rsidRPr="00C313A2">
        <w:rPr>
          <w:color w:val="111111"/>
          <w:sz w:val="28"/>
          <w:szCs w:val="27"/>
        </w:rPr>
        <w:t>Прыгнувший</w:t>
      </w:r>
      <w:proofErr w:type="gramEnd"/>
      <w:r w:rsidRPr="00C313A2">
        <w:rPr>
          <w:color w:val="111111"/>
          <w:sz w:val="28"/>
          <w:szCs w:val="27"/>
        </w:rPr>
        <w:t xml:space="preserve"> на первую кочку получает 1 очко, на вторую — 2 очка и т. д. Игра продолжается, пока все не выполнят прыжки. Побеждает команда, игроки которой получат больше очков.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 xml:space="preserve">Правила. 1. На кочке нельзя подпрыгивать перед основным прыжком. 2. Не </w:t>
      </w:r>
      <w:proofErr w:type="gramStart"/>
      <w:r w:rsidRPr="00C313A2">
        <w:rPr>
          <w:color w:val="111111"/>
          <w:sz w:val="28"/>
          <w:szCs w:val="27"/>
        </w:rPr>
        <w:t>допрыгнувший</w:t>
      </w:r>
      <w:proofErr w:type="gramEnd"/>
      <w:r w:rsidRPr="00C313A2">
        <w:rPr>
          <w:color w:val="111111"/>
          <w:sz w:val="28"/>
          <w:szCs w:val="27"/>
        </w:rPr>
        <w:t xml:space="preserve"> до следующей кочки дальше не прыгает. 3. По окончании прыжков каждый прыгун возвращается на свое место в команде.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>Примечание. На скользком или каменном грунте играть не следует.</w:t>
      </w:r>
    </w:p>
    <w:p w:rsidR="00C313A2" w:rsidRPr="00C313A2" w:rsidRDefault="00C313A2" w:rsidP="00C313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7"/>
        </w:rPr>
      </w:pPr>
      <w:r w:rsidRPr="00C313A2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«Змейка»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>Попрыгаем по полоскам. Каждая следующая полоска — все дальше. Если прыгнешь на первую, получишь 1 очко, с первой на вторую — 2 очка и т. д. Кто прыгнет на пятую полоску, тому засчитывается 5 очков. Кто же получит больше очков?</w:t>
      </w:r>
    </w:p>
    <w:p w:rsidR="00C313A2" w:rsidRPr="00C313A2" w:rsidRDefault="00C313A2" w:rsidP="00C313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7"/>
        </w:rPr>
      </w:pPr>
      <w:r w:rsidRPr="00C313A2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«Котлы. Классы»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 xml:space="preserve">На земле чертят фигуру. Каждый квадрат фигуры называется классом. </w:t>
      </w:r>
      <w:proofErr w:type="gramStart"/>
      <w:r w:rsidRPr="00C313A2">
        <w:rPr>
          <w:color w:val="111111"/>
          <w:sz w:val="28"/>
          <w:szCs w:val="27"/>
        </w:rPr>
        <w:t>Играющие</w:t>
      </w:r>
      <w:proofErr w:type="gramEnd"/>
      <w:r w:rsidRPr="00C313A2">
        <w:rPr>
          <w:color w:val="111111"/>
          <w:sz w:val="28"/>
          <w:szCs w:val="27"/>
        </w:rPr>
        <w:t xml:space="preserve"> устанавливают очередь: кто начнет игру первым, кто будет вторым, третьим и т. д.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>Первый из игроков бросает камешек в первый класс, встает на одну ногу, перепрыгивает через черту в тот же класс. Носком ноги выбивает камешек из первого класса и выпрыгивает сам. Снова бросает камешек, но уже во второй класс. Прыгает на одной ноге в первый, затем во второй класс и вновь выбивает камешек носком ноги и т. д.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lastRenderedPageBreak/>
        <w:t xml:space="preserve">В четвертом классе камешек нужно взять в руку и встать так, чтобы одна нога была в четвертом классе, а другая — в седьмом. Подпрыгнуть и переставить ноги так, чтобы одна была в шестом, а другая в пятом классе. Дальше </w:t>
      </w:r>
      <w:proofErr w:type="gramStart"/>
      <w:r w:rsidRPr="00C313A2">
        <w:rPr>
          <w:color w:val="111111"/>
          <w:sz w:val="28"/>
          <w:szCs w:val="27"/>
        </w:rPr>
        <w:t>-и</w:t>
      </w:r>
      <w:proofErr w:type="gramEnd"/>
      <w:r w:rsidRPr="00C313A2">
        <w:rPr>
          <w:color w:val="111111"/>
          <w:sz w:val="28"/>
          <w:szCs w:val="27"/>
        </w:rPr>
        <w:t>грающий на одной ноге выпрыгивает в восьмой класс, а затем в полукруг, где некоторое время отдыхает.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>Стоя в полукруге, играющий бросает камешек в восьмой класс. На одной ноге перепрыгивает в этот же класс и передвигает камешек носком ноги в седьмой класс. Вновь подпрыгивает, во время прыжка поворачивается вправо и ставит ноги в седьмой и четвертый классы. Передвигает камешек в шестой класс, подпрыгивает и встает ногами в шестой и пятый классы. Дальше, стоя на одной ноге в шестом классе, передвигает камешек в пятый класс, подпрыгивает и встает опять в седьмой и четвертый классы. Камешек передвигает в четвертый класс и, стоя на одной ноге в четвертом классе, передвигает его в третий, затем во второй и первый. После этого выталкивает камешек из классов и выпрыгивает сам.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>Если играющий прошел через все классы, его ждет экзамен. Он кладет камешек на носок ноги и идет на каблуке через все классы. Нужно пройти осторожно, чтобы не уронить камешек и не наступить на черту. Только после экзамена каждый участник заканчивает игру.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>Правила. 1. Игру начинает очередной игрок, если камешек предыдущего попал на черту или не в тот класс или игрок встал ногой на черту.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>2. Игрок, допустивший ошибку, вновь начинает игру с того класса, где он ошибся.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>Указания к проведению. В этой игре дети самостоятельно контролируют выполнение правил. Им нужно подсказать, что прыгать они могут как на правой, так и на левой ноге. Выбивать и передвигать камешек ребенок должен свободной ногой: если стоит на правой ноге, то передвигает камешек левой, и наоборот.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 xml:space="preserve">Игру можно закончить, когда один из игроков с наименьшим количеством ошибок </w:t>
      </w:r>
      <w:proofErr w:type="gramStart"/>
      <w:r w:rsidRPr="00C313A2">
        <w:rPr>
          <w:color w:val="111111"/>
          <w:sz w:val="28"/>
          <w:szCs w:val="27"/>
        </w:rPr>
        <w:t>пройдет</w:t>
      </w:r>
      <w:proofErr w:type="gramEnd"/>
      <w:r w:rsidRPr="00C313A2">
        <w:rPr>
          <w:color w:val="111111"/>
          <w:sz w:val="28"/>
          <w:szCs w:val="27"/>
        </w:rPr>
        <w:t xml:space="preserve"> все классы и сдаст экзамен.</w:t>
      </w:r>
    </w:p>
    <w:p w:rsidR="00C313A2" w:rsidRPr="00C313A2" w:rsidRDefault="00C313A2" w:rsidP="00C313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7"/>
        </w:rPr>
      </w:pPr>
      <w:r w:rsidRPr="00C313A2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«Болото»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>На земле расчерчивают классы. Участник игры бросает свой камешек в первый класс, на одной ноге прыгает в этот же класс, из первого класса толкает его во второй, а затем через болото в третий класс, оставаясь на одной ноге, и так доходит до пятого класса. Из последнего класса он или вышибает камень сразу через все классы в поле, или толкает его, прыгая на одной ноге из класса в класс по порядку, или выносит камень на носке ноги.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>Правило. Если камешек попал в болото, игру нужно начинать сначала, с первого класса.</w:t>
      </w:r>
    </w:p>
    <w:p w:rsidR="00C313A2" w:rsidRPr="00C313A2" w:rsidRDefault="00C313A2" w:rsidP="00C313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7"/>
        </w:rPr>
      </w:pPr>
      <w:r w:rsidRPr="00C313A2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«Игра в школу»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 xml:space="preserve">На площадке чертят прямоугольник, состоящий из пяти квадратов, стороны у которых равны 60 см. Это классы. По считалке или другим способом выбирают учителя. Он берет маленький камешек, прячет его за спиной в кулак, вытягивает руки вперед. Один из играющих — ученик — должен отгадать, в какой руке камешек. Если ему это удается, то он получает право бросить свой камешек в первый класс так, чтобы камешек остался в квадрате. В таком случае он снова </w:t>
      </w:r>
      <w:r w:rsidRPr="00C313A2">
        <w:rPr>
          <w:color w:val="111111"/>
          <w:sz w:val="28"/>
          <w:szCs w:val="27"/>
        </w:rPr>
        <w:lastRenderedPageBreak/>
        <w:t>угадывает, в какой руке зажат камешек, и в случае удачи бросает его во второй класс. Если камешек не попадет в квадрат или ученик не отгадает, в какой руке у учителя спрятан камешек, то он остается в первом классе. Очередь на игру переходит к следующему ученику. Кто первым закроет все классы, тот и побеждает. Правила игры. Если камень лег на черту, он считается не попавшим в квадрат. При повторении игры ребенок бросает камешек в тот квадрат, на котором он остановился в предыдущий раз.</w:t>
      </w:r>
    </w:p>
    <w:p w:rsidR="00C313A2" w:rsidRPr="00C313A2" w:rsidRDefault="00C313A2" w:rsidP="00C313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7"/>
        </w:rPr>
      </w:pPr>
      <w:r w:rsidRPr="00C313A2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«Кто быстрее?»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>Игрок становится перед первой клеткой и бросает в нее биту. Прыгая на одной или двух ногах, продвигает биту поочередно вперед по каждой клетке. Добравшись до последней клетки «домика», играющий забирает биту в руки и скачет обратно. При броске бита должна точно попасть в определенную клетку. В случае ошибки игрок теряет ход. Побеждает тот, кто первым оказался в «домике», пройдя все «классы».</w:t>
      </w:r>
    </w:p>
    <w:p w:rsidR="00C313A2" w:rsidRPr="00C313A2" w:rsidRDefault="00C313A2" w:rsidP="00C313A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7"/>
        </w:rPr>
      </w:pPr>
      <w:r w:rsidRPr="00C313A2">
        <w:rPr>
          <w:b/>
          <w:i/>
          <w:iCs/>
          <w:color w:val="111111"/>
          <w:sz w:val="28"/>
          <w:szCs w:val="27"/>
          <w:bdr w:val="none" w:sz="0" w:space="0" w:color="auto" w:frame="1"/>
        </w:rPr>
        <w:t>«Улитка»</w:t>
      </w:r>
    </w:p>
    <w:p w:rsidR="00C313A2" w:rsidRPr="00C313A2" w:rsidRDefault="00C313A2" w:rsidP="00C313A2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7"/>
        </w:rPr>
      </w:pPr>
      <w:r w:rsidRPr="00C313A2">
        <w:rPr>
          <w:color w:val="111111"/>
          <w:sz w:val="28"/>
          <w:szCs w:val="27"/>
        </w:rPr>
        <w:t xml:space="preserve">«Классы» располагаются в виде спирали - от больших клеток до самых маленьких, на которых может уместиться одна нога ребенка. Необходимо </w:t>
      </w:r>
      <w:proofErr w:type="spellStart"/>
      <w:proofErr w:type="gramStart"/>
      <w:r w:rsidRPr="00C313A2">
        <w:rPr>
          <w:color w:val="111111"/>
          <w:sz w:val="28"/>
          <w:szCs w:val="27"/>
        </w:rPr>
        <w:t>доб-раться</w:t>
      </w:r>
      <w:proofErr w:type="spellEnd"/>
      <w:proofErr w:type="gramEnd"/>
      <w:r w:rsidRPr="00C313A2">
        <w:rPr>
          <w:color w:val="111111"/>
          <w:sz w:val="28"/>
          <w:szCs w:val="27"/>
        </w:rPr>
        <w:t xml:space="preserve">, прыгая на одной ноге, до самой маленькой клетки и вернуться обратно. </w:t>
      </w:r>
      <w:proofErr w:type="gramStart"/>
      <w:r w:rsidRPr="00C313A2">
        <w:rPr>
          <w:color w:val="111111"/>
          <w:sz w:val="28"/>
          <w:szCs w:val="27"/>
        </w:rPr>
        <w:t>Темные клетки - это «ямы», попадая в которые, ребенок теряет ход, эти «ямы» нужно перескочить.</w:t>
      </w:r>
      <w:proofErr w:type="gramEnd"/>
    </w:p>
    <w:p w:rsidR="00916EBA" w:rsidRPr="00C313A2" w:rsidRDefault="00C313A2" w:rsidP="00C313A2">
      <w:pPr>
        <w:ind w:left="-1134" w:right="-426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94AA54E" wp14:editId="765CA8E9">
            <wp:extent cx="3441700" cy="2581275"/>
            <wp:effectExtent l="0" t="0" r="6350" b="9525"/>
            <wp:docPr id="1" name="Рисунок 1" descr="Также как в улитке, на жёлтых клетках можно отдыхать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кже как в улитке, на жёлтых клетках можно отдыхать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871" cy="258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lang w:val="en-US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190EA7EE" wp14:editId="319CB1FA">
            <wp:extent cx="819150" cy="1838325"/>
            <wp:effectExtent l="0" t="0" r="0" b="9525"/>
            <wp:docPr id="3" name="Рисунок 3" descr="Клас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2B56AB" wp14:editId="3333E3DB">
            <wp:extent cx="3917224" cy="2609850"/>
            <wp:effectExtent l="0" t="0" r="7620" b="0"/>
            <wp:docPr id="2" name="Рисунок 2" descr="На жёлтых клетках можно отдыхать, вставая двумя н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жёлтых клетках можно отдыхать, вставая двумя ног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061" cy="261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EBA" w:rsidRPr="00C313A2" w:rsidSect="00C313A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C1"/>
    <w:rsid w:val="00417CE6"/>
    <w:rsid w:val="00916EBA"/>
    <w:rsid w:val="00C313A2"/>
    <w:rsid w:val="00C7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Polevik</dc:creator>
  <cp:lastModifiedBy>Polevik</cp:lastModifiedBy>
  <cp:revision>2</cp:revision>
  <dcterms:created xsi:type="dcterms:W3CDTF">2020-08-17T00:32:00Z</dcterms:created>
  <dcterms:modified xsi:type="dcterms:W3CDTF">2020-08-17T00:32:00Z</dcterms:modified>
</cp:coreProperties>
</file>