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0A2F1A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 xml:space="preserve">Публикация на тему: 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«</w:t>
      </w:r>
      <w:r w:rsidRPr="000A2F1A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Тьюторское сопровождение с детьми ОВЗ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»</w:t>
      </w:r>
    </w:p>
    <w:p w:rsidR="000A2F1A" w:rsidRP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A2F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Выполнила учитель начальных классов Киракоян Армине Арменовна </w:t>
      </w:r>
    </w:p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A2F1A" w:rsidRP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</w:rPr>
      </w:pPr>
      <w:r w:rsidRPr="000A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Тьюторское сопровождение проектной деятельности обучающихся с задержкой психического развития является особым видом педагогической практики.</w:t>
      </w:r>
      <w:r w:rsidRPr="000A2F1A">
        <w:rPr>
          <w:sz w:val="28"/>
          <w:szCs w:val="28"/>
        </w:rPr>
        <w:t xml:space="preserve"> </w:t>
      </w:r>
      <w:r w:rsidRPr="000A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Тьюторская позиция педагога — это подход в профессиональной деятельности, который заключается в организации учебных занятий, на которых предусмотрена проектная деятельность детей и которые направлены на формирование образовательных интересов у учащегося. Такой подход позволяет составить программу с учетом индивидуальных особенностей ребенка с ограниченными возможностями здоровья  в коррекционном классе.</w:t>
      </w:r>
      <w:r w:rsidRPr="000A2F1A">
        <w:rPr>
          <w:sz w:val="28"/>
          <w:szCs w:val="28"/>
        </w:rPr>
        <w:t xml:space="preserve"> </w:t>
      </w:r>
    </w:p>
    <w:p w:rsidR="000A2F1A" w:rsidRP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нового поколения ставит перед начальным образованием новые цели.</w:t>
      </w:r>
      <w:r w:rsidRPr="000A2F1A">
        <w:rPr>
          <w:sz w:val="28"/>
          <w:szCs w:val="28"/>
        </w:rPr>
        <w:t xml:space="preserve"> </w:t>
      </w:r>
      <w:r w:rsidRPr="000A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является педагогической технологией, актуализирующей субъектную позицию ребенка (в том числе с особыми образовательными потребностями) в педагогическом процессе, является методом, идущим от детских потребностей и интересов, возрастных и индивидуальных особенностей детей, стимулирующим детскую самостоятельную деятельность.</w:t>
      </w:r>
      <w:r w:rsidRPr="000A2F1A">
        <w:rPr>
          <w:sz w:val="28"/>
          <w:szCs w:val="28"/>
        </w:rPr>
        <w:t xml:space="preserve"> </w:t>
      </w:r>
      <w:r w:rsidRPr="000A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форма работы особенно эффективна для обучающихся с задержкой психического развития. Проектирование может использоваться как на уроках, так и на развивающих занятиях, факультативах, кружках. Проектное обучение личностно-ориентировано, самомотивируемо, следовательно, позволяет учиться на собственном опыте и опыте других, стимулировать познавательный интерес, получать удовлетворение от своего труда, создавать ситуацию успеха. Педагог с тьюторской позицией, в свою очередь, должен быть готов возглавить проект, генерировать идеи проекта, быть в составе команд, работающих над проектом.</w:t>
      </w:r>
    </w:p>
    <w:p w:rsidR="000A2F1A" w:rsidRP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P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P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2F1A" w:rsidRP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2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</w:p>
    <w:p w:rsidR="000A2F1A" w:rsidRP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2F1A" w:rsidRP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2F1A" w:rsidRP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2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тьюторской практики</w:t>
      </w:r>
    </w:p>
    <w:p w:rsidR="000A2F1A" w:rsidRP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современной школе тьюторство можно рассматривать как ключевую педагогическую технологию индивидуализации образования. Это наиболее актуально при обучении детей с ограниченными возможностями здоровья (ОВЗ).</w:t>
      </w:r>
    </w:p>
    <w:p w:rsidR="000A2F1A" w:rsidRP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тьюторской позиции лежит учение Яна Амоса Каменского – «научить всех и всему, используя индивидуальный подход». В коррекционном классе каждый обучающийся имеет свои особенности в психофизическом развитии. Используя тьюторскую технологию мы должны привести к определённым унифицированным знаниям всех обучающихся.</w:t>
      </w:r>
    </w:p>
    <w:p w:rsidR="000A2F1A" w:rsidRP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универсальных учебных действий обучающихся с ОВЗ эффективно развивается с использованием метода проектирования, который является основой тьюторской деятельности. Таким образом, практическое целенаправленное действие открывает возможности формирования собственного жизненного опыта ребенка по взаимодействию с окружающим миром.</w:t>
      </w:r>
    </w:p>
    <w:p w:rsidR="000A2F1A" w:rsidRP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Эффективным считается проект, для исполнения которого необходимы различные знания, позволяющие разрешить целый комплекс проблем. Это является приоритетной задачей при работе с детьми с задержкой психического развития, т.к. познавательные функции у них развиты неоднородно.</w:t>
      </w:r>
    </w:p>
    <w:p w:rsidR="000A2F1A" w:rsidRP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0A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 работе по методу проектов необходимо учитывать психолого-физиологические особенности школьников с ОВЗ.</w:t>
      </w:r>
    </w:p>
    <w:p w:rsidR="000A2F1A" w:rsidRP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A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Темы проектов учащихся должны быть тесно связаны с предметным содержанием. Поэтому значительная часть учебного времени, отведенного на повторение и закрепление изученного материала, может быть использована для организации проектной деятельности.</w:t>
      </w:r>
    </w:p>
    <w:p w:rsidR="000A2F1A" w:rsidRP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0A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Проблема проекта, обеспечивающая мотивацию включения в самостоятельную работу, должна находиться в зоне ближайшего развития.</w:t>
      </w:r>
    </w:p>
    <w:p w:rsidR="000A2F1A" w:rsidRPr="000A2F1A" w:rsidRDefault="000A2F1A" w:rsidP="000A2F1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A2F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Длительность выполнения проекта целесообразно ограничить 1-2 неделями в режиме урочно-внеурочных занятий.</w:t>
      </w:r>
    </w:p>
    <w:p w:rsidR="000A2F1A" w:rsidRPr="000A2F1A" w:rsidRDefault="000A2F1A" w:rsidP="000A2F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уровне начальной школы, первое, что может сделать учитель, - это добиться того, чтобы ребёнок захотел быть рядом с ним.</w:t>
      </w:r>
    </w:p>
    <w:p w:rsidR="000A2F1A" w:rsidRPr="000A2F1A" w:rsidRDefault="000A2F1A" w:rsidP="000A2F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1A">
        <w:rPr>
          <w:rFonts w:ascii="Times New Roman" w:hAnsi="Times New Roman" w:cs="Times New Roman"/>
          <w:color w:val="000000"/>
          <w:sz w:val="28"/>
          <w:szCs w:val="28"/>
        </w:rPr>
        <w:t>При организации проектов, важно соблюдать пять шагов</w:t>
      </w:r>
      <w:r w:rsidRPr="000A2F1A">
        <w:rPr>
          <w:sz w:val="28"/>
          <w:szCs w:val="28"/>
        </w:rPr>
        <w:t xml:space="preserve"> </w:t>
      </w:r>
      <w:r w:rsidRPr="000A2F1A">
        <w:rPr>
          <w:rFonts w:ascii="Times New Roman" w:hAnsi="Times New Roman" w:cs="Times New Roman"/>
          <w:color w:val="000000"/>
          <w:sz w:val="28"/>
          <w:szCs w:val="28"/>
        </w:rPr>
        <w:t xml:space="preserve">тьюторского сопровождения в начальной школе, предложенных профессором, доктором педагогических наук Ковалевой Татьяной Михайловной. </w:t>
      </w:r>
    </w:p>
    <w:p w:rsidR="000A2F1A" w:rsidRPr="000A2F1A" w:rsidRDefault="000A2F1A" w:rsidP="000A2F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1A">
        <w:rPr>
          <w:rFonts w:ascii="Times New Roman" w:hAnsi="Times New Roman" w:cs="Times New Roman"/>
          <w:color w:val="000000"/>
          <w:sz w:val="28"/>
          <w:szCs w:val="28"/>
        </w:rPr>
        <w:t>1 шаг – выявление и фиксация познавательного интереса (при этом можно использовать анкетирование, собеседование, наблюдение. Следует помнить: каким бы не сообразным ни был бы этот интерес, нельзя им пренебрегать, чтобы не оттолкнуть ребёнка.)</w:t>
      </w:r>
    </w:p>
    <w:p w:rsidR="000A2F1A" w:rsidRPr="000A2F1A" w:rsidRDefault="000A2F1A" w:rsidP="000A2F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1A">
        <w:rPr>
          <w:rFonts w:ascii="Times New Roman" w:hAnsi="Times New Roman" w:cs="Times New Roman"/>
          <w:color w:val="000000"/>
          <w:sz w:val="28"/>
          <w:szCs w:val="28"/>
        </w:rPr>
        <w:t>2 шаг – карта познавательного интереса. (Если учитель «работает» ответами, то тьютор – вопросами. Например, ребёнку интересно: «Как спит жираф?». Учитель ему просто ответит: «Стоя», а тьютор спросит: «Где мы можем получить информацию о том, как спит жираф?» и, создавая вместе с учеником карту познавательного интереса посоветует ему обратиться в библиотеку, сходить в зоопарк, поискать сведения об этом в Интернете).</w:t>
      </w:r>
    </w:p>
    <w:p w:rsidR="000A2F1A" w:rsidRPr="000A2F1A" w:rsidRDefault="000A2F1A" w:rsidP="000A2F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1A">
        <w:rPr>
          <w:rFonts w:ascii="Times New Roman" w:hAnsi="Times New Roman" w:cs="Times New Roman"/>
          <w:color w:val="000000"/>
          <w:sz w:val="28"/>
          <w:szCs w:val="28"/>
        </w:rPr>
        <w:t>3 шаг – сбор материала (портфолио). (На этом этапе выявляются так называемые дети – «подорожники», которые отстают от других, и дети – «менялы», у которых нет постоянного интереса, он у них каждый день меняется. Суть тьюторского сопровождения – «подорожников» подтянуть к темпу остальных учащихся класса, «менял» суметь убедить остановиться на одном определённом интересе).</w:t>
      </w:r>
    </w:p>
    <w:p w:rsidR="000A2F1A" w:rsidRPr="000A2F1A" w:rsidRDefault="000A2F1A" w:rsidP="000A2F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1A">
        <w:rPr>
          <w:rFonts w:ascii="Times New Roman" w:hAnsi="Times New Roman" w:cs="Times New Roman"/>
          <w:color w:val="000000"/>
          <w:sz w:val="28"/>
          <w:szCs w:val="28"/>
        </w:rPr>
        <w:t>4 шаг – подготовка к презентации (здесь можно подключить и родителей. Сама презентация может быть в компьютерном варианте или бумажном, т.е. это может быть плакат. Газета. Альбом и т.д.).</w:t>
      </w:r>
    </w:p>
    <w:p w:rsidR="000A2F1A" w:rsidRPr="000A2F1A" w:rsidRDefault="000A2F1A" w:rsidP="000A2F1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F1A">
        <w:rPr>
          <w:rFonts w:ascii="Times New Roman" w:hAnsi="Times New Roman" w:cs="Times New Roman"/>
          <w:color w:val="000000"/>
          <w:sz w:val="28"/>
          <w:szCs w:val="28"/>
        </w:rPr>
        <w:t>5 шаг – рефлексивный анализ. (Это тоже важный этап, на котором учитель садится рядом с ребенком и обсуждает результат проекта и презентации: что получилось удачно, а что не удалось. Выявляются возможные причины неудачи: мало собрано материала, неинтересно представлена информация или, может быть, его тема неинтересна другим детям.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 важно научить детей ориентироваться в мире информации - уметь добывать ее, выбирать достоверную, понимать, как и когда использовать на практике.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могут быть только задумки, замыслы, идеи, неосознанный интерес к чему-то; задача тьютора – помочь ребёнку осмыслить и осознать его познавательный интерес, совместно, с учетом его потребностей, сконструировать индивидуальную образовательную программу и помочь её реализовать. Тьютор вооружает  умением работать со своими интересами, потребностями, трудностями, целями, поиском ресурсов для самореализации.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первую очередь важно, чтобы учащиеся научились самостоятельно мыслить, находить пути решения и использовать свои знания в практических целях. При реализации обучения на практике необходимо создание условий для побуждения к активной самостоятельной работе.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Одарённый младший школьник характеризуется повышенной эмоциональностью, подражательностью, направленностью на познание окружающего мира, чувствительностью к воздействию со стороны взрослого и сверстников. В этом возрасте дети очень критичны, могут принимать ответственность на себя, обладают самосознанием, достаточно энергичны, учатся в активной деятельности, сверхчувствительны, желают делать всё хорошо. Эти возрастные психолого-педагогические особенности младшего школьника определяют основные направления деятельности тьютора или педагога с тьюторской позицией, сопровождающего одарённого ребёнка.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Тьюторскую позицию по отношению к одарённому ребёнку могут занимать классные руководители (учителя начальных классов), социальные педагоги, психологи, педагоги дополнительного образования и родители, способные адекватно оценивать образовательный выбор ребёнка.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Тьюторское сопровождение одарённого младшего школьника опирается на ведущие принципы. 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Первым</w:t>
      </w: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из них является принцип увлекательности и творчества, характеризующийся развитием творческих способностей детей. Согласно </w:t>
      </w: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этому принципу в образовательной деятельности должны доминировать творческие начала. Творчество рассматривается как уникальный критерий оценки личности и отношений в коллективе.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</w:t>
      </w: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принцип сотрудничества, признание ценности совместной деятельности детей и взрослых.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тьюторского сопровождения</w:t>
      </w: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условий для выявления и развития одарённости школьника.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стимулировать учебно-познавательную деятельность школьников по овладению научными знаниями и умениями;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развития генерального фактора интеллекта (памяти, внимания, мышления, воображения);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базовые образовательные компетенции (постановка цели, планирование, оценивание результата и самооценивание, нахождение нужной информации);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диагностирование;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направления развития интересов, склонностей, способностей личности;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предоставить младшим школьникам спектр образовательных учреждений, специалистов, программ основного и дополнительного образования;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педагогическую поддержку при решении индивидуальных проблем;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развитию психолого-педагогической грамотнос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родителей младших школьников.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сформулированных цели и задач, можно определять </w:t>
      </w:r>
      <w:r w:rsidRPr="0048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 тьютора.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тьютора осуществляется на основе диагностических результатов. Диагностика проводится с целью анализа и оценки тех </w:t>
      </w: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факторов, которые определят организационную и содержательную направленность программы индивидуального сопровождения.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сопровождения индивидуальных образовательных программ одарённых детей применяются четыре подхода: «ускорение», «углубление», «обогащение», «проблематизация». В индивидуальных образовательных маршрутах отражается ответ на главный вопрос младшего школьника «Что я могу?».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школьном возрасте у одарённых детей имеются внутренние предпосылки для развития исследовательского отношения к миру. Детские исследования позволяют не только узнать новое об окружающем мире, но и приобрести некоторые универсальные способы познания и исследования. Формирование исследовательских умений и навыков младшего школьника - путь к развитию способностей.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 должен представить младшему школьнику большой спектр программ и учреждений дополнительного образования, чтобы определить направление интересов и способностей ребенка. В таких условиях у младших школьников происходит формирование собственного способа действия и норм культурного поведения.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таких культурных форм, как счёт, чтение, сочинительство, ручное творчество, рисование, музицирование, театрализация и др. развивает память, внимание, воображение, дает возможность развивать мышление и способность к рефлексии.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сопровождении младшего школьника нельзя не учитывать то обстоятельство, что в этом возрасте большое влияние на жизнь и интересы ребёнка оказывают его родители, принимают за него ответственные решения. Таким образом, родители становятся субъектами сопровождения развития одарённости.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тьюторского сопровождения одарённых младших школьников предполагается активное использование тьютором игровых </w:t>
      </w: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технологий, Игра позволяет активно включать ребёнка в деятельность, улучшает его позиции в коллективе, создаёт доверительные отношения.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тьюторского сопровождения младшего школьника можно считать индивидуальные консультации, тьюторские пятиминутки, образовательные события: конкурсы, интеллектуальные игры, викторины и др.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арсенал тьютора входят проблемно-исследовательские методы - поиск проблемы и путей её решения, проведение исследования, получение результатов, подведение итогов, применение знаний в новых условиях - представление и защита.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Тьюторское сопровождение должно способствовать углублению детского интереса. Тьютору необходимо выводить одарённого младшего школьника за пределы базовой школьной программы и пространства школы, использовать ресурсные центры по работе с одарёнными детьми. Одним из механизмов тьюторского сопровождения одарённого младшего школьника является обращение тьютора к услугам региональных и муниципальных центров и отделов работы с одаренными детьми, включение детей в реализацию их программ.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например, актуальны и востребованы интегрированные программы и проекты, связанные с подготовкой одарённых школьников к интеллектуальным конкурсам, интеллектуально-творческим турнирам, играм. В рамках таких программ возможно как индивидуальное, так и коллективное участие в интеллектуальных мероприятиях; разработка тем исследований и индивидуальная работа с обучающимся по выбранной теме.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Тьютор одарённого младшего школьника включает его во взаимодействие со специалистами учреждений основного, дополнительного и профессионального образования через Интернет-ресурсы, благодаря технологиям медиатрансляций. Вебсайты преподавателей помогают активизировать самостоятельную работу обучаемого в процессе </w:t>
      </w: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взаимодействия с распределённым информационным ресурсом образовательного назначения.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одним механизмом тьюторского сопровождения развития одарённого ребёнка является кооперация ресурсов для реализации индивидуальной образовательной программы. Так, Федеральные государственные образовательные стандарты образования реализуются образовательным учреждением через учебный план и внеурочную деятельность. Программы внеурочной деятельности, реализующиеся в школе, не всегда удовлетворяют интересам и потребностям одарённого ребёнка. Тьютор может расширить образовательное пространство ребёнка посредством информирования о программах дополнительного образования, предоставления возможности пользоваться услугами учреждений дополнительного образования детей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Организационно-массовое мероприятие - индикатор знаний, умений и навыков, полученных в школе и углублённых в системе дополнительного образования.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выделить следующие этапы тъюторского сопровождения одарённого младшего школьника: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Организационный.</w:t>
      </w: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пакета документов, регламентирующих тьюторское сопровождение одарённого младшего школьника, определение специалистов, которые будут полезными в работе с конкретным ребёнком, определение учреждений взаимодействия и сотрудничества.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Подготовительный</w:t>
      </w: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Заключение договоров о сотрудничестве, получение разрешения родителей на проведение психолого- педагогических исследований, диагностику. Проведение индивидуальных консультаций с родителями и тьюторантами.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 Диагностический</w:t>
      </w: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Организация проведения диагностики, обработка результатов. Выявление одарённости, интересов, потребностей и </w:t>
      </w: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проблем. Определение направлений тьюторского сопровождения. Составление планов, индивидуальных образовательных программ.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Основной.</w:t>
      </w: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индивидуальных образовательных маршрутов. Корректировка. Работа с проблемами обучающихся. Организация образовательных событий. Взаимодействие с учреждениями образования, культуры, спорта и другими социальными институтами.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Аналитико-результативный</w:t>
      </w: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Определение результатов, рефлексия, корректировка индивидуальных образовательных маршрутов. Определение новых целей и задач.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методологическим подходам тьюторской деятельности можно отнести следующие подходы: индивидуальный, интегративно-вариативный, рефлексивно-деятельностный, культурологический.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Индивидуальный подход.</w:t>
      </w: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 сущность выражается в осуществлении процесса сопровождения с учётом возрастных и индивидуальных особенностей обучающихся (темперамента и характера, способностей и склонностей, мотивов и интересов и др.), в значительной степени влияющих на их поведение в различных жизненных ситуациях. Взаимодействие с ребенком строится через работу с его конкретными проблемами. С помощью индивидуального подхода можно найти «ключ» к каждому ребенку.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Интегративно-вариативный подход. </w:t>
      </w: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интеграции строится работа по объединению усилий участников образовательного процесса, различных социальных институтов, реализуются целевые установки одарённого обучающегося. Вариативность заключается в выборе одарённым обучающимся и педагогом - тьютором целей, программ, способов, методов деятельности для обеспечения сознательного выбора одарённым ребёнком траектории своего развития, возможности для выбора интересов и путей их реализации.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Рефлексивно-деятельностный подход.</w:t>
      </w: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Одним из признаков творческого потенциала личности выступает способность к рефлексии, осмыслению собственных действий путём самонаблюдения, самопознания, </w:t>
      </w: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самоанализа и критической самооценки. Педагог- тьютор и сопровождаемый обучающийся должны глубоко осмысливать, тщательно анализировать свои действия, оценивать их, сопоставлять с реальными успехами, находить причины недостатков и подходы к их преодолению. Предметом тьюторского сопровождения может являться любая деятельность, направленная на решение образовательных задач. Основу формирования целостной личности составляет теория деятельности. Через деятельность рассматриваются и проблема детской одаренности, способности детей, которые проявляются в деятельности и создаются самой деятельностью. Примером могут служить проектная и исследовательская деятельности.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Культурологический подход</w:t>
      </w: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Тьюторское сопровождение ориентировано на максимальное развёртывание творческого потенциала. Тьютору необходимо вместе с сопровождаемым находиться в системе, обеспечивающей полноценное получение опыта и знаний через изучение культур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в «зоне ближайшего развития»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программе «тьюторского сопровождения», когда учитель выступает в роли учителя – наставника, его работа может строиться следующим образом: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плана занятий, с ребенком учитывая тематику его самообразования и склонностей;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темы консультаций по сложности вопросов;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формы отчета за определенный промежуток времени;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ребенку название темы, плана изучения темы, основных вопросов, понятий и терминов, которые он должен усвоить, практических работ, списка литературы, форм контроля, заданий для самопроверки;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результаты предлагается оформить в виде таблицы:</w:t>
      </w:r>
    </w:p>
    <w:tbl>
      <w:tblPr>
        <w:tblW w:w="9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9"/>
        <w:gridCol w:w="8556"/>
      </w:tblGrid>
      <w:tr w:rsidR="000A2F1A" w:rsidRPr="0048606D" w:rsidTr="00CB46F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F1A" w:rsidRPr="0048606D" w:rsidRDefault="000A2F1A" w:rsidP="000A2F1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F1A" w:rsidRPr="0048606D" w:rsidRDefault="000A2F1A" w:rsidP="000A2F1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</w:tr>
      <w:tr w:rsidR="000A2F1A" w:rsidRPr="0048606D" w:rsidTr="00CB46F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F1A" w:rsidRPr="0048606D" w:rsidRDefault="000A2F1A" w:rsidP="000A2F1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F1A" w:rsidRPr="0048606D" w:rsidRDefault="000A2F1A" w:rsidP="000A2F1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 консультаций</w:t>
            </w:r>
          </w:p>
        </w:tc>
      </w:tr>
      <w:tr w:rsidR="000A2F1A" w:rsidRPr="0048606D" w:rsidTr="00CB46F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F1A" w:rsidRPr="0048606D" w:rsidRDefault="000A2F1A" w:rsidP="000A2F1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F1A" w:rsidRPr="0048606D" w:rsidRDefault="000A2F1A" w:rsidP="000A2F1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работы над темой</w:t>
            </w:r>
          </w:p>
        </w:tc>
      </w:tr>
      <w:tr w:rsidR="000A2F1A" w:rsidRPr="0048606D" w:rsidTr="00CB46F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F1A" w:rsidRPr="0048606D" w:rsidRDefault="000A2F1A" w:rsidP="000A2F1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F1A" w:rsidRPr="0048606D" w:rsidRDefault="000A2F1A" w:rsidP="000A2F1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Фактическое затраченное время</w:t>
            </w:r>
          </w:p>
        </w:tc>
      </w:tr>
      <w:tr w:rsidR="000A2F1A" w:rsidRPr="0048606D" w:rsidTr="00CB46F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F1A" w:rsidRPr="0048606D" w:rsidRDefault="000A2F1A" w:rsidP="000A2F1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F1A" w:rsidRPr="0048606D" w:rsidRDefault="000A2F1A" w:rsidP="000A2F1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вопросы, не предусмотренные программой</w:t>
            </w:r>
          </w:p>
        </w:tc>
      </w:tr>
      <w:tr w:rsidR="000A2F1A" w:rsidRPr="0048606D" w:rsidTr="00CB46F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F1A" w:rsidRPr="0048606D" w:rsidRDefault="000A2F1A" w:rsidP="000A2F1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F1A" w:rsidRPr="0048606D" w:rsidRDefault="000A2F1A" w:rsidP="000A2F1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Невыясненные вопросы</w:t>
            </w:r>
          </w:p>
        </w:tc>
      </w:tr>
      <w:tr w:rsidR="000A2F1A" w:rsidRPr="0048606D" w:rsidTr="00CB46F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F1A" w:rsidRPr="0048606D" w:rsidRDefault="000A2F1A" w:rsidP="000A2F1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2F1A" w:rsidRPr="0048606D" w:rsidRDefault="000A2F1A" w:rsidP="000A2F1A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отклонения от сроков</w:t>
            </w:r>
          </w:p>
        </w:tc>
      </w:tr>
    </w:tbl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тьюторского сопровождения: способность обучающегося ставить цели; умение планировать деятельность; способность работать с информацией – переработка текущей информации, моделирование, реализация, контроль и коррекция плана действия, оценка.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отражением результата могут быть такие новые «культурные» формы поведения, как новый выбор, изменение точки зрения, проблематизация принятого решения, обсуждение новых возможностей, отказ от стереотипов коммуникации и оценки, принятие решения.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тьюторское сопровождение - это долгосрочный и непрерывный процесс.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говорить о том, что будущее - гораздо ближе к нам, оно - совсем рядом. Будущее – дети. Дети быстро взрослеют. Но жить самостоятельно и плодотворно они смогут, если сегодня мы поможем развиться их способностям и талантам. А талантлив по-своему каждый ребенок. Поиск и воспитание особо одаренных, талантливых детей – архиважный вопрос. Талантливые люди – главное богатство общества.</w:t>
      </w:r>
    </w:p>
    <w:p w:rsidR="000A2F1A" w:rsidRPr="0048606D" w:rsidRDefault="000A2F1A" w:rsidP="000A2F1A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Меняется мир непрерывно и спешно</w:t>
      </w:r>
      <w:r w:rsidRPr="0048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Меняется всё – от концепций до слов</w:t>
      </w:r>
      <w:r w:rsidRPr="0048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И тот лишь сумеет остаться успешным</w:t>
      </w:r>
      <w:r w:rsidRPr="004860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Кто сам вместе с миром меняться готов!</w:t>
      </w:r>
    </w:p>
    <w:p w:rsidR="00E31E55" w:rsidRPr="000A2F1A" w:rsidRDefault="00E31E55" w:rsidP="000A2F1A">
      <w:pPr>
        <w:spacing w:after="0" w:line="360" w:lineRule="auto"/>
        <w:ind w:firstLine="709"/>
        <w:rPr>
          <w:sz w:val="28"/>
          <w:szCs w:val="28"/>
        </w:rPr>
      </w:pPr>
    </w:p>
    <w:sectPr w:rsidR="00E31E55" w:rsidRPr="000A2F1A" w:rsidSect="000A2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1A"/>
    <w:rsid w:val="000A2F1A"/>
    <w:rsid w:val="00B5599B"/>
    <w:rsid w:val="00E3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31183-6BF8-417F-ACFE-6C63785B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B8CD9-5B14-4291-A4E4-C18D58C7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2753</Words>
  <Characters>15694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 2</dc:creator>
  <cp:keywords/>
  <dc:description/>
  <cp:lastModifiedBy>сш № 2</cp:lastModifiedBy>
  <cp:revision>1</cp:revision>
  <dcterms:created xsi:type="dcterms:W3CDTF">2024-11-14T09:07:00Z</dcterms:created>
  <dcterms:modified xsi:type="dcterms:W3CDTF">2024-11-14T09:16:00Z</dcterms:modified>
</cp:coreProperties>
</file>