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F7" w:rsidRPr="005A7AF7" w:rsidRDefault="005A7AF7" w:rsidP="005A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F7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 как средство развития творческих способностей дошкольников».</w:t>
      </w:r>
    </w:p>
    <w:p w:rsidR="005A7AF7" w:rsidRPr="005A7AF7" w:rsidRDefault="005A7AF7" w:rsidP="005A7AF7">
      <w:pPr>
        <w:rPr>
          <w:rFonts w:ascii="Times New Roman" w:hAnsi="Times New Roman" w:cs="Times New Roman"/>
          <w:sz w:val="28"/>
          <w:szCs w:val="28"/>
        </w:rPr>
      </w:pPr>
      <w:r w:rsidRPr="005A7AF7">
        <w:rPr>
          <w:rFonts w:ascii="Times New Roman" w:hAnsi="Times New Roman" w:cs="Times New Roman"/>
          <w:sz w:val="28"/>
          <w:szCs w:val="28"/>
        </w:rPr>
        <w:t xml:space="preserve"> </w:t>
      </w:r>
      <w:r w:rsidRPr="005A7AF7">
        <w:rPr>
          <w:rFonts w:ascii="Times New Roman" w:hAnsi="Times New Roman" w:cs="Times New Roman"/>
          <w:sz w:val="28"/>
          <w:szCs w:val="28"/>
        </w:rPr>
        <w:tab/>
        <w:t>Народное искусство – великая сила, которая связывает прошлое, настоящее и будущее. Все, что оставили нам наши предки: народные песни, былины, сказки, русские избы с прекрасными образцами предметов декоративно-прикладного искусства, должно остаться в нашей памяти. Руки мастера... они творят красоту и пишут историю народа. Художественные промыслы - одна из наиболее ярких форм, народного искусства, непреходящая ценность духовной культуры народа. Говорят, если есть доброта, чуткость, добропорядочность, значит, человек состоялся. Вопрос в том, как, какими методами воспитать в человеке нравственность. Испокон веку славилась Русская земля своими мастерами - одаренными людьми, создавшими яркое самобытное искусство. Творчество, его формирование и развитие – одна из интереснейших и таинственных проблем, привлекающая внимание исследователей ра</w:t>
      </w:r>
      <w:proofErr w:type="gramStart"/>
      <w:r w:rsidRPr="005A7AF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A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 специальностей.</w:t>
      </w:r>
      <w:r w:rsidRPr="005A7AF7">
        <w:rPr>
          <w:rFonts w:ascii="Times New Roman" w:hAnsi="Times New Roman" w:cs="Times New Roman"/>
          <w:sz w:val="28"/>
          <w:szCs w:val="28"/>
        </w:rPr>
        <w:tab/>
      </w:r>
      <w:r w:rsidRPr="005A7AF7">
        <w:rPr>
          <w:rFonts w:ascii="Times New Roman" w:hAnsi="Times New Roman" w:cs="Times New Roman"/>
          <w:sz w:val="28"/>
          <w:szCs w:val="28"/>
        </w:rPr>
        <w:br/>
        <w:t xml:space="preserve">Знакомить детей с  русскими народными традициями, чтобы воспитывать на материале истории нашего народа нужно начинать с дошкольного возраста. </w:t>
      </w:r>
      <w:r w:rsidRPr="005A7AF7">
        <w:rPr>
          <w:rFonts w:ascii="Times New Roman" w:hAnsi="Times New Roman" w:cs="Times New Roman"/>
          <w:sz w:val="28"/>
          <w:szCs w:val="28"/>
        </w:rPr>
        <w:tab/>
        <w:t xml:space="preserve">Раннее развитие способности к творчеству уже в дошкольном детстве – залог будущих успехов. </w:t>
      </w:r>
      <w:r w:rsidRPr="005A7AF7">
        <w:rPr>
          <w:rFonts w:ascii="Times New Roman" w:hAnsi="Times New Roman" w:cs="Times New Roman"/>
          <w:sz w:val="28"/>
          <w:szCs w:val="28"/>
        </w:rPr>
        <w:tab/>
        <w:t xml:space="preserve">Не каждый ребенок приходит в мир, чтобы стать художником, но верно и то, что определенным потенциалом художественного развития обладает каждый вступающий в мир ребенок, и этот потенциал надо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раскрыть</w:t>
      </w:r>
      <w:proofErr w:type="gramStart"/>
      <w:r w:rsidRPr="005A7AF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5A7AF7">
        <w:rPr>
          <w:rFonts w:ascii="Times New Roman" w:hAnsi="Times New Roman" w:cs="Times New Roman"/>
          <w:sz w:val="28"/>
          <w:szCs w:val="28"/>
        </w:rPr>
        <w:t xml:space="preserve"> для этого нет лучше пути, чем знакомить детей с народными промыслами России, мастерством народных умельцев и русским фольклором. Это позволит нашим детям почувствовать себя частью русского народа, ощутить гордость за свою страну, богатую славными традициями. Радость познания и творчества в искусстве сшиты воедино. Приобщение детей не только к восприятию красоты, но и к процессу, создания своими руками полезного и красивого имеет большую воспитательную ценность, нравственно-эстетическое значение. 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«Эти знания прочны потому, что, как писал Н.Д.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Бартрам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, «вещь», сделанная самим ребенком </w:t>
      </w:r>
      <w:r w:rsidRPr="005A7AF7">
        <w:rPr>
          <w:rFonts w:ascii="Times New Roman" w:hAnsi="Times New Roman" w:cs="Times New Roman"/>
          <w:sz w:val="28"/>
          <w:szCs w:val="28"/>
        </w:rPr>
        <w:lastRenderedPageBreak/>
        <w:t>соединена с ним живым нервом, и все, что передается его психике по этому пути, будет неизменно живее, интенсивнее, глубже и прочнее».      Знакомить детей с декоративно-прикладным искусством можно практически через все виды деятельности</w:t>
      </w:r>
      <w:proofErr w:type="gramStart"/>
      <w:r w:rsidRPr="005A7A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AF7">
        <w:rPr>
          <w:rFonts w:ascii="Times New Roman" w:hAnsi="Times New Roman" w:cs="Times New Roman"/>
          <w:sz w:val="28"/>
          <w:szCs w:val="28"/>
        </w:rPr>
        <w:t xml:space="preserve">      В узорах декоративных росписей, характерных для различных народных промыслов, соблюдается определенный ритм, симметрия, соразмерность отдельных элементов,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счетность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 в исполнении орнамента. Это дает материал для развития элементарных математических представлений. </w:t>
      </w:r>
    </w:p>
    <w:p w:rsidR="005A7AF7" w:rsidRPr="005A7AF7" w:rsidRDefault="005A7AF7" w:rsidP="005A7AF7">
      <w:pPr>
        <w:rPr>
          <w:rFonts w:ascii="Times New Roman" w:hAnsi="Times New Roman" w:cs="Times New Roman"/>
          <w:sz w:val="28"/>
          <w:szCs w:val="28"/>
        </w:rPr>
      </w:pPr>
      <w:r w:rsidRPr="005A7AF7">
        <w:rPr>
          <w:rFonts w:ascii="Times New Roman" w:hAnsi="Times New Roman" w:cs="Times New Roman"/>
          <w:sz w:val="28"/>
          <w:szCs w:val="28"/>
        </w:rPr>
        <w:t>    Русское народное декоративно-прикладное искусство тесно связано 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       Сейчас к нам постепенно возвращается национальная память, и мы по-новому начинаем относиться к старинным праздникам и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 </w:t>
      </w:r>
    </w:p>
    <w:p w:rsidR="005A7AF7" w:rsidRPr="005A7AF7" w:rsidRDefault="005A7AF7" w:rsidP="005A7AF7">
      <w:pPr>
        <w:rPr>
          <w:rFonts w:ascii="Times New Roman" w:hAnsi="Times New Roman" w:cs="Times New Roman"/>
          <w:sz w:val="28"/>
          <w:szCs w:val="28"/>
        </w:rPr>
      </w:pPr>
      <w:r w:rsidRPr="005A7AF7">
        <w:rPr>
          <w:rFonts w:ascii="Times New Roman" w:hAnsi="Times New Roman" w:cs="Times New Roman"/>
          <w:sz w:val="28"/>
          <w:szCs w:val="28"/>
        </w:rPr>
        <w:t>Культура является одним из фундаментальных понятий общественных, гуманитарных и даже естественных наук.   «Уровень культуры эпохи, как и отдельного человека, – говорил А.С. Пушкин, – определяется отношением к прошлому». Народное и декоративно-прикладное искусство являются неотъемлемой частью художественной культуры.  В «Концепции дошкольного воспитания» (1989г.) говорится о необходимости приобщения детей к непреходящим общечеловеческим ценностям. 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 – задача особенно актуальная сегодня.</w:t>
      </w:r>
    </w:p>
    <w:p w:rsidR="005A7AF7" w:rsidRPr="005A7AF7" w:rsidRDefault="005A7AF7" w:rsidP="005A7AF7">
      <w:pPr>
        <w:rPr>
          <w:rFonts w:ascii="Times New Roman" w:hAnsi="Times New Roman" w:cs="Times New Roman"/>
          <w:sz w:val="28"/>
          <w:szCs w:val="28"/>
        </w:rPr>
      </w:pPr>
      <w:r w:rsidRPr="005A7AF7">
        <w:rPr>
          <w:rFonts w:ascii="Times New Roman" w:hAnsi="Times New Roman" w:cs="Times New Roman"/>
          <w:sz w:val="28"/>
          <w:szCs w:val="28"/>
        </w:rPr>
        <w:t xml:space="preserve"> Игрушка – обязательный спутник детства. Народная игрушка является замечательным культурным наследием, она тысячелетиями воспитывала ребенка.     На Руси игрушки имели серьезное значение. С игрушками передавалось по наследству мастерство, они готовили к жизни, развивали физически и духовно.      Народ в игрушке дает ребенку простое, но подлинное, первосортное искусство. Оно близко и понятно ребенку, учит видеть и понимать окружающую жизнь. Эти качества, так ярко выступающие в русской народной игрушке, требуют от нас внимательного ее изучения, возрождения народной игрушки, широкого ее использования в педагогической практике. Главной задачей педагога является умение </w:t>
      </w:r>
      <w:r w:rsidRPr="005A7AF7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заинтересовать детей, зажечь из сердца,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      «Величайшая правда и простота народной игрушки, пишет Е.А.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, – ее выразительность и целесообразность сделали ее полезной для воспитания детей». Смысл народной игрушки – развить, занять, повеселить, порадовать ребенка. Первые игрушки вешали над зыбкой. Это были колокольчики, подвески с шумом, пестрые лоскуты,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. А потом ребенок получал мячи, луки, волчки, </w:t>
      </w:r>
      <w:proofErr w:type="spellStart"/>
      <w:r w:rsidRPr="005A7AF7">
        <w:rPr>
          <w:rFonts w:ascii="Times New Roman" w:hAnsi="Times New Roman" w:cs="Times New Roman"/>
          <w:sz w:val="28"/>
          <w:szCs w:val="28"/>
        </w:rPr>
        <w:t>кубарики</w:t>
      </w:r>
      <w:proofErr w:type="spellEnd"/>
      <w:r w:rsidRPr="005A7AF7">
        <w:rPr>
          <w:rFonts w:ascii="Times New Roman" w:hAnsi="Times New Roman" w:cs="Times New Roman"/>
          <w:sz w:val="28"/>
          <w:szCs w:val="28"/>
        </w:rPr>
        <w:t xml:space="preserve">, дудки, свистульки, куклы. Русская народная игрушка яркая и самобытная, тесно связана с народным искусством, она не потеряла своей привлекательности для детей и до наших дней.    Никакой другой вид народного творчества так активно и глубоко не воспитывает в ребенке национальных черт эстетического чувства, как народная игрушка, которую ребенок любит, с которой он активно и творчески действует. Техника народной игрушки всегда простая, доступная детскому разумению и часто очень остроумная, построена на простейших законах техники и механики. Это возбуждает в детях большой интерес и толкает на техническое изобретательство. </w:t>
      </w:r>
    </w:p>
    <w:p w:rsidR="001B4F0B" w:rsidRPr="005A7AF7" w:rsidRDefault="005A7AF7" w:rsidP="005A7AF7">
      <w:pPr>
        <w:rPr>
          <w:rFonts w:ascii="Times New Roman" w:hAnsi="Times New Roman" w:cs="Times New Roman"/>
          <w:sz w:val="28"/>
          <w:szCs w:val="28"/>
        </w:rPr>
      </w:pPr>
      <w:r w:rsidRPr="005A7AF7">
        <w:rPr>
          <w:rFonts w:ascii="Times New Roman" w:hAnsi="Times New Roman" w:cs="Times New Roman"/>
          <w:sz w:val="28"/>
          <w:szCs w:val="28"/>
        </w:rPr>
        <w:t>Сохранение исторических и национальных корней зависит от того, научимся ли мы понимать и ценить те духовные и нравственные традиции, которые достались нам в наследство от предыдущих поколений. А сколько всего передали нам в наследство мудрые наши предки! Но чтобы обрести это богатство, постичь науку добра, испытать радость от встречи с прекрасным, необходимо обладать чуткой душой и отзывчивым сердцем. Именно поэтому, я думаю, родная культура должна стать неотъемлемой частью души ребенка, началом, порождающим личность</w:t>
      </w:r>
    </w:p>
    <w:p w:rsidR="005A7AF7" w:rsidRPr="005A7AF7" w:rsidRDefault="005A7AF7">
      <w:pPr>
        <w:rPr>
          <w:rFonts w:ascii="Times New Roman" w:hAnsi="Times New Roman" w:cs="Times New Roman"/>
          <w:sz w:val="28"/>
          <w:szCs w:val="28"/>
        </w:rPr>
      </w:pPr>
    </w:p>
    <w:sectPr w:rsidR="005A7AF7" w:rsidRPr="005A7AF7" w:rsidSect="001B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7AF7"/>
    <w:rsid w:val="001B4F0B"/>
    <w:rsid w:val="00337EEB"/>
    <w:rsid w:val="005A7AF7"/>
    <w:rsid w:val="00990F09"/>
    <w:rsid w:val="00C746E9"/>
    <w:rsid w:val="00F3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5755</Characters>
  <Application>Microsoft Office Word</Application>
  <DocSecurity>0</DocSecurity>
  <Lines>47</Lines>
  <Paragraphs>13</Paragraphs>
  <ScaleCrop>false</ScaleCrop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2024-11-24T21:30:00Z</dcterms:created>
  <dcterms:modified xsi:type="dcterms:W3CDTF">2024-11-24T21:32:00Z</dcterms:modified>
</cp:coreProperties>
</file>