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16" w:rsidRDefault="00AD7216" w:rsidP="00AD7216">
      <w:pPr>
        <w:pStyle w:val="a3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Консультация для родителей</w:t>
      </w:r>
    </w:p>
    <w:p w:rsidR="00AD7216" w:rsidRDefault="00AD7216" w:rsidP="00AD7216">
      <w:pPr>
        <w:pStyle w:val="a3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«Продуктивные способы воспитания: поощрение или наказание?»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•        негативные способы: наказания, запреты, окрики, приказы, замечания;</w:t>
      </w:r>
      <w:proofErr w:type="gramEnd"/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•        позитивные способы: просьба, похвала, поощрение, модификация </w:t>
      </w:r>
      <w:bookmarkStart w:id="0" w:name="_GoBack"/>
      <w:bookmarkEnd w:id="0"/>
      <w:r>
        <w:rPr>
          <w:rFonts w:ascii="Arial" w:hAnsi="Arial" w:cs="Arial"/>
          <w:color w:val="212529"/>
        </w:rPr>
        <w:t>поведения.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Какой же из этих способов воспитания эффективней?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Самым демократичным способом воспитания являются просьбы. Однако они не всегда </w:t>
      </w:r>
      <w:proofErr w:type="gramStart"/>
      <w:r>
        <w:rPr>
          <w:rFonts w:ascii="Arial" w:hAnsi="Arial" w:cs="Arial"/>
          <w:color w:val="212529"/>
        </w:rPr>
        <w:t>бывают</w:t>
      </w:r>
      <w:proofErr w:type="gramEnd"/>
      <w:r>
        <w:rPr>
          <w:rFonts w:ascii="Arial" w:hAnsi="Arial" w:cs="Arial"/>
          <w:color w:val="212529"/>
        </w:rPr>
        <w:t xml:space="preserve">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Без применения запретов и замечаний 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>
        <w:rPr>
          <w:rFonts w:ascii="Arial" w:hAnsi="Arial" w:cs="Arial"/>
          <w:color w:val="212529"/>
        </w:rPr>
        <w:t>Шейла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Айберг</w:t>
      </w:r>
      <w:proofErr w:type="spellEnd"/>
      <w:r>
        <w:rPr>
          <w:rFonts w:ascii="Arial" w:hAnsi="Arial" w:cs="Arial"/>
          <w:color w:val="212529"/>
        </w:rPr>
        <w:t xml:space="preserve"> предлагает следовать следующим правилам: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</w:t>
      </w:r>
      <w:proofErr w:type="gramStart"/>
      <w:r>
        <w:rPr>
          <w:rFonts w:ascii="Arial" w:hAnsi="Arial" w:cs="Arial"/>
          <w:color w:val="212529"/>
        </w:rPr>
        <w:t>иди</w:t>
      </w:r>
      <w:proofErr w:type="gramEnd"/>
      <w:r>
        <w:rPr>
          <w:rFonts w:ascii="Arial" w:hAnsi="Arial" w:cs="Arial"/>
          <w:color w:val="212529"/>
        </w:rPr>
        <w:t xml:space="preserve"> сядь, конкретное – сядь рядом со мной.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8. Правила (ограничения, требования, запреты) должны быть согласованы родителями между собой.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Наказания 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</w:t>
      </w:r>
      <w:proofErr w:type="gramStart"/>
      <w:r>
        <w:rPr>
          <w:rFonts w:ascii="Arial" w:hAnsi="Arial" w:cs="Arial"/>
          <w:color w:val="212529"/>
        </w:rPr>
        <w:t>самостоятельно</w:t>
      </w:r>
      <w:proofErr w:type="gramEnd"/>
      <w:r>
        <w:rPr>
          <w:rFonts w:ascii="Arial" w:hAnsi="Arial" w:cs="Arial"/>
          <w:color w:val="212529"/>
        </w:rPr>
        <w:t xml:space="preserve">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</w:t>
      </w:r>
      <w:r>
        <w:rPr>
          <w:rFonts w:ascii="Arial" w:hAnsi="Arial" w:cs="Arial"/>
          <w:color w:val="212529"/>
        </w:rPr>
        <w:lastRenderedPageBreak/>
        <w:t>смысла в качестве наказания оставлять ребенка без прогулки, если вместо нее он будет разбрасывать игрушки.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6. Необходимо учитывать индивидуальные особенности ребенка. Например, если у вас </w:t>
      </w:r>
      <w:proofErr w:type="spellStart"/>
      <w:r>
        <w:rPr>
          <w:rFonts w:ascii="Arial" w:hAnsi="Arial" w:cs="Arial"/>
          <w:color w:val="212529"/>
        </w:rPr>
        <w:t>гиперактивный</w:t>
      </w:r>
      <w:proofErr w:type="spellEnd"/>
      <w:r>
        <w:rPr>
          <w:rFonts w:ascii="Arial" w:hAnsi="Arial" w:cs="Arial"/>
          <w:color w:val="212529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7. Лучше наказывать ребенка, лишая его чего-то хорошего, чем делая ему плохо.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Ребенка ни в коем случае нельзя наказывать: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        когда он болеет;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        перед сном и сразу после сна;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       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        непосредственно после душевной или физической травмы;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        когда ребенок искренне старается что-то сделать, но у него не получается;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        когда сам воспитатель находится в плохом настроении.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процессе воспитания ребенка необходимо использовать 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Однако не всякая похвала приносит пользу. Как правильно хвалить ребенка?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4) Важно хвалить конкретный поступок ребенка, а не его личность в целом. Иначе можно сформировать у него завышенную самооценку и эгоизм. Если в </w:t>
      </w:r>
      <w:r>
        <w:rPr>
          <w:rFonts w:ascii="Arial" w:hAnsi="Arial" w:cs="Arial"/>
          <w:color w:val="212529"/>
        </w:rPr>
        <w:lastRenderedPageBreak/>
        <w:t>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Наиболее эффективным способом воспитания дошкольников </w:t>
      </w:r>
      <w:proofErr w:type="spellStart"/>
      <w:r>
        <w:rPr>
          <w:rFonts w:ascii="Arial" w:hAnsi="Arial" w:cs="Arial"/>
          <w:color w:val="212529"/>
        </w:rPr>
        <w:t>являетсятехника</w:t>
      </w:r>
      <w:proofErr w:type="spellEnd"/>
      <w:r>
        <w:rPr>
          <w:rFonts w:ascii="Arial" w:hAnsi="Arial" w:cs="Arial"/>
          <w:color w:val="212529"/>
        </w:rPr>
        <w:t xml:space="preserve"> модификации поведения. Ее суть в том, что за хорошее поведение ребенок получает поощрение, а за плохое — наказание или лишение привилегий.</w:t>
      </w:r>
    </w:p>
    <w:p w:rsidR="00AD7216" w:rsidRDefault="00AD7216" w:rsidP="00AD721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8C0F66" w:rsidRDefault="008C0F66" w:rsidP="00AD7216"/>
    <w:sectPr w:rsidR="008C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4F"/>
    <w:rsid w:val="006A2F4F"/>
    <w:rsid w:val="008C0F66"/>
    <w:rsid w:val="00A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1564</Words>
  <Characters>8920</Characters>
  <Application>Microsoft Office Word</Application>
  <DocSecurity>0</DocSecurity>
  <Lines>74</Lines>
  <Paragraphs>20</Paragraphs>
  <ScaleCrop>false</ScaleCrop>
  <Company/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2024-12-22T16:05:00Z</dcterms:created>
  <dcterms:modified xsi:type="dcterms:W3CDTF">2024-12-22T16:06:00Z</dcterms:modified>
</cp:coreProperties>
</file>