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A92B4" w14:textId="72D2591C" w:rsidR="00C2642C" w:rsidRPr="00C2642C" w:rsidRDefault="00C2642C" w:rsidP="00C264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C2642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Мастер-класс на тему: </w:t>
      </w:r>
      <w:r w:rsidRPr="00C2642C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«Игровые технологии на уроках в начальной школе»</w:t>
      </w:r>
    </w:p>
    <w:p w14:paraId="2209FD24" w14:textId="77777777" w:rsidR="00C2642C" w:rsidRDefault="00C2642C" w:rsidP="00C2642C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3C1E03C" w14:textId="7639CA12" w:rsidR="00C2642C" w:rsidRPr="00CB5696" w:rsidRDefault="00C2642C" w:rsidP="00C2642C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B5696">
        <w:rPr>
          <w:rFonts w:ascii="Times New Roman" w:hAnsi="Times New Roman" w:cs="Times New Roman"/>
          <w:i/>
          <w:sz w:val="28"/>
          <w:szCs w:val="28"/>
        </w:rPr>
        <w:t>Задача, конечно, не слишком простая:</w:t>
      </w:r>
      <w:r w:rsidRPr="00CB5696">
        <w:rPr>
          <w:rFonts w:ascii="Times New Roman" w:hAnsi="Times New Roman" w:cs="Times New Roman"/>
          <w:i/>
          <w:sz w:val="28"/>
          <w:szCs w:val="28"/>
        </w:rPr>
        <w:br/>
        <w:t>Играя учить и учиться играя.</w:t>
      </w:r>
      <w:r w:rsidRPr="00CB5696">
        <w:rPr>
          <w:rFonts w:ascii="Times New Roman" w:hAnsi="Times New Roman" w:cs="Times New Roman"/>
          <w:i/>
          <w:sz w:val="28"/>
          <w:szCs w:val="28"/>
        </w:rPr>
        <w:br/>
        <w:t>Но если с учебой сложить развлеченье,</w:t>
      </w:r>
      <w:r w:rsidRPr="00CB5696">
        <w:rPr>
          <w:rFonts w:ascii="Times New Roman" w:hAnsi="Times New Roman" w:cs="Times New Roman"/>
          <w:i/>
          <w:sz w:val="28"/>
          <w:szCs w:val="28"/>
        </w:rPr>
        <w:br/>
        <w:t>То праздником станет любое ученье!</w:t>
      </w:r>
    </w:p>
    <w:p w14:paraId="4FC44CD7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CB5696">
        <w:rPr>
          <w:rFonts w:ascii="Times New Roman" w:hAnsi="Times New Roman" w:cs="Times New Roman"/>
          <w:b/>
          <w:sz w:val="28"/>
          <w:szCs w:val="28"/>
        </w:rPr>
        <w:t>Ход мастер - класса</w:t>
      </w:r>
    </w:p>
    <w:p w14:paraId="38C4B54A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Добрый день, уважаемые члены жюри, коллеги! Приятно видеть вас в этой аудитории, и очень надеюсь, что сегодня у нас с вами получится интересный и полезный разговор.</w:t>
      </w:r>
    </w:p>
    <w:p w14:paraId="6D6BA1E9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Поговорим?</w:t>
      </w:r>
    </w:p>
    <w:p w14:paraId="552F532A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О чём?</w:t>
      </w:r>
    </w:p>
    <w:p w14:paraId="13966547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О разном и о прочем.</w:t>
      </w:r>
    </w:p>
    <w:p w14:paraId="0BB8014E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О том, что хорошо.</w:t>
      </w:r>
    </w:p>
    <w:p w14:paraId="2D16BCC4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И хорошо не очень.</w:t>
      </w:r>
    </w:p>
    <w:p w14:paraId="5C548437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Чего-то знаешь ты.</w:t>
      </w:r>
    </w:p>
    <w:p w14:paraId="31612A17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а что-то мне известно.</w:t>
      </w:r>
    </w:p>
    <w:p w14:paraId="779894B6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Поговорим?</w:t>
      </w:r>
    </w:p>
    <w:p w14:paraId="338DFA96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      Поговорим.</w:t>
      </w:r>
    </w:p>
    <w:p w14:paraId="68D318B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Вдруг будет интересно...</w:t>
      </w:r>
    </w:p>
    <w:p w14:paraId="05673418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B5696">
        <w:rPr>
          <w:rFonts w:ascii="Times New Roman" w:hAnsi="Times New Roman" w:cs="Times New Roman"/>
          <w:b/>
          <w:i/>
          <w:sz w:val="28"/>
          <w:szCs w:val="28"/>
        </w:rPr>
        <w:t>2. Актуализация мастер-класса.</w:t>
      </w:r>
    </w:p>
    <w:p w14:paraId="63461E82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B5696">
        <w:rPr>
          <w:rFonts w:ascii="Times New Roman" w:hAnsi="Times New Roman" w:cs="Times New Roman"/>
          <w:sz w:val="28"/>
          <w:szCs w:val="28"/>
        </w:rPr>
        <w:t xml:space="preserve">За окном </w:t>
      </w:r>
      <w:r>
        <w:rPr>
          <w:rFonts w:ascii="Times New Roman" w:hAnsi="Times New Roman" w:cs="Times New Roman"/>
          <w:sz w:val="28"/>
          <w:szCs w:val="28"/>
        </w:rPr>
        <w:t>весн</w:t>
      </w:r>
      <w:r w:rsidRPr="00CB5696">
        <w:rPr>
          <w:rFonts w:ascii="Times New Roman" w:hAnsi="Times New Roman" w:cs="Times New Roman"/>
          <w:sz w:val="28"/>
          <w:szCs w:val="28"/>
        </w:rPr>
        <w:t>а, а так хочется лета. Пусть эти маленькие бабочки напоминают вам о лете. Выберите одну и посадите ее на свою ладонь, а я вам в это время расскажу одну легенду:</w:t>
      </w:r>
    </w:p>
    <w:p w14:paraId="140D5E5C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Жил мудрец на свете, который знал всё. Но один его ученик захотел доказать обратное. Что он сделал? Зажав в ладонях бабочку, он спросил: “Скажи, мудрец, какая бабочка у меня в руках: мёртвая или живая?” А сам думает: “Скажет живая – я ее омертвлю, скажет мёртвая – выпущу”. Мудрец, подумав, ответил:</w:t>
      </w:r>
    </w:p>
    <w:p w14:paraId="5FE9AFEF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- Как вы считаете, что ответил мудрец? “Всё в твоих руках”.</w:t>
      </w:r>
    </w:p>
    <w:p w14:paraId="230F4CBA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Действительно в наших руках.</w:t>
      </w:r>
    </w:p>
    <w:p w14:paraId="1CFF3A70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 Важно, чтобы в наших руках ребенок чувствовал себя: любимым, нужным, а главное – успешным. Действительно, все в наших руках. Успех, как известно, рождает успех. В школе не должно быть неудачников.</w:t>
      </w:r>
    </w:p>
    <w:p w14:paraId="06719D6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Главная заповедь учителя – заметить даже самое маленькое продвижение ученика вперёд и поддержать его успех.</w:t>
      </w:r>
    </w:p>
    <w:p w14:paraId="4FAF38AD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3. Работая в начальных классах, а именно в этом возрасте, как известно всем, дети очень любят играть, упор в своей работе делаю на игровые технологии.</w:t>
      </w:r>
    </w:p>
    <w:p w14:paraId="101E25A9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 xml:space="preserve">Ведущим методом на таких уроках является игра: деловая, ролевая, сюжетная, дидактическая, игра-путешествие. Ведь для младшего школьного возраста характерны яркость и непосредственность восприятия, легкость </w:t>
      </w:r>
      <w:r w:rsidRPr="00CB5696">
        <w:rPr>
          <w:rFonts w:ascii="Times New Roman" w:hAnsi="Times New Roman" w:cs="Times New Roman"/>
          <w:sz w:val="28"/>
          <w:szCs w:val="28"/>
        </w:rPr>
        <w:lastRenderedPageBreak/>
        <w:t>вхождения в образы. Дети свободно вовлекаются в деятельность, но особенно в игровую. </w:t>
      </w:r>
      <w:r w:rsidRPr="00CB5696">
        <w:rPr>
          <w:rFonts w:ascii="Times New Roman" w:hAnsi="Times New Roman" w:cs="Times New Roman"/>
          <w:sz w:val="28"/>
          <w:szCs w:val="28"/>
          <w:u w:val="single"/>
        </w:rPr>
        <w:t>Моя задача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5696">
        <w:rPr>
          <w:rFonts w:ascii="Times New Roman" w:hAnsi="Times New Roman" w:cs="Times New Roman"/>
          <w:sz w:val="28"/>
          <w:szCs w:val="28"/>
          <w:u w:val="single"/>
        </w:rPr>
        <w:t>- учить всех, учить каждого.</w:t>
      </w:r>
    </w:p>
    <w:p w14:paraId="6F976B94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Образовательная игра – это активные методы, используемые в учебно-воспитательном процессе с целью достижения педагогических целей.</w:t>
      </w:r>
    </w:p>
    <w:p w14:paraId="1F070CE5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Я хочу Вам показать ряд игровых приемов, которые можно включать как в урок, так и использовать во внеурочной деятельности.</w:t>
      </w:r>
    </w:p>
    <w:p w14:paraId="6C86780B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Давайте на время станем детьми и поиграем.</w:t>
      </w:r>
    </w:p>
    <w:p w14:paraId="7DB82971" w14:textId="77777777" w:rsidR="00C2642C" w:rsidRPr="00990455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90455">
        <w:rPr>
          <w:rFonts w:ascii="Times New Roman" w:hAnsi="Times New Roman" w:cs="Times New Roman"/>
          <w:b/>
          <w:i/>
          <w:sz w:val="28"/>
          <w:szCs w:val="28"/>
        </w:rPr>
        <w:t>Разминка «Имена девочек и мальчиков».</w:t>
      </w:r>
    </w:p>
    <w:p w14:paraId="1D1AC02D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В данном задании Вам нужно узнать имена девочек и мальчиков, спрятавшиеся в тексте. Ответ может подсказать эхо, ведь разгадка скрыта в самом конце вопроса. Но нужно быть внимательными: эхо может и подвести. Отвечаем быстро, как эхо.</w:t>
      </w:r>
    </w:p>
    <w:p w14:paraId="264B3605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 w:rsidRPr="00CB5696">
        <w:rPr>
          <w:rFonts w:ascii="Times New Roman" w:hAnsi="Times New Roman" w:cs="Times New Roman"/>
          <w:sz w:val="28"/>
          <w:szCs w:val="28"/>
        </w:rPr>
        <w:t> Кто принёс куклу из магазина?</w:t>
      </w:r>
    </w:p>
    <w:p w14:paraId="2E643615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CB5696">
        <w:rPr>
          <w:rFonts w:ascii="Times New Roman" w:hAnsi="Times New Roman" w:cs="Times New Roman"/>
          <w:sz w:val="28"/>
          <w:szCs w:val="28"/>
        </w:rPr>
        <w:t> Зина (</w:t>
      </w:r>
      <w:proofErr w:type="spellStart"/>
      <w:r w:rsidRPr="00CB5696">
        <w:rPr>
          <w:rFonts w:ascii="Times New Roman" w:hAnsi="Times New Roman" w:cs="Times New Roman"/>
          <w:sz w:val="28"/>
          <w:szCs w:val="28"/>
        </w:rPr>
        <w:t>магаЗИНА</w:t>
      </w:r>
      <w:proofErr w:type="spellEnd"/>
      <w:r w:rsidRPr="00CB5696">
        <w:rPr>
          <w:rFonts w:ascii="Times New Roman" w:hAnsi="Times New Roman" w:cs="Times New Roman"/>
          <w:sz w:val="28"/>
          <w:szCs w:val="28"/>
        </w:rPr>
        <w:t>).</w:t>
      </w:r>
    </w:p>
    <w:p w14:paraId="557B9C6B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Кто покажет дом, в котором живёт растеряша?</w:t>
      </w:r>
    </w:p>
    <w:p w14:paraId="022C9815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Кто с нетерпением ждёт подарки от Деда Мороза?</w:t>
      </w:r>
    </w:p>
    <w:p w14:paraId="03D2FDA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Как зовут девочку, которая поехала на юг седьмого января?</w:t>
      </w:r>
    </w:p>
    <w:p w14:paraId="5058AC1B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А восьмого июля?</w:t>
      </w:r>
    </w:p>
    <w:p w14:paraId="74CF757E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Кто не пьёт кефира?</w:t>
      </w:r>
    </w:p>
    <w:p w14:paraId="55DB50B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Как зовут мальчика, который не боится ни града, ни грома?</w:t>
      </w:r>
    </w:p>
    <w:p w14:paraId="59B3821F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Кто каждое утро поёт песню про гардемарина?</w:t>
      </w:r>
    </w:p>
    <w:p w14:paraId="5693C7B6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 xml:space="preserve">Кто третий день подряд читает книгу «Путешествия </w:t>
      </w:r>
      <w:proofErr w:type="spellStart"/>
      <w:r w:rsidRPr="00CB5696">
        <w:rPr>
          <w:rFonts w:ascii="Times New Roman" w:hAnsi="Times New Roman" w:cs="Times New Roman"/>
          <w:sz w:val="28"/>
          <w:szCs w:val="28"/>
        </w:rPr>
        <w:t>Лемюэля</w:t>
      </w:r>
      <w:proofErr w:type="spellEnd"/>
      <w:r w:rsidRPr="00CB5696">
        <w:rPr>
          <w:rFonts w:ascii="Times New Roman" w:hAnsi="Times New Roman" w:cs="Times New Roman"/>
          <w:sz w:val="28"/>
          <w:szCs w:val="28"/>
        </w:rPr>
        <w:t xml:space="preserve"> Гулливера»?</w:t>
      </w:r>
    </w:p>
    <w:p w14:paraId="7E6172E5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Кто десять раз подряд смотрел художественный фильм «Человек-невидимка»?</w:t>
      </w:r>
    </w:p>
    <w:p w14:paraId="7B81BCF7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Какое имя у девочки, которая от зелёнки зелена?</w:t>
      </w:r>
    </w:p>
    <w:p w14:paraId="3B3B40A6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i/>
          <w:sz w:val="28"/>
          <w:szCs w:val="28"/>
        </w:rPr>
        <w:t>Игра "Пойми меня” </w:t>
      </w:r>
      <w:r w:rsidRPr="0099045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B5696">
        <w:rPr>
          <w:rFonts w:ascii="Times New Roman" w:hAnsi="Times New Roman" w:cs="Times New Roman"/>
          <w:sz w:val="28"/>
          <w:szCs w:val="28"/>
        </w:rPr>
        <w:t>Нужен один доброволец. Вы встаете лицом к классу. На доске появляется слово (это может быть слово из словаря, фразеологический оборот, и т.д.) Остальные участники по очереди объясняют его значение, используя только мимику и жесты. Стоящий у доски должен произнести это слово. В нашем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569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B5696">
        <w:rPr>
          <w:rFonts w:ascii="Times New Roman" w:hAnsi="Times New Roman" w:cs="Times New Roman"/>
          <w:sz w:val="28"/>
          <w:szCs w:val="28"/>
        </w:rPr>
        <w:t xml:space="preserve"> фразеологизмы.</w:t>
      </w:r>
    </w:p>
    <w:p w14:paraId="6B2BEFF3" w14:textId="77777777" w:rsidR="00C2642C" w:rsidRPr="00F13763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0C661" wp14:editId="6F1B2EC3">
            <wp:extent cx="3502330" cy="2667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04" cy="268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140B4" w14:textId="77777777" w:rsidR="00C2642C" w:rsidRPr="00990455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90455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Перевертыши строчек из стихотворений</w:t>
      </w:r>
    </w:p>
    <w:p w14:paraId="383C03F2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«Перевертыши» — это интеллектуально-развлекательная игра, которую можно организовать в любое свободное время с любой аудиторией. Содержание игры составляют самые различные перевертыши — пословиц, книг, телепередач, строчек из стихов, песен и другие. Участникам необходимо к каждому слову полученной фразы подобрать антоним (слово с противоположным по смыслу значением), то есть расшифровать перевертыши.</w:t>
      </w:r>
    </w:p>
    <w:p w14:paraId="71702A7C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Например, Ваша Маша тихо смеется. (Наша Таня громко плачет.)</w:t>
      </w:r>
    </w:p>
    <w:p w14:paraId="771AD380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Квадратик («Колобок»)</w:t>
      </w:r>
    </w:p>
    <w:p w14:paraId="5B30CA76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Не будем разводиться (Давай поженимся)</w:t>
      </w:r>
    </w:p>
    <w:p w14:paraId="79D3FF88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А вам предстоит расшифровать строчки из стихотворений</w:t>
      </w:r>
    </w:p>
    <w:p w14:paraId="54FF0F79" w14:textId="77777777" w:rsidR="00C2642C" w:rsidRPr="00CB5696" w:rsidRDefault="00C2642C" w:rsidP="00C2642C">
      <w:pPr>
        <w:pStyle w:val="a3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1. Огороды засеяны, клумбы в одежде. (Нивы сжаты, рощи голы.) </w:t>
      </w:r>
      <w:r w:rsidRPr="00CB5696">
        <w:rPr>
          <w:rFonts w:ascii="Times New Roman" w:hAnsi="Times New Roman" w:cs="Times New Roman"/>
          <w:sz w:val="28"/>
          <w:szCs w:val="28"/>
        </w:rPr>
        <w:br/>
        <w:t>2. Стою у распахнутого настежь окна залитой светом сухой комнаты. (Сижу за решеткой в темнице сырой.) </w:t>
      </w:r>
      <w:r w:rsidRPr="00CB5696">
        <w:rPr>
          <w:rFonts w:ascii="Times New Roman" w:hAnsi="Times New Roman" w:cs="Times New Roman"/>
          <w:sz w:val="28"/>
          <w:szCs w:val="28"/>
        </w:rPr>
        <w:br/>
        <w:t>3. Твоя племянница заурядных подлых беззаконий. (Мой дядя самых честных правил.) </w:t>
      </w:r>
      <w:r w:rsidRPr="00CB5696">
        <w:rPr>
          <w:rFonts w:ascii="Times New Roman" w:hAnsi="Times New Roman" w:cs="Times New Roman"/>
          <w:sz w:val="28"/>
          <w:szCs w:val="28"/>
        </w:rPr>
        <w:br/>
        <w:t>4. Громче, кошки, пес в подвале! (Тише, мыши, кот на крыше.)</w:t>
      </w:r>
      <w:r w:rsidRPr="00CB5696">
        <w:rPr>
          <w:rFonts w:ascii="Times New Roman" w:hAnsi="Times New Roman" w:cs="Times New Roman"/>
          <w:sz w:val="28"/>
          <w:szCs w:val="28"/>
        </w:rPr>
        <w:br/>
        <w:t>5. Ты забыла ужасную вечность. (Я помню чудное мгновенье.) </w:t>
      </w:r>
      <w:r w:rsidRPr="00CB5696">
        <w:rPr>
          <w:rFonts w:ascii="Times New Roman" w:hAnsi="Times New Roman" w:cs="Times New Roman"/>
          <w:sz w:val="28"/>
          <w:szCs w:val="28"/>
        </w:rPr>
        <w:br/>
        <w:t>6. Ты ушла от меня, не попрощавшись. (Я пришел к тебе с приветом.) </w:t>
      </w:r>
      <w:r w:rsidRPr="00CB5696">
        <w:rPr>
          <w:rFonts w:ascii="Times New Roman" w:hAnsi="Times New Roman" w:cs="Times New Roman"/>
          <w:sz w:val="28"/>
          <w:szCs w:val="28"/>
        </w:rPr>
        <w:br/>
        <w:t>7. Вылетел комар из плова. (Села муха на варенье.) </w:t>
      </w:r>
      <w:r w:rsidRPr="00CB5696">
        <w:rPr>
          <w:rFonts w:ascii="Times New Roman" w:hAnsi="Times New Roman" w:cs="Times New Roman"/>
          <w:sz w:val="28"/>
          <w:szCs w:val="28"/>
        </w:rPr>
        <w:br/>
      </w:r>
    </w:p>
    <w:p w14:paraId="58017397" w14:textId="77777777" w:rsidR="00C2642C" w:rsidRPr="00990455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90455">
        <w:rPr>
          <w:rFonts w:ascii="Times New Roman" w:hAnsi="Times New Roman" w:cs="Times New Roman"/>
          <w:b/>
          <w:i/>
          <w:sz w:val="28"/>
          <w:szCs w:val="28"/>
        </w:rPr>
        <w:t>Интеллектуальная игра «Слово в столбик».</w:t>
      </w:r>
    </w:p>
    <w:p w14:paraId="4ABC518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CB5696">
        <w:rPr>
          <w:rFonts w:ascii="Times New Roman" w:hAnsi="Times New Roman" w:cs="Times New Roman"/>
          <w:sz w:val="28"/>
          <w:szCs w:val="28"/>
        </w:rPr>
        <w:t> учить составлять осмысленные предложения, развивать речь.</w:t>
      </w:r>
    </w:p>
    <w:p w14:paraId="358FA00D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Любое слово из 4-8 букв записывается в столбик. Таким образом, мы получили основу для сочинения будущих новых слов. Затем эти слова надо вписать горизонтально, начиная с каждой буквы. Главная задача – подобрать слова так, чтобы из них получилось развёрнутое предложение. Например, выбрано слово «вишня». Для начала напишем его в столбик. Теперь осталось к каждой букве подписать слово, чтобы в результате вышло осмысленное предложение. Итог игры:</w:t>
      </w:r>
    </w:p>
    <w:p w14:paraId="61FBD28F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sz w:val="28"/>
          <w:szCs w:val="28"/>
        </w:rPr>
        <w:t>В</w:t>
      </w:r>
      <w:r w:rsidRPr="00CB5696">
        <w:rPr>
          <w:rFonts w:ascii="Times New Roman" w:hAnsi="Times New Roman" w:cs="Times New Roman"/>
          <w:sz w:val="28"/>
          <w:szCs w:val="28"/>
        </w:rPr>
        <w:t>ышел</w:t>
      </w:r>
    </w:p>
    <w:p w14:paraId="14C9AEDD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sz w:val="28"/>
          <w:szCs w:val="28"/>
        </w:rPr>
        <w:t>И</w:t>
      </w:r>
      <w:r w:rsidRPr="00CB5696">
        <w:rPr>
          <w:rFonts w:ascii="Times New Roman" w:hAnsi="Times New Roman" w:cs="Times New Roman"/>
          <w:sz w:val="28"/>
          <w:szCs w:val="28"/>
        </w:rPr>
        <w:t>ван</w:t>
      </w:r>
    </w:p>
    <w:p w14:paraId="184611E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sz w:val="28"/>
          <w:szCs w:val="28"/>
        </w:rPr>
        <w:t>Ш</w:t>
      </w:r>
      <w:r w:rsidRPr="00CB5696">
        <w:rPr>
          <w:rFonts w:ascii="Times New Roman" w:hAnsi="Times New Roman" w:cs="Times New Roman"/>
          <w:sz w:val="28"/>
          <w:szCs w:val="28"/>
        </w:rPr>
        <w:t>лёпать</w:t>
      </w:r>
    </w:p>
    <w:p w14:paraId="5328A40D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sz w:val="28"/>
          <w:szCs w:val="28"/>
        </w:rPr>
        <w:t>Н</w:t>
      </w:r>
      <w:r w:rsidRPr="00CB5696">
        <w:rPr>
          <w:rFonts w:ascii="Times New Roman" w:hAnsi="Times New Roman" w:cs="Times New Roman"/>
          <w:sz w:val="28"/>
          <w:szCs w:val="28"/>
        </w:rPr>
        <w:t>овую</w:t>
      </w:r>
    </w:p>
    <w:p w14:paraId="592A7338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0455">
        <w:rPr>
          <w:rFonts w:ascii="Times New Roman" w:hAnsi="Times New Roman" w:cs="Times New Roman"/>
          <w:b/>
          <w:sz w:val="28"/>
          <w:szCs w:val="28"/>
        </w:rPr>
        <w:t>Я</w:t>
      </w:r>
      <w:r w:rsidRPr="00CB5696">
        <w:rPr>
          <w:rFonts w:ascii="Times New Roman" w:hAnsi="Times New Roman" w:cs="Times New Roman"/>
          <w:sz w:val="28"/>
          <w:szCs w:val="28"/>
        </w:rPr>
        <w:t>щерицу</w:t>
      </w:r>
    </w:p>
    <w:p w14:paraId="4C9305C8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Можно использовать эту игру для лучшего запоминания словарных слов. Конечно, предложения в подобных случаях получаются в какой-то мере фантастические и даже полные нелепиц, но тем забавнее получается результат игры. Играть в неё можно, соревнуясь не только между отдельными учащимися, но также между командами. Разделимся на 2 команды.</w:t>
      </w:r>
    </w:p>
    <w:p w14:paraId="3F51ACB6" w14:textId="77777777" w:rsidR="00C2642C" w:rsidRPr="00372FE7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372FE7">
        <w:rPr>
          <w:rFonts w:ascii="Times New Roman" w:hAnsi="Times New Roman" w:cs="Times New Roman"/>
          <w:b/>
          <w:i/>
          <w:sz w:val="28"/>
          <w:szCs w:val="28"/>
        </w:rPr>
        <w:t>мастер</w:t>
      </w:r>
    </w:p>
    <w:p w14:paraId="3B5BA0E7" w14:textId="77777777" w:rsidR="00C2642C" w:rsidRPr="00372FE7" w:rsidRDefault="00C2642C" w:rsidP="00C2642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372FE7">
        <w:rPr>
          <w:rFonts w:ascii="Times New Roman" w:hAnsi="Times New Roman" w:cs="Times New Roman"/>
          <w:b/>
          <w:i/>
          <w:sz w:val="28"/>
          <w:szCs w:val="28"/>
        </w:rPr>
        <w:t>класс</w:t>
      </w:r>
    </w:p>
    <w:p w14:paraId="45388F24" w14:textId="77777777" w:rsidR="00C2642C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25D82E06" w14:textId="77777777" w:rsidR="00C2642C" w:rsidRPr="00372FE7" w:rsidRDefault="00C2642C" w:rsidP="00C2642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72FE7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14:paraId="716A5CC4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Игровые технологии являются составной частью педагогической деятельности, одной из уникальных форм обучения, которая позволяет сделать интересными и увлекательными не только работу учащихся на творческо-поисковом уровне, но и будничные шаги по изучению учебных предметов.</w:t>
      </w:r>
    </w:p>
    <w:p w14:paraId="1875BB13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Другой позитивной стороной игры, я считаю, является то, что она способствует использованию знаний в новой ситуации, т.е. усваиваемый учащимися материал проходит через своеобразную практику, вносит разнообразие и заинтересованность в учебный процесс.</w:t>
      </w:r>
    </w:p>
    <w:p w14:paraId="779682B8" w14:textId="77777777" w:rsidR="00C2642C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Применение игровых технологий на уроках позволяет вовлекать в работу всех детей. Даже слабые, стеснительные, неразговорчивые на таких уроках раскрывают свои способности, становятся раскрепощенными, открытыми и доверчивыми. Игра позволяет сделать урок интересным, качественным, реализует интеллектуальный и творческий потенциал учащихся.</w:t>
      </w:r>
    </w:p>
    <w:p w14:paraId="6421BD3C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F13763">
        <w:rPr>
          <w:rFonts w:ascii="Times New Roman" w:hAnsi="Times New Roman" w:cs="Times New Roman"/>
          <w:sz w:val="28"/>
          <w:szCs w:val="28"/>
        </w:rPr>
        <w:t xml:space="preserve">Итак, подведем итоги, поднимите </w:t>
      </w:r>
      <w:r>
        <w:rPr>
          <w:rFonts w:ascii="Times New Roman" w:hAnsi="Times New Roman" w:cs="Times New Roman"/>
          <w:sz w:val="28"/>
          <w:szCs w:val="28"/>
        </w:rPr>
        <w:t>красный цветочек</w:t>
      </w:r>
      <w:r w:rsidRPr="00F13763">
        <w:rPr>
          <w:rFonts w:ascii="Times New Roman" w:hAnsi="Times New Roman" w:cs="Times New Roman"/>
          <w:sz w:val="28"/>
          <w:szCs w:val="28"/>
        </w:rPr>
        <w:t xml:space="preserve">, если вы считаете, что для вас мастер – класс прошел хорошо. И </w:t>
      </w:r>
      <w:r>
        <w:rPr>
          <w:rFonts w:ascii="Times New Roman" w:hAnsi="Times New Roman" w:cs="Times New Roman"/>
          <w:sz w:val="28"/>
          <w:szCs w:val="28"/>
        </w:rPr>
        <w:t>желтый</w:t>
      </w:r>
      <w:r w:rsidRPr="00F13763">
        <w:rPr>
          <w:rFonts w:ascii="Times New Roman" w:hAnsi="Times New Roman" w:cs="Times New Roman"/>
          <w:sz w:val="28"/>
          <w:szCs w:val="28"/>
        </w:rPr>
        <w:t>, если что-то не получилось. Значит есть к чему стремиться.</w:t>
      </w:r>
    </w:p>
    <w:p w14:paraId="7D659251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B5696">
        <w:rPr>
          <w:rFonts w:ascii="Times New Roman" w:hAnsi="Times New Roman" w:cs="Times New Roman"/>
          <w:sz w:val="28"/>
          <w:szCs w:val="28"/>
        </w:rPr>
        <w:t>Благодарю за сотрудничество!</w:t>
      </w:r>
    </w:p>
    <w:p w14:paraId="3CAB205E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0C058234" w14:textId="77777777" w:rsidR="00C2642C" w:rsidRPr="00CB5696" w:rsidRDefault="00C2642C" w:rsidP="00C2642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68E0C9B8" w14:textId="77777777" w:rsidR="00C72C23" w:rsidRDefault="00C72C23"/>
    <w:sectPr w:rsidR="00C72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42C"/>
    <w:rsid w:val="00C2642C"/>
    <w:rsid w:val="00C7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3CC9B"/>
  <w15:chartTrackingRefBased/>
  <w15:docId w15:val="{DEBA1F5A-9C2E-480D-B535-F17FECA8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4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986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2024-12-23T17:50:00Z</dcterms:created>
  <dcterms:modified xsi:type="dcterms:W3CDTF">2024-12-23T17:52:00Z</dcterms:modified>
</cp:coreProperties>
</file>