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5F" w:rsidRPr="0014275F" w:rsidRDefault="0014275F" w:rsidP="0014275F">
      <w:pPr>
        <w:rPr>
          <w:rFonts w:ascii="Verdana" w:hAnsi="Verdana"/>
          <w:b/>
          <w:color w:val="3A3A3A"/>
          <w:sz w:val="26"/>
          <w:szCs w:val="26"/>
        </w:rPr>
      </w:pPr>
      <w:r w:rsidRPr="0014275F">
        <w:rPr>
          <w:rFonts w:ascii="Verdana" w:hAnsi="Verdana"/>
          <w:b/>
          <w:color w:val="3A3A3A"/>
          <w:sz w:val="26"/>
          <w:szCs w:val="26"/>
        </w:rPr>
        <w:t>Работа с басней на уроках литературного чтения во 2 классе</w:t>
      </w:r>
    </w:p>
    <w:p w:rsidR="00DE362F" w:rsidRDefault="0014275F">
      <w:bookmarkStart w:id="0" w:name="_GoBack"/>
      <w:bookmarkEnd w:id="0"/>
      <w:r>
        <w:rPr>
          <w:rFonts w:ascii="Verdana" w:hAnsi="Verdana"/>
          <w:color w:val="3A3A3A"/>
          <w:sz w:val="26"/>
          <w:szCs w:val="26"/>
        </w:rPr>
        <w:t>Во втором классе на уроках литературного чтения одной из интересных и познавательных тем является работа с баснями. Басни - это короткие истории, в которых главными героями выступают животные, а сюжеты наполнены умными и мудрыми мыслями.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Работа с баснями на уроках литературного чтения имеет несколько целей. Во-первых, это развитие речи и мышления учеников. Чтение и обсуждение басен помогает детям учиться выражать свои мысли и чувства, а также развивает их критическое мышление.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Во-вторых, басни помогают детям понять моральные ценности и правила поведения. В каждой басне есть урок, который можно извлечь и применить в жизни. Например, басня "Лиса и виноград" учит нас не быть завистливыми и не стремиться к тому, что недоступно.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Кроме того, работа с баснями на уроках литературного чтения способствует развитию эмоционального интеллекта у детей. Они учатся сопереживать героям басен, понимать их чувства и эмоции.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Для того чтобы работа с баснями была эффективной, учителю необходимо подобрать интересные и понятные для детей тексты, а также проводить после чтения беседы и дискуссии. Дети могут рисовать иллюстрации к басням, играть в ролевые игры, создавать свои собственные басни.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Таким образом, работа с баснями на уроках литературного чтения во втором классе не только помогает развивать речь и мышление учеников, но и воспитывает их как личностей, учащихся понимать и ценить моральные ценности. Басни - это увлекательный и полезный материал для уроков литературного чтения, который помогает детям стать умнее и добрее</w:t>
      </w:r>
      <w:r>
        <w:rPr>
          <w:rFonts w:ascii="Verdana" w:hAnsi="Verdana"/>
          <w:color w:val="3A3A3A"/>
          <w:sz w:val="26"/>
          <w:szCs w:val="26"/>
        </w:rPr>
        <w:t>.</w:t>
      </w:r>
    </w:p>
    <w:sectPr w:rsidR="00DE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5F"/>
    <w:rsid w:val="0014275F"/>
    <w:rsid w:val="00D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0317"/>
  <w15:chartTrackingRefBased/>
  <w15:docId w15:val="{BF656025-472B-469E-B1B2-022204E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2</cp:revision>
  <dcterms:created xsi:type="dcterms:W3CDTF">2025-01-10T13:49:00Z</dcterms:created>
  <dcterms:modified xsi:type="dcterms:W3CDTF">2025-01-10T13:49:00Z</dcterms:modified>
</cp:coreProperties>
</file>