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2DA52" w14:textId="77777777" w:rsidR="002C4CD9" w:rsidRDefault="002C4CD9" w:rsidP="00995D1D">
      <w:pPr>
        <w:shd w:val="clear" w:color="auto" w:fill="FFFFFF"/>
        <w:spacing w:after="0" w:line="360" w:lineRule="auto"/>
        <w:rPr>
          <w:rFonts w:ascii="Times New Roman" w:hAnsi="Times New Roman"/>
          <w:b/>
          <w:bCs/>
          <w:color w:val="000000"/>
          <w:sz w:val="28"/>
          <w:szCs w:val="28"/>
          <w:lang w:eastAsia="ru-RU"/>
        </w:rPr>
      </w:pPr>
    </w:p>
    <w:p w14:paraId="7AFE40F2"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070E76DC"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50F27B9C"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017CF787"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3230A014"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0E79F54A"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77C3C493"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2C5935CD" w14:textId="77777777" w:rsidR="00521D41" w:rsidRDefault="00521D41" w:rsidP="00995D1D">
      <w:pPr>
        <w:shd w:val="clear" w:color="auto" w:fill="FFFFFF"/>
        <w:spacing w:after="0" w:line="360" w:lineRule="auto"/>
        <w:rPr>
          <w:rFonts w:ascii="Times New Roman" w:hAnsi="Times New Roman"/>
          <w:b/>
          <w:bCs/>
          <w:color w:val="000000"/>
          <w:sz w:val="28"/>
          <w:szCs w:val="28"/>
          <w:lang w:eastAsia="ru-RU"/>
        </w:rPr>
      </w:pPr>
    </w:p>
    <w:p w14:paraId="7571B50A" w14:textId="77777777" w:rsidR="002C4CD9" w:rsidRDefault="002C4CD9" w:rsidP="00011DD4">
      <w:pPr>
        <w:shd w:val="clear" w:color="auto" w:fill="FFFFFF"/>
        <w:spacing w:after="0" w:line="360" w:lineRule="auto"/>
        <w:jc w:val="center"/>
        <w:rPr>
          <w:rFonts w:ascii="Times New Roman" w:hAnsi="Times New Roman"/>
          <w:b/>
          <w:bCs/>
          <w:color w:val="000000"/>
          <w:sz w:val="28"/>
          <w:szCs w:val="28"/>
          <w:lang w:eastAsia="ru-RU"/>
        </w:rPr>
      </w:pPr>
    </w:p>
    <w:p w14:paraId="263B29FC" w14:textId="77777777" w:rsidR="002C4CD9" w:rsidRPr="0069351B" w:rsidRDefault="002C4CD9" w:rsidP="00D77F8F">
      <w:pPr>
        <w:shd w:val="clear" w:color="auto" w:fill="FFFFFF"/>
        <w:spacing w:after="0" w:line="360" w:lineRule="auto"/>
        <w:jc w:val="center"/>
        <w:rPr>
          <w:rFonts w:ascii="Times New Roman" w:hAnsi="Times New Roman"/>
          <w:b/>
          <w:bCs/>
          <w:color w:val="000000"/>
          <w:sz w:val="36"/>
          <w:szCs w:val="32"/>
          <w:lang w:eastAsia="ru-RU"/>
        </w:rPr>
      </w:pPr>
      <w:r w:rsidRPr="0069351B">
        <w:rPr>
          <w:rFonts w:ascii="Times New Roman" w:hAnsi="Times New Roman"/>
          <w:b/>
          <w:bCs/>
          <w:color w:val="000000"/>
          <w:sz w:val="36"/>
          <w:szCs w:val="32"/>
          <w:lang w:eastAsia="ru-RU"/>
        </w:rPr>
        <w:t xml:space="preserve">Педагогическое эссе </w:t>
      </w:r>
    </w:p>
    <w:p w14:paraId="46C66B02" w14:textId="77777777" w:rsidR="002C4CD9" w:rsidRPr="0069351B" w:rsidRDefault="00995D1D" w:rsidP="00D77F8F">
      <w:pPr>
        <w:shd w:val="clear" w:color="auto" w:fill="FFFFFF"/>
        <w:spacing w:after="0" w:line="360" w:lineRule="auto"/>
        <w:jc w:val="center"/>
        <w:rPr>
          <w:rFonts w:ascii="Times New Roman" w:hAnsi="Times New Roman"/>
          <w:b/>
          <w:bCs/>
          <w:color w:val="000000"/>
          <w:sz w:val="40"/>
          <w:szCs w:val="32"/>
          <w:lang w:eastAsia="ru-RU"/>
        </w:rPr>
      </w:pPr>
      <w:r>
        <w:rPr>
          <w:rFonts w:ascii="Times New Roman" w:hAnsi="Times New Roman"/>
          <w:b/>
          <w:bCs/>
          <w:color w:val="000000"/>
          <w:sz w:val="40"/>
          <w:szCs w:val="32"/>
          <w:lang w:eastAsia="ru-RU"/>
        </w:rPr>
        <w:t>"Ф</w:t>
      </w:r>
      <w:r w:rsidR="002C4CD9" w:rsidRPr="0069351B">
        <w:rPr>
          <w:rFonts w:ascii="Times New Roman" w:hAnsi="Times New Roman"/>
          <w:b/>
          <w:bCs/>
          <w:color w:val="000000"/>
          <w:sz w:val="40"/>
          <w:szCs w:val="32"/>
          <w:lang w:eastAsia="ru-RU"/>
        </w:rPr>
        <w:t>ормула успеха</w:t>
      </w:r>
      <w:r>
        <w:rPr>
          <w:rFonts w:ascii="Times New Roman" w:hAnsi="Times New Roman"/>
          <w:b/>
          <w:bCs/>
          <w:color w:val="000000"/>
          <w:sz w:val="40"/>
          <w:szCs w:val="32"/>
          <w:lang w:eastAsia="ru-RU"/>
        </w:rPr>
        <w:t xml:space="preserve"> заместителя руководителя образовательного учреждения</w:t>
      </w:r>
      <w:r w:rsidR="002C4CD9" w:rsidRPr="0069351B">
        <w:rPr>
          <w:rFonts w:ascii="Times New Roman" w:hAnsi="Times New Roman"/>
          <w:b/>
          <w:bCs/>
          <w:color w:val="000000"/>
          <w:sz w:val="40"/>
          <w:szCs w:val="32"/>
          <w:lang w:eastAsia="ru-RU"/>
        </w:rPr>
        <w:t>"</w:t>
      </w:r>
    </w:p>
    <w:p w14:paraId="450409FD" w14:textId="77777777" w:rsidR="002C4CD9" w:rsidRDefault="002C4CD9" w:rsidP="00011DD4">
      <w:pPr>
        <w:shd w:val="clear" w:color="auto" w:fill="FFFFFF"/>
        <w:spacing w:after="0" w:line="360" w:lineRule="auto"/>
        <w:jc w:val="center"/>
        <w:rPr>
          <w:rFonts w:ascii="Times New Roman" w:hAnsi="Times New Roman"/>
          <w:b/>
          <w:bCs/>
          <w:color w:val="000000"/>
          <w:sz w:val="28"/>
          <w:szCs w:val="28"/>
          <w:lang w:eastAsia="ru-RU"/>
        </w:rPr>
      </w:pPr>
    </w:p>
    <w:p w14:paraId="46FFF5B8" w14:textId="77777777" w:rsidR="002C4CD9" w:rsidRDefault="002C4CD9" w:rsidP="00995D1D">
      <w:pPr>
        <w:shd w:val="clear" w:color="auto" w:fill="FFFFFF"/>
        <w:spacing w:after="0" w:line="360" w:lineRule="auto"/>
        <w:rPr>
          <w:rFonts w:ascii="Times New Roman" w:hAnsi="Times New Roman"/>
          <w:b/>
          <w:bCs/>
          <w:color w:val="000000"/>
          <w:sz w:val="28"/>
          <w:szCs w:val="28"/>
          <w:lang w:eastAsia="ru-RU"/>
        </w:r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8"/>
        <w:gridCol w:w="1914"/>
        <w:gridCol w:w="4322"/>
      </w:tblGrid>
      <w:tr w:rsidR="002C4CD9" w14:paraId="6BA60FB1" w14:textId="77777777" w:rsidTr="0069351B">
        <w:tc>
          <w:tcPr>
            <w:tcW w:w="1667" w:type="pct"/>
          </w:tcPr>
          <w:p w14:paraId="64826045" w14:textId="77777777" w:rsidR="002C4CD9" w:rsidRDefault="002C4CD9" w:rsidP="00011DD4">
            <w:pPr>
              <w:spacing w:after="0" w:line="360" w:lineRule="auto"/>
              <w:jc w:val="center"/>
              <w:rPr>
                <w:rFonts w:ascii="Times New Roman" w:eastAsia="Calibri" w:hAnsi="Times New Roman"/>
                <w:b/>
                <w:bCs/>
                <w:color w:val="000000"/>
                <w:sz w:val="28"/>
                <w:szCs w:val="28"/>
                <w:lang w:eastAsia="ru-RU"/>
              </w:rPr>
            </w:pPr>
          </w:p>
        </w:tc>
        <w:tc>
          <w:tcPr>
            <w:tcW w:w="1023" w:type="pct"/>
          </w:tcPr>
          <w:p w14:paraId="78B41B64" w14:textId="77777777" w:rsidR="002C4CD9" w:rsidRDefault="002C4CD9" w:rsidP="00011DD4">
            <w:pPr>
              <w:spacing w:after="0" w:line="360" w:lineRule="auto"/>
              <w:jc w:val="center"/>
              <w:rPr>
                <w:rFonts w:ascii="Times New Roman" w:eastAsia="Calibri" w:hAnsi="Times New Roman"/>
                <w:b/>
                <w:bCs/>
                <w:color w:val="000000"/>
                <w:sz w:val="28"/>
                <w:szCs w:val="28"/>
                <w:lang w:eastAsia="ru-RU"/>
              </w:rPr>
            </w:pPr>
          </w:p>
        </w:tc>
        <w:tc>
          <w:tcPr>
            <w:tcW w:w="2310" w:type="pct"/>
          </w:tcPr>
          <w:p w14:paraId="308BD3D9" w14:textId="2FC4156E" w:rsidR="002C4CD9" w:rsidRDefault="00B86E40" w:rsidP="0069351B">
            <w:pPr>
              <w:spacing w:after="0" w:line="360" w:lineRule="auto"/>
              <w:rPr>
                <w:rFonts w:ascii="Times New Roman" w:eastAsia="Calibri" w:hAnsi="Times New Roman"/>
                <w:b/>
                <w:bCs/>
                <w:color w:val="000000"/>
                <w:sz w:val="28"/>
                <w:szCs w:val="28"/>
                <w:lang w:eastAsia="ru-RU"/>
              </w:rPr>
            </w:pPr>
            <w:proofErr w:type="spellStart"/>
            <w:r>
              <w:rPr>
                <w:rFonts w:ascii="Times New Roman" w:eastAsia="Calibri" w:hAnsi="Times New Roman"/>
                <w:b/>
                <w:bCs/>
                <w:color w:val="000000"/>
                <w:sz w:val="28"/>
                <w:szCs w:val="28"/>
                <w:lang w:eastAsia="ru-RU"/>
              </w:rPr>
              <w:t>Казарян</w:t>
            </w:r>
            <w:proofErr w:type="spellEnd"/>
            <w:r>
              <w:rPr>
                <w:rFonts w:ascii="Times New Roman" w:eastAsia="Calibri" w:hAnsi="Times New Roman"/>
                <w:b/>
                <w:bCs/>
                <w:color w:val="000000"/>
                <w:sz w:val="28"/>
                <w:szCs w:val="28"/>
                <w:lang w:eastAsia="ru-RU"/>
              </w:rPr>
              <w:t xml:space="preserve"> М. А.</w:t>
            </w:r>
            <w:r w:rsidR="002C4CD9">
              <w:rPr>
                <w:rFonts w:ascii="Times New Roman" w:eastAsia="Calibri" w:hAnsi="Times New Roman"/>
                <w:b/>
                <w:bCs/>
                <w:color w:val="000000"/>
                <w:sz w:val="28"/>
                <w:szCs w:val="28"/>
                <w:lang w:eastAsia="ru-RU"/>
              </w:rPr>
              <w:t>,</w:t>
            </w:r>
          </w:p>
          <w:p w14:paraId="0DF297DE" w14:textId="77777777" w:rsidR="002C4CD9" w:rsidRDefault="002C4CD9" w:rsidP="00B86E40">
            <w:pPr>
              <w:spacing w:after="0" w:line="360" w:lineRule="auto"/>
              <w:rPr>
                <w:rFonts w:ascii="Times New Roman" w:eastAsia="Calibri" w:hAnsi="Times New Roman"/>
                <w:b/>
                <w:bCs/>
                <w:color w:val="000000"/>
                <w:sz w:val="28"/>
                <w:szCs w:val="28"/>
                <w:lang w:eastAsia="ru-RU"/>
              </w:rPr>
            </w:pPr>
            <w:r>
              <w:rPr>
                <w:rFonts w:ascii="Times New Roman" w:eastAsia="Calibri" w:hAnsi="Times New Roman"/>
                <w:b/>
                <w:bCs/>
                <w:color w:val="000000"/>
                <w:sz w:val="28"/>
                <w:szCs w:val="28"/>
                <w:lang w:eastAsia="ru-RU"/>
              </w:rPr>
              <w:t>заместитель директора по УВР</w:t>
            </w:r>
            <w:r w:rsidR="00995D1D">
              <w:rPr>
                <w:rFonts w:ascii="Times New Roman" w:eastAsia="Calibri" w:hAnsi="Times New Roman"/>
                <w:b/>
                <w:bCs/>
                <w:color w:val="000000"/>
                <w:sz w:val="28"/>
                <w:szCs w:val="28"/>
                <w:lang w:eastAsia="ru-RU"/>
              </w:rPr>
              <w:t xml:space="preserve"> </w:t>
            </w:r>
          </w:p>
          <w:p w14:paraId="06654353" w14:textId="77777777" w:rsidR="00B86E40" w:rsidRDefault="00B86E40" w:rsidP="00B86E40">
            <w:pPr>
              <w:spacing w:after="0" w:line="360" w:lineRule="auto"/>
              <w:rPr>
                <w:rFonts w:ascii="Times New Roman" w:eastAsia="Calibri" w:hAnsi="Times New Roman"/>
                <w:b/>
                <w:bCs/>
                <w:color w:val="000000"/>
                <w:sz w:val="28"/>
                <w:szCs w:val="28"/>
                <w:lang w:eastAsia="ru-RU"/>
              </w:rPr>
            </w:pPr>
          </w:p>
          <w:p w14:paraId="7BE06C42" w14:textId="2EB8E63B" w:rsidR="00B86E40" w:rsidRDefault="00B86E40" w:rsidP="00B86E40">
            <w:pPr>
              <w:spacing w:after="0" w:line="360" w:lineRule="auto"/>
              <w:rPr>
                <w:rFonts w:ascii="Times New Roman" w:eastAsia="Calibri" w:hAnsi="Times New Roman"/>
                <w:b/>
                <w:bCs/>
                <w:color w:val="000000"/>
                <w:sz w:val="28"/>
                <w:szCs w:val="28"/>
                <w:lang w:eastAsia="ru-RU"/>
              </w:rPr>
            </w:pPr>
          </w:p>
        </w:tc>
      </w:tr>
    </w:tbl>
    <w:p w14:paraId="5CB4F2E8" w14:textId="77777777" w:rsidR="002C4CD9" w:rsidRDefault="002C4CD9" w:rsidP="00D77F8F">
      <w:pPr>
        <w:shd w:val="clear" w:color="auto" w:fill="FFFFFF"/>
        <w:spacing w:after="0" w:line="360" w:lineRule="auto"/>
        <w:jc w:val="center"/>
        <w:rPr>
          <w:rFonts w:ascii="Times New Roman" w:hAnsi="Times New Roman"/>
          <w:b/>
          <w:bCs/>
          <w:color w:val="000000"/>
          <w:sz w:val="28"/>
          <w:szCs w:val="28"/>
          <w:lang w:eastAsia="ru-RU"/>
        </w:rPr>
      </w:pPr>
    </w:p>
    <w:p w14:paraId="24D7A6FE" w14:textId="77777777" w:rsidR="002C4CD9" w:rsidRDefault="002C4CD9" w:rsidP="00D77F8F">
      <w:pPr>
        <w:shd w:val="clear" w:color="auto" w:fill="FFFFFF"/>
        <w:spacing w:after="0" w:line="360" w:lineRule="auto"/>
        <w:jc w:val="center"/>
        <w:rPr>
          <w:rFonts w:ascii="Times New Roman" w:hAnsi="Times New Roman"/>
          <w:b/>
          <w:bCs/>
          <w:color w:val="000000"/>
          <w:sz w:val="28"/>
          <w:szCs w:val="28"/>
          <w:lang w:eastAsia="ru-RU"/>
        </w:rPr>
      </w:pPr>
    </w:p>
    <w:p w14:paraId="002E29A8" w14:textId="77777777" w:rsidR="002C4CD9" w:rsidRDefault="002C4CD9" w:rsidP="00D77F8F">
      <w:pPr>
        <w:shd w:val="clear" w:color="auto" w:fill="FFFFFF"/>
        <w:spacing w:after="0" w:line="360" w:lineRule="auto"/>
        <w:jc w:val="center"/>
        <w:rPr>
          <w:rFonts w:ascii="Times New Roman" w:hAnsi="Times New Roman"/>
          <w:b/>
          <w:bCs/>
          <w:color w:val="000000"/>
          <w:sz w:val="28"/>
          <w:szCs w:val="28"/>
          <w:lang w:eastAsia="ru-RU"/>
        </w:rPr>
      </w:pPr>
    </w:p>
    <w:p w14:paraId="0600BB2C" w14:textId="77777777" w:rsidR="002C4CD9" w:rsidRDefault="002C4CD9" w:rsidP="00995D1D">
      <w:pPr>
        <w:shd w:val="clear" w:color="auto" w:fill="FFFFFF"/>
        <w:spacing w:after="0" w:line="360" w:lineRule="auto"/>
        <w:rPr>
          <w:rFonts w:ascii="Times New Roman" w:hAnsi="Times New Roman"/>
          <w:b/>
          <w:bCs/>
          <w:color w:val="000000"/>
          <w:sz w:val="28"/>
          <w:szCs w:val="28"/>
          <w:lang w:eastAsia="ru-RU"/>
        </w:rPr>
      </w:pPr>
    </w:p>
    <w:p w14:paraId="65192FBF" w14:textId="77777777" w:rsidR="002C4CD9" w:rsidRDefault="002C4CD9" w:rsidP="00D77F8F">
      <w:pPr>
        <w:shd w:val="clear" w:color="auto" w:fill="FFFFFF"/>
        <w:spacing w:after="0" w:line="360" w:lineRule="auto"/>
        <w:jc w:val="center"/>
        <w:rPr>
          <w:rFonts w:ascii="Times New Roman" w:hAnsi="Times New Roman"/>
          <w:b/>
          <w:bCs/>
          <w:color w:val="000000"/>
          <w:sz w:val="28"/>
          <w:szCs w:val="28"/>
          <w:lang w:eastAsia="ru-RU"/>
        </w:rPr>
      </w:pPr>
    </w:p>
    <w:p w14:paraId="711E3EEE" w14:textId="77777777" w:rsidR="00B86E40" w:rsidRDefault="00B86E40" w:rsidP="00D77F8F">
      <w:pPr>
        <w:shd w:val="clear" w:color="auto" w:fill="FFFFFF"/>
        <w:spacing w:after="0" w:line="360" w:lineRule="auto"/>
        <w:jc w:val="center"/>
        <w:rPr>
          <w:rFonts w:ascii="Times New Roman" w:hAnsi="Times New Roman"/>
          <w:b/>
          <w:bCs/>
          <w:color w:val="000000"/>
          <w:sz w:val="28"/>
          <w:szCs w:val="28"/>
          <w:lang w:eastAsia="ru-RU"/>
        </w:rPr>
      </w:pPr>
    </w:p>
    <w:p w14:paraId="1EFE5785" w14:textId="0179EE98" w:rsidR="00B86E40" w:rsidRPr="00D77F8F" w:rsidRDefault="00995D1D" w:rsidP="00B86E40">
      <w:pPr>
        <w:shd w:val="clear" w:color="auto" w:fill="FFFFFF"/>
        <w:spacing w:after="0" w:line="36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202</w:t>
      </w:r>
      <w:r w:rsidR="00B86E40">
        <w:rPr>
          <w:rFonts w:ascii="Times New Roman" w:hAnsi="Times New Roman"/>
          <w:b/>
          <w:bCs/>
          <w:color w:val="000000"/>
          <w:sz w:val="28"/>
          <w:szCs w:val="28"/>
          <w:lang w:eastAsia="ru-RU"/>
        </w:rPr>
        <w:t>4</w:t>
      </w:r>
    </w:p>
    <w:p w14:paraId="051C3C02" w14:textId="77777777" w:rsidR="002C4CD9" w:rsidRDefault="002C4CD9" w:rsidP="00011DD4">
      <w:pPr>
        <w:shd w:val="clear" w:color="auto" w:fill="FFFFFF"/>
        <w:spacing w:after="0" w:line="360" w:lineRule="auto"/>
        <w:jc w:val="right"/>
        <w:rPr>
          <w:rFonts w:ascii="Times New Roman" w:hAnsi="Times New Roman"/>
          <w:b/>
          <w:bCs/>
          <w:color w:val="000000"/>
          <w:sz w:val="28"/>
          <w:szCs w:val="28"/>
          <w:lang w:eastAsia="ru-RU"/>
        </w:rPr>
      </w:pPr>
      <w:r w:rsidRPr="00B90E8E">
        <w:rPr>
          <w:rFonts w:ascii="Times New Roman" w:hAnsi="Times New Roman"/>
          <w:b/>
          <w:bCs/>
          <w:color w:val="000000"/>
          <w:sz w:val="28"/>
          <w:szCs w:val="28"/>
          <w:lang w:eastAsia="ru-RU"/>
        </w:rPr>
        <w:t> </w:t>
      </w:r>
      <w:r>
        <w:rPr>
          <w:rFonts w:ascii="Times New Roman" w:hAnsi="Times New Roman"/>
          <w:b/>
          <w:bCs/>
          <w:color w:val="000000"/>
          <w:sz w:val="28"/>
          <w:szCs w:val="28"/>
          <w:lang w:eastAsia="ru-RU"/>
        </w:rPr>
        <w:t xml:space="preserve"> </w:t>
      </w:r>
    </w:p>
    <w:p w14:paraId="2736DB7D" w14:textId="77777777" w:rsidR="002C4CD9" w:rsidRPr="0069351B" w:rsidRDefault="002C4CD9" w:rsidP="0069351B">
      <w:pPr>
        <w:shd w:val="clear" w:color="auto" w:fill="FFFFFF"/>
        <w:spacing w:after="0" w:line="360" w:lineRule="auto"/>
        <w:jc w:val="right"/>
        <w:rPr>
          <w:rFonts w:ascii="Times New Roman" w:hAnsi="Times New Roman"/>
          <w:bCs/>
          <w:i/>
          <w:color w:val="000000"/>
          <w:sz w:val="28"/>
          <w:szCs w:val="28"/>
          <w:lang w:eastAsia="ru-RU"/>
        </w:rPr>
      </w:pPr>
      <w:r>
        <w:rPr>
          <w:rFonts w:ascii="Times New Roman" w:hAnsi="Times New Roman"/>
          <w:b/>
          <w:bCs/>
          <w:color w:val="000000"/>
          <w:sz w:val="28"/>
          <w:szCs w:val="28"/>
          <w:lang w:eastAsia="ru-RU"/>
        </w:rPr>
        <w:br w:type="page"/>
      </w:r>
      <w:r w:rsidRPr="0069351B">
        <w:rPr>
          <w:rFonts w:ascii="Times New Roman" w:hAnsi="Times New Roman"/>
          <w:bCs/>
          <w:i/>
          <w:color w:val="000000"/>
          <w:sz w:val="28"/>
          <w:szCs w:val="28"/>
          <w:lang w:eastAsia="ru-RU"/>
        </w:rPr>
        <w:lastRenderedPageBreak/>
        <w:t xml:space="preserve">Делать обыкновенные вещи необыкновенно хорошо – </w:t>
      </w:r>
    </w:p>
    <w:p w14:paraId="7E8F1E2D" w14:textId="77777777" w:rsidR="002C4CD9" w:rsidRPr="0069351B" w:rsidRDefault="002C4CD9" w:rsidP="0069351B">
      <w:pPr>
        <w:shd w:val="clear" w:color="auto" w:fill="FFFFFF"/>
        <w:spacing w:after="0" w:line="360" w:lineRule="auto"/>
        <w:jc w:val="right"/>
        <w:rPr>
          <w:rFonts w:ascii="Times New Roman" w:hAnsi="Times New Roman"/>
          <w:bCs/>
          <w:i/>
          <w:color w:val="000000"/>
          <w:sz w:val="28"/>
          <w:szCs w:val="28"/>
          <w:lang w:eastAsia="ru-RU"/>
        </w:rPr>
      </w:pPr>
      <w:r w:rsidRPr="0069351B">
        <w:rPr>
          <w:rFonts w:ascii="Times New Roman" w:hAnsi="Times New Roman"/>
          <w:bCs/>
          <w:i/>
          <w:color w:val="000000"/>
          <w:sz w:val="28"/>
          <w:szCs w:val="28"/>
          <w:lang w:eastAsia="ru-RU"/>
        </w:rPr>
        <w:t xml:space="preserve">        вот самый короткий путь к успеху.</w:t>
      </w:r>
    </w:p>
    <w:p w14:paraId="5385A765" w14:textId="77777777" w:rsidR="002C4CD9" w:rsidRPr="0069351B" w:rsidRDefault="002C4CD9" w:rsidP="0069351B">
      <w:pPr>
        <w:shd w:val="clear" w:color="auto" w:fill="FFFFFF"/>
        <w:spacing w:after="0" w:line="360" w:lineRule="auto"/>
        <w:jc w:val="right"/>
        <w:rPr>
          <w:rFonts w:ascii="Times New Roman" w:hAnsi="Times New Roman"/>
          <w:b/>
          <w:bCs/>
          <w:i/>
          <w:color w:val="000000"/>
          <w:sz w:val="28"/>
          <w:szCs w:val="28"/>
          <w:lang w:eastAsia="ru-RU"/>
        </w:rPr>
      </w:pPr>
      <w:r w:rsidRPr="0069351B">
        <w:rPr>
          <w:rFonts w:ascii="Times New Roman" w:hAnsi="Times New Roman"/>
          <w:b/>
          <w:bCs/>
          <w:i/>
          <w:color w:val="000000"/>
          <w:sz w:val="28"/>
          <w:szCs w:val="28"/>
          <w:lang w:eastAsia="ru-RU"/>
        </w:rPr>
        <w:t>Генри Джон Хайнц</w:t>
      </w:r>
    </w:p>
    <w:p w14:paraId="4973C20E" w14:textId="77777777" w:rsidR="002C4CD9" w:rsidRPr="0069351B" w:rsidRDefault="002C4CD9" w:rsidP="0069351B">
      <w:pPr>
        <w:shd w:val="clear" w:color="auto" w:fill="FFFFFF"/>
        <w:spacing w:after="0" w:line="360" w:lineRule="auto"/>
        <w:jc w:val="right"/>
        <w:rPr>
          <w:rFonts w:ascii="Times New Roman" w:hAnsi="Times New Roman"/>
          <w:bCs/>
          <w:i/>
          <w:color w:val="000000"/>
          <w:sz w:val="28"/>
          <w:szCs w:val="28"/>
          <w:lang w:eastAsia="ru-RU"/>
        </w:rPr>
      </w:pPr>
      <w:r w:rsidRPr="0069351B">
        <w:rPr>
          <w:rFonts w:ascii="Times New Roman" w:hAnsi="Times New Roman"/>
          <w:bCs/>
          <w:i/>
          <w:color w:val="000000"/>
          <w:sz w:val="28"/>
          <w:szCs w:val="28"/>
          <w:lang w:eastAsia="ru-RU"/>
        </w:rPr>
        <w:t xml:space="preserve">Самая главная формула успеха – </w:t>
      </w:r>
    </w:p>
    <w:p w14:paraId="78E8704B" w14:textId="77777777" w:rsidR="002C4CD9" w:rsidRPr="0069351B" w:rsidRDefault="002C4CD9" w:rsidP="0069351B">
      <w:pPr>
        <w:shd w:val="clear" w:color="auto" w:fill="FFFFFF"/>
        <w:spacing w:after="0" w:line="360" w:lineRule="auto"/>
        <w:jc w:val="right"/>
        <w:rPr>
          <w:rFonts w:ascii="Times New Roman" w:hAnsi="Times New Roman"/>
          <w:bCs/>
          <w:i/>
          <w:color w:val="000000"/>
          <w:sz w:val="28"/>
          <w:szCs w:val="28"/>
          <w:lang w:eastAsia="ru-RU"/>
        </w:rPr>
      </w:pPr>
      <w:r w:rsidRPr="0069351B">
        <w:rPr>
          <w:rFonts w:ascii="Times New Roman" w:hAnsi="Times New Roman"/>
          <w:bCs/>
          <w:i/>
          <w:color w:val="000000"/>
          <w:sz w:val="28"/>
          <w:szCs w:val="28"/>
          <w:lang w:eastAsia="ru-RU"/>
        </w:rPr>
        <w:t>знание как обращаться с людьми</w:t>
      </w:r>
    </w:p>
    <w:p w14:paraId="0828EBF4" w14:textId="77777777" w:rsidR="002C4CD9" w:rsidRPr="0069351B" w:rsidRDefault="002C4CD9" w:rsidP="0069351B">
      <w:pPr>
        <w:shd w:val="clear" w:color="auto" w:fill="FFFFFF"/>
        <w:spacing w:after="0" w:line="360" w:lineRule="auto"/>
        <w:jc w:val="right"/>
        <w:rPr>
          <w:rFonts w:ascii="Times New Roman" w:hAnsi="Times New Roman"/>
          <w:b/>
          <w:bCs/>
          <w:i/>
          <w:color w:val="000000"/>
          <w:sz w:val="28"/>
          <w:szCs w:val="28"/>
          <w:lang w:eastAsia="ru-RU"/>
        </w:rPr>
      </w:pPr>
      <w:r w:rsidRPr="0069351B">
        <w:rPr>
          <w:rFonts w:ascii="Times New Roman" w:hAnsi="Times New Roman"/>
          <w:b/>
          <w:bCs/>
          <w:i/>
          <w:color w:val="000000"/>
          <w:sz w:val="28"/>
          <w:szCs w:val="28"/>
          <w:lang w:eastAsia="ru-RU"/>
        </w:rPr>
        <w:t>Теодор Рузвельт</w:t>
      </w:r>
    </w:p>
    <w:p w14:paraId="24F0A91D" w14:textId="77777777" w:rsidR="002C4CD9" w:rsidRDefault="002C4CD9" w:rsidP="0069351B">
      <w:pPr>
        <w:shd w:val="clear" w:color="auto" w:fill="FFFFFF"/>
        <w:spacing w:after="0" w:line="360" w:lineRule="auto"/>
        <w:ind w:firstLine="709"/>
        <w:jc w:val="both"/>
        <w:rPr>
          <w:rFonts w:ascii="Times New Roman" w:hAnsi="Times New Roman"/>
          <w:bCs/>
          <w:color w:val="000000"/>
          <w:sz w:val="28"/>
          <w:szCs w:val="28"/>
          <w:lang w:eastAsia="ru-RU"/>
        </w:rPr>
      </w:pPr>
    </w:p>
    <w:p w14:paraId="3F947D39" w14:textId="77777777" w:rsidR="002C4CD9" w:rsidRDefault="002C4CD9" w:rsidP="0069351B">
      <w:pPr>
        <w:shd w:val="clear" w:color="auto" w:fill="FFFFFF"/>
        <w:spacing w:after="0" w:line="360" w:lineRule="auto"/>
        <w:ind w:firstLine="709"/>
        <w:jc w:val="both"/>
        <w:rPr>
          <w:rFonts w:ascii="Times New Roman" w:hAnsi="Times New Roman"/>
          <w:bCs/>
          <w:color w:val="000000"/>
          <w:sz w:val="28"/>
          <w:szCs w:val="28"/>
          <w:lang w:eastAsia="ru-RU"/>
        </w:rPr>
      </w:pPr>
      <w:r w:rsidRPr="008107AC">
        <w:rPr>
          <w:rFonts w:ascii="Times New Roman" w:hAnsi="Times New Roman"/>
          <w:bCs/>
          <w:color w:val="000000"/>
          <w:sz w:val="28"/>
          <w:szCs w:val="28"/>
          <w:lang w:eastAsia="ru-RU"/>
        </w:rPr>
        <w:t>Успех</w:t>
      </w:r>
      <w:r>
        <w:rPr>
          <w:rFonts w:ascii="Times New Roman" w:hAnsi="Times New Roman"/>
          <w:bCs/>
          <w:color w:val="000000"/>
          <w:sz w:val="28"/>
          <w:szCs w:val="28"/>
          <w:lang w:eastAsia="ru-RU"/>
        </w:rPr>
        <w:t xml:space="preserve">… Какое короткое, но удивительно значимое для каждого из нас слово. Для кого успех - маленькое событие, а для кого - это </w:t>
      </w:r>
      <w:proofErr w:type="gramStart"/>
      <w:r>
        <w:rPr>
          <w:rFonts w:ascii="Times New Roman" w:hAnsi="Times New Roman"/>
          <w:bCs/>
          <w:color w:val="000000"/>
          <w:sz w:val="28"/>
          <w:szCs w:val="28"/>
          <w:lang w:eastAsia="ru-RU"/>
        </w:rPr>
        <w:t>воплощение  мечты</w:t>
      </w:r>
      <w:proofErr w:type="gramEnd"/>
      <w:r>
        <w:rPr>
          <w:rFonts w:ascii="Times New Roman" w:hAnsi="Times New Roman"/>
          <w:bCs/>
          <w:color w:val="000000"/>
          <w:sz w:val="28"/>
          <w:szCs w:val="28"/>
          <w:lang w:eastAsia="ru-RU"/>
        </w:rPr>
        <w:t xml:space="preserve"> всей жизни. В толковом словаре русского языка под ред. </w:t>
      </w:r>
      <w:proofErr w:type="spellStart"/>
      <w:proofErr w:type="gramStart"/>
      <w:r>
        <w:rPr>
          <w:rFonts w:ascii="Times New Roman" w:hAnsi="Times New Roman"/>
          <w:bCs/>
          <w:color w:val="000000"/>
          <w:sz w:val="28"/>
          <w:szCs w:val="28"/>
          <w:lang w:eastAsia="ru-RU"/>
        </w:rPr>
        <w:t>Д.Ушакова</w:t>
      </w:r>
      <w:proofErr w:type="spellEnd"/>
      <w:r>
        <w:rPr>
          <w:rFonts w:ascii="Times New Roman" w:hAnsi="Times New Roman"/>
          <w:bCs/>
          <w:color w:val="000000"/>
          <w:sz w:val="28"/>
          <w:szCs w:val="28"/>
          <w:lang w:eastAsia="ru-RU"/>
        </w:rPr>
        <w:t xml:space="preserve">  даётся</w:t>
      </w:r>
      <w:proofErr w:type="gramEnd"/>
      <w:r>
        <w:rPr>
          <w:rFonts w:ascii="Times New Roman" w:hAnsi="Times New Roman"/>
          <w:bCs/>
          <w:color w:val="000000"/>
          <w:sz w:val="28"/>
          <w:szCs w:val="28"/>
          <w:lang w:eastAsia="ru-RU"/>
        </w:rPr>
        <w:t xml:space="preserve"> такое определение: "Успех – это достижение поставленных целей в задуманном деле". </w:t>
      </w:r>
    </w:p>
    <w:p w14:paraId="3E94DCAF" w14:textId="77777777" w:rsidR="002C4CD9" w:rsidRDefault="002C4CD9" w:rsidP="0069351B">
      <w:pPr>
        <w:shd w:val="clear" w:color="auto" w:fill="FFFFFF"/>
        <w:spacing w:after="0" w:line="360" w:lineRule="auto"/>
        <w:ind w:firstLine="709"/>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Точная постановка стратегических целей, построение цепочки целей оперативной деятельности, для каждого участника образовательного процесса, являются важнейшей составляющей моей формулы успеха. Хороший руководитель должен иметь определенное в</w:t>
      </w:r>
      <w:r w:rsidRPr="008107AC">
        <w:rPr>
          <w:rFonts w:ascii="Times New Roman" w:hAnsi="Times New Roman"/>
          <w:b/>
          <w:bCs/>
          <w:color w:val="000000"/>
          <w:sz w:val="28"/>
          <w:szCs w:val="28"/>
          <w:lang w:eastAsia="ru-RU"/>
        </w:rPr>
        <w:t>и</w:t>
      </w:r>
      <w:r>
        <w:rPr>
          <w:rFonts w:ascii="Times New Roman" w:hAnsi="Times New Roman"/>
          <w:bCs/>
          <w:color w:val="000000"/>
          <w:sz w:val="28"/>
          <w:szCs w:val="28"/>
          <w:lang w:eastAsia="ru-RU"/>
        </w:rPr>
        <w:t>дение образа того дела, которым он занимается, и уметь организовать пространство своей деятельности подчиняя все ресурсы и всех участников на достижение поставленных целей.</w:t>
      </w:r>
    </w:p>
    <w:p w14:paraId="6FE2EB68" w14:textId="77777777" w:rsidR="002C4CD9" w:rsidRDefault="002C4CD9" w:rsidP="0069351B">
      <w:pPr>
        <w:shd w:val="clear" w:color="auto" w:fill="FFFFFF"/>
        <w:spacing w:after="0" w:line="360" w:lineRule="auto"/>
        <w:ind w:firstLine="709"/>
        <w:jc w:val="both"/>
        <w:rPr>
          <w:rStyle w:val="apple-style-span"/>
          <w:rFonts w:ascii="Times New Roman" w:hAnsi="Times New Roman"/>
          <w:color w:val="000000"/>
          <w:sz w:val="28"/>
          <w:szCs w:val="28"/>
          <w:shd w:val="clear" w:color="auto" w:fill="FFFFFF"/>
        </w:rPr>
      </w:pPr>
      <w:r>
        <w:rPr>
          <w:rFonts w:ascii="Times New Roman" w:hAnsi="Times New Roman"/>
          <w:bCs/>
          <w:color w:val="000000"/>
          <w:sz w:val="28"/>
          <w:szCs w:val="28"/>
          <w:lang w:eastAsia="ru-RU"/>
        </w:rPr>
        <w:t xml:space="preserve"> </w:t>
      </w:r>
      <w:r>
        <w:rPr>
          <w:rStyle w:val="apple-style-span"/>
          <w:rFonts w:ascii="Times New Roman" w:hAnsi="Times New Roman"/>
          <w:color w:val="000000"/>
          <w:sz w:val="28"/>
          <w:szCs w:val="28"/>
          <w:shd w:val="clear" w:color="auto" w:fill="FFFFFF"/>
        </w:rPr>
        <w:t>Я, как заместитель директора, представляю себе начальную школу как живой, развивающийся организм, в котором целенаправленно организована деятельность педагогического коллектива, учащихся и родителей.</w:t>
      </w:r>
      <w:r w:rsidRPr="00354583">
        <w:rPr>
          <w:rStyle w:val="apple-style-span"/>
          <w:rFonts w:ascii="Times New Roman" w:hAnsi="Times New Roman"/>
          <w:color w:val="000000"/>
          <w:sz w:val="28"/>
          <w:szCs w:val="28"/>
          <w:shd w:val="clear" w:color="auto" w:fill="FFFFFF"/>
        </w:rPr>
        <w:t xml:space="preserve"> </w:t>
      </w:r>
      <w:r>
        <w:rPr>
          <w:rStyle w:val="apple-style-span"/>
          <w:rFonts w:ascii="Times New Roman" w:hAnsi="Times New Roman"/>
          <w:color w:val="000000"/>
          <w:sz w:val="28"/>
          <w:szCs w:val="28"/>
          <w:shd w:val="clear" w:color="auto" w:fill="FFFFFF"/>
        </w:rPr>
        <w:t xml:space="preserve">Моей главной задачей является создание условий для успешной деятельности педагогов и эффективного достижения результатов учащимися. </w:t>
      </w:r>
    </w:p>
    <w:p w14:paraId="6F6DD9B5"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Но цели так и останутся целями, если они не станут целью педагогического коллектива, целью деятельности учащегося, целью работы каждого сотрудника. Моя задача так простроить свою работу, чтобы всем быть на одной волне, быть на уровне интересов и потребностей людей, но при этом чётко и заинтересованно вести их к достижению целей школы. Как этого достичь? Об этом хорошо сказал Генри Форд: "Мой секрет успеха заключается в умении </w:t>
      </w:r>
      <w:r>
        <w:rPr>
          <w:rFonts w:ascii="Times New Roman" w:hAnsi="Times New Roman"/>
          <w:color w:val="000000"/>
          <w:sz w:val="28"/>
          <w:szCs w:val="28"/>
          <w:lang w:eastAsia="ru-RU"/>
        </w:rPr>
        <w:lastRenderedPageBreak/>
        <w:t xml:space="preserve">понять точку зрения другого человека, и смотреть на вещи и с его, и со своей точек зрения". </w:t>
      </w:r>
    </w:p>
    <w:p w14:paraId="6445E85E"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 это под силу лидеру. Ведь руководитель – это всегда лидер, который умеет координировать усилия всех педагогов, рационально распределять функции и получать результат. Я хорошо знаю свой коллектив, знаю особенности сильные и слабые стороны каждого </w:t>
      </w:r>
      <w:proofErr w:type="gramStart"/>
      <w:r>
        <w:rPr>
          <w:rFonts w:ascii="Times New Roman" w:hAnsi="Times New Roman"/>
          <w:color w:val="000000"/>
          <w:sz w:val="28"/>
          <w:szCs w:val="28"/>
          <w:lang w:eastAsia="ru-RU"/>
        </w:rPr>
        <w:t>педагога,  всегда</w:t>
      </w:r>
      <w:proofErr w:type="gramEnd"/>
      <w:r>
        <w:rPr>
          <w:rFonts w:ascii="Times New Roman" w:hAnsi="Times New Roman"/>
          <w:color w:val="000000"/>
          <w:sz w:val="28"/>
          <w:szCs w:val="28"/>
          <w:lang w:eastAsia="ru-RU"/>
        </w:rPr>
        <w:t xml:space="preserve"> сохраняю уверенность в себе и готова к изменениям. В своей деятельности я стремлюсь создать условия, когда люди начинают проявлять инициативу и заинтересованность. Ведь роль лидера в образовании, главным образом, и заключается в создании условий и объединении усилий большого количества людей (не только педагогов, но и учеников, и родителей), в умении организовать образовательную среду. Лидер развивается </w:t>
      </w:r>
      <w:proofErr w:type="gramStart"/>
      <w:r>
        <w:rPr>
          <w:rFonts w:ascii="Times New Roman" w:hAnsi="Times New Roman"/>
          <w:color w:val="000000"/>
          <w:sz w:val="28"/>
          <w:szCs w:val="28"/>
          <w:lang w:eastAsia="ru-RU"/>
        </w:rPr>
        <w:t>сам  и</w:t>
      </w:r>
      <w:proofErr w:type="gramEnd"/>
      <w:r>
        <w:rPr>
          <w:rFonts w:ascii="Times New Roman" w:hAnsi="Times New Roman"/>
          <w:color w:val="000000"/>
          <w:sz w:val="28"/>
          <w:szCs w:val="28"/>
          <w:lang w:eastAsia="ru-RU"/>
        </w:rPr>
        <w:t xml:space="preserve"> даёт возможность развиваться своей команде - команде единомышленников. И такая команда в нашей школе сформирована.</w:t>
      </w:r>
    </w:p>
    <w:p w14:paraId="68F0427A"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Ещё одним немаловажным, а может быть и самым важным условием моей формулы успеха, является любовь к людям (ученикам, учителям, родителям).</w:t>
      </w:r>
    </w:p>
    <w:p w14:paraId="64332479"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Важно в каждом человеке увидеть то положительное, изюминку, которая поможет этому человеку достичь успеха, а значит, достичь цели и успеха всей школе. Если я знаю, что один учитель имеет хорошие навыки организатора, другой раскрывается в творчестве, значит и работать им необходимо, опираясь на свои сильные стороны, что я обязательно должна поддерживать.</w:t>
      </w:r>
    </w:p>
    <w:p w14:paraId="190B3437"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меня очень важно, чтобы все участники образовательного процесса понимали, каких результатов от них ждут. Они должны быть уверенны, что смогут достичь этих результатов. Они должны видеть позитивные последствия для себя от участия в образовательной деятельности и оценивать их как более значимые, чем возможные негативные последствия.</w:t>
      </w:r>
    </w:p>
    <w:p w14:paraId="5DDED7ED"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Происходящая м</w:t>
      </w:r>
      <w:r w:rsidRPr="00F44FC8">
        <w:rPr>
          <w:rFonts w:ascii="Times New Roman" w:hAnsi="Times New Roman"/>
          <w:color w:val="000000"/>
          <w:sz w:val="28"/>
          <w:szCs w:val="28"/>
          <w:lang w:eastAsia="ru-RU"/>
        </w:rPr>
        <w:t xml:space="preserve">одернизация образования, обусловлена необходимостью корреляции </w:t>
      </w:r>
      <w:r>
        <w:rPr>
          <w:rFonts w:ascii="Times New Roman" w:hAnsi="Times New Roman"/>
          <w:color w:val="000000"/>
          <w:sz w:val="28"/>
          <w:szCs w:val="28"/>
          <w:lang w:eastAsia="ru-RU"/>
        </w:rPr>
        <w:t>его</w:t>
      </w:r>
      <w:r w:rsidRPr="00F44FC8">
        <w:rPr>
          <w:rFonts w:ascii="Times New Roman" w:hAnsi="Times New Roman"/>
          <w:color w:val="000000"/>
          <w:sz w:val="28"/>
          <w:szCs w:val="28"/>
          <w:lang w:eastAsia="ru-RU"/>
        </w:rPr>
        <w:t xml:space="preserve"> с современным уровнем знаний о мире и чело</w:t>
      </w:r>
      <w:r>
        <w:rPr>
          <w:rFonts w:ascii="Times New Roman" w:hAnsi="Times New Roman"/>
          <w:color w:val="000000"/>
          <w:sz w:val="28"/>
          <w:szCs w:val="28"/>
          <w:lang w:eastAsia="ru-RU"/>
        </w:rPr>
        <w:t>веке. Главная цель моей деятельности в связи с этим - создание условий для о</w:t>
      </w:r>
      <w:r w:rsidRPr="00F44FC8">
        <w:rPr>
          <w:rFonts w:ascii="Times New Roman" w:hAnsi="Times New Roman"/>
          <w:color w:val="000000"/>
          <w:sz w:val="28"/>
          <w:szCs w:val="28"/>
          <w:lang w:eastAsia="ru-RU"/>
        </w:rPr>
        <w:t>б</w:t>
      </w:r>
      <w:r>
        <w:rPr>
          <w:rFonts w:ascii="Times New Roman" w:hAnsi="Times New Roman"/>
          <w:color w:val="000000"/>
          <w:sz w:val="28"/>
          <w:szCs w:val="28"/>
          <w:lang w:eastAsia="ru-RU"/>
        </w:rPr>
        <w:t xml:space="preserve">учения </w:t>
      </w:r>
      <w:r>
        <w:rPr>
          <w:rFonts w:ascii="Times New Roman" w:hAnsi="Times New Roman"/>
          <w:color w:val="000000"/>
          <w:sz w:val="28"/>
          <w:szCs w:val="28"/>
          <w:lang w:eastAsia="ru-RU"/>
        </w:rPr>
        <w:lastRenderedPageBreak/>
        <w:t>учащихся</w:t>
      </w:r>
      <w:r w:rsidRPr="00F44FC8">
        <w:rPr>
          <w:rFonts w:ascii="Times New Roman" w:hAnsi="Times New Roman"/>
          <w:color w:val="000000"/>
          <w:sz w:val="28"/>
          <w:szCs w:val="28"/>
          <w:lang w:eastAsia="ru-RU"/>
        </w:rPr>
        <w:t xml:space="preserve"> посредст</w:t>
      </w:r>
      <w:r>
        <w:rPr>
          <w:rFonts w:ascii="Times New Roman" w:hAnsi="Times New Roman"/>
          <w:color w:val="000000"/>
          <w:sz w:val="28"/>
          <w:szCs w:val="28"/>
          <w:lang w:eastAsia="ru-RU"/>
        </w:rPr>
        <w:t>вом</w:t>
      </w:r>
      <w:r w:rsidRPr="00F44FC8">
        <w:rPr>
          <w:rFonts w:ascii="Times New Roman" w:hAnsi="Times New Roman"/>
          <w:color w:val="000000"/>
          <w:sz w:val="28"/>
          <w:szCs w:val="28"/>
          <w:lang w:eastAsia="ru-RU"/>
        </w:rPr>
        <w:t xml:space="preserve"> целостно</w:t>
      </w:r>
      <w:r>
        <w:rPr>
          <w:rFonts w:ascii="Times New Roman" w:hAnsi="Times New Roman"/>
          <w:color w:val="000000"/>
          <w:sz w:val="28"/>
          <w:szCs w:val="28"/>
          <w:lang w:eastAsia="ru-RU"/>
        </w:rPr>
        <w:t>го</w:t>
      </w:r>
      <w:r w:rsidRPr="00F44FC8">
        <w:rPr>
          <w:rFonts w:ascii="Times New Roman" w:hAnsi="Times New Roman"/>
          <w:color w:val="000000"/>
          <w:sz w:val="28"/>
          <w:szCs w:val="28"/>
          <w:lang w:eastAsia="ru-RU"/>
        </w:rPr>
        <w:t xml:space="preserve"> восприятия окружающей действительности через постижение четырех миров: естественного (область научного естествознания)</w:t>
      </w:r>
      <w:r>
        <w:rPr>
          <w:rFonts w:ascii="Times New Roman" w:hAnsi="Times New Roman"/>
          <w:color w:val="000000"/>
          <w:sz w:val="28"/>
          <w:szCs w:val="28"/>
          <w:lang w:eastAsia="ru-RU"/>
        </w:rPr>
        <w:t>,</w:t>
      </w:r>
      <w:r w:rsidRPr="00F44FC8">
        <w:rPr>
          <w:rFonts w:ascii="Times New Roman" w:hAnsi="Times New Roman"/>
          <w:color w:val="000000"/>
          <w:sz w:val="28"/>
          <w:szCs w:val="28"/>
          <w:lang w:eastAsia="ru-RU"/>
        </w:rPr>
        <w:t xml:space="preserve"> абстрактного (математика), искусственного (технологии) и духовного (гуманитарные знания).</w:t>
      </w:r>
    </w:p>
    <w:p w14:paraId="490E96E8" w14:textId="77777777" w:rsidR="002C4CD9" w:rsidRPr="00F44FC8" w:rsidRDefault="002C4CD9" w:rsidP="00F44FC8">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О</w:t>
      </w:r>
      <w:r w:rsidRPr="00F44FC8">
        <w:rPr>
          <w:rFonts w:ascii="Times New Roman" w:hAnsi="Times New Roman"/>
          <w:color w:val="000000"/>
          <w:sz w:val="28"/>
          <w:szCs w:val="28"/>
          <w:lang w:eastAsia="ru-RU"/>
        </w:rPr>
        <w:t xml:space="preserve">дним из важных направлений реализации концепции целостности является подход, при котором исчезает традиционное противопоставление гуманитарных, естественнонаучных, технологических и математических дисциплин. Содержание образования насыщается этическими (нравственными), эстетическими, ценностными и экологическими компонентами. Это предполагает отражение в содержании образования многообразных связей науки, искусства и других элементов культуры - таково объективное требование современного этапа развития человечества. </w:t>
      </w:r>
    </w:p>
    <w:p w14:paraId="4FC02D21"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sidRPr="00F44FC8">
        <w:rPr>
          <w:rFonts w:ascii="Times New Roman" w:hAnsi="Times New Roman"/>
          <w:color w:val="000000"/>
          <w:sz w:val="28"/>
          <w:szCs w:val="28"/>
          <w:lang w:eastAsia="ru-RU"/>
        </w:rPr>
        <w:t xml:space="preserve">Таким образом, ведущую цель современного образования заключенного в преодолении одномерности человека, выработке его социальной и личностной целостности и соразмерности, начиная с первых шагов познания. </w:t>
      </w:r>
      <w:r>
        <w:rPr>
          <w:rFonts w:ascii="Times New Roman" w:hAnsi="Times New Roman"/>
          <w:color w:val="000000"/>
          <w:sz w:val="28"/>
          <w:szCs w:val="28"/>
          <w:lang w:eastAsia="ru-RU"/>
        </w:rPr>
        <w:t xml:space="preserve">Раскрытие способностей каждого ученика, сохранение и укрепление его здоровья, воспитание личности, готовой к жизни в высокотехнологичном, конкурентном мире. </w:t>
      </w:r>
    </w:p>
    <w:p w14:paraId="1A902594" w14:textId="77777777" w:rsidR="009F111B"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Такая деятельность осуществляемся мной в школе. В настоящий момент</w:t>
      </w:r>
      <w:r w:rsidR="00995D1D">
        <w:rPr>
          <w:rFonts w:ascii="Times New Roman" w:hAnsi="Times New Roman"/>
          <w:color w:val="000000"/>
          <w:sz w:val="28"/>
          <w:szCs w:val="28"/>
          <w:lang w:eastAsia="ru-RU"/>
        </w:rPr>
        <w:t xml:space="preserve"> в начальной школе АНОО «</w:t>
      </w:r>
      <w:proofErr w:type="gramStart"/>
      <w:r w:rsidR="00995D1D">
        <w:rPr>
          <w:rFonts w:ascii="Times New Roman" w:hAnsi="Times New Roman"/>
          <w:color w:val="000000"/>
          <w:sz w:val="28"/>
          <w:szCs w:val="28"/>
          <w:lang w:eastAsia="ru-RU"/>
        </w:rPr>
        <w:t>Интеллект  -</w:t>
      </w:r>
      <w:proofErr w:type="gramEnd"/>
      <w:r w:rsidR="00995D1D">
        <w:rPr>
          <w:rFonts w:ascii="Times New Roman" w:hAnsi="Times New Roman"/>
          <w:color w:val="000000"/>
          <w:sz w:val="28"/>
          <w:szCs w:val="28"/>
          <w:lang w:eastAsia="ru-RU"/>
        </w:rPr>
        <w:t xml:space="preserve"> плюс»</w:t>
      </w:r>
      <w:r w:rsidR="009F111B">
        <w:rPr>
          <w:rFonts w:ascii="Times New Roman" w:hAnsi="Times New Roman"/>
          <w:color w:val="000000"/>
          <w:sz w:val="28"/>
          <w:szCs w:val="28"/>
          <w:lang w:eastAsia="ru-RU"/>
        </w:rPr>
        <w:t xml:space="preserve">  в начальной школе успешно сочетаются традиции и инновации в образовательном процессе</w:t>
      </w:r>
      <w:r w:rsidR="00995D1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Образовательные программы, разработанные под моим руководством и реализуемые в школе, построены на подходе целостного восприятия. Образовательные области объединены междисциплинарным проектом, позволяющим расширить пространство для познавательной деятельности.</w:t>
      </w:r>
      <w:r w:rsidR="009F111B">
        <w:rPr>
          <w:rFonts w:ascii="Times New Roman" w:hAnsi="Times New Roman"/>
          <w:color w:val="000000"/>
          <w:sz w:val="28"/>
          <w:szCs w:val="28"/>
          <w:lang w:eastAsia="ru-RU"/>
        </w:rPr>
        <w:t xml:space="preserve"> </w:t>
      </w:r>
    </w:p>
    <w:p w14:paraId="26FE6965" w14:textId="77777777" w:rsidR="009F111B" w:rsidRDefault="009F111B" w:rsidP="00E71836">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В рамках традиции мы используем такие подходы к познанию, которые позволяют формировать универсальные учебные действия в процессе реализации ФГОС начального общего образования</w:t>
      </w:r>
      <w:r w:rsidR="00E71836">
        <w:rPr>
          <w:rFonts w:ascii="Times New Roman" w:hAnsi="Times New Roman"/>
          <w:color w:val="000000"/>
          <w:sz w:val="28"/>
          <w:szCs w:val="28"/>
          <w:lang w:eastAsia="ru-RU"/>
        </w:rPr>
        <w:t xml:space="preserve">, делаем акцент на широкое использование проектной деятельности и приобретение коммуникативных навыков для эффективного взаимодействия с людьми, развиваем творческий </w:t>
      </w:r>
      <w:r w:rsidR="00E71836">
        <w:rPr>
          <w:rFonts w:ascii="Times New Roman" w:hAnsi="Times New Roman"/>
          <w:color w:val="000000"/>
          <w:sz w:val="28"/>
          <w:szCs w:val="28"/>
          <w:lang w:eastAsia="ru-RU"/>
        </w:rPr>
        <w:lastRenderedPageBreak/>
        <w:t>потенциал каждого ребенка как главный фактор гармонии, предоставляя каждому ребенку выбрать индивидуальную траекторию.</w:t>
      </w:r>
    </w:p>
    <w:p w14:paraId="091E1E3D" w14:textId="77777777" w:rsidR="002C4CD9" w:rsidRDefault="002C4CD9" w:rsidP="0069351B">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Итак, моя формула успеха – будучи лидером в команде педагогов-единомышленников, создать образовательное пространство, которое приведет к главной цели - </w:t>
      </w:r>
      <w:r w:rsidRPr="00A35657">
        <w:rPr>
          <w:rFonts w:ascii="Times New Roman" w:hAnsi="Times New Roman"/>
          <w:b/>
          <w:i/>
          <w:color w:val="000000"/>
          <w:sz w:val="28"/>
          <w:szCs w:val="28"/>
          <w:lang w:eastAsia="ru-RU"/>
        </w:rPr>
        <w:t>успеху ученик</w:t>
      </w:r>
      <w:r>
        <w:rPr>
          <w:rFonts w:ascii="Times New Roman" w:hAnsi="Times New Roman"/>
          <w:b/>
          <w:i/>
          <w:color w:val="000000"/>
          <w:sz w:val="28"/>
          <w:szCs w:val="28"/>
          <w:lang w:eastAsia="ru-RU"/>
        </w:rPr>
        <w:t>а.</w:t>
      </w:r>
    </w:p>
    <w:p w14:paraId="637AB5C4" w14:textId="77777777" w:rsidR="002C4CD9" w:rsidRDefault="002C4CD9" w:rsidP="00354583">
      <w:pPr>
        <w:shd w:val="clear" w:color="auto" w:fill="FFFFFF"/>
        <w:spacing w:after="0" w:line="360" w:lineRule="auto"/>
        <w:ind w:firstLine="708"/>
        <w:jc w:val="both"/>
        <w:rPr>
          <w:rFonts w:ascii="Times New Roman" w:hAnsi="Times New Roman"/>
          <w:color w:val="000000"/>
          <w:sz w:val="28"/>
          <w:szCs w:val="28"/>
          <w:lang w:eastAsia="ru-RU"/>
        </w:rPr>
      </w:pPr>
    </w:p>
    <w:sectPr w:rsidR="002C4CD9" w:rsidSect="0069351B">
      <w:footerReference w:type="even" r:id="rId6"/>
      <w:footerReference w:type="default" r:id="rId7"/>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CA79A" w14:textId="77777777" w:rsidR="00095130" w:rsidRDefault="00095130" w:rsidP="00B90E8E">
      <w:pPr>
        <w:spacing w:after="0" w:line="240" w:lineRule="auto"/>
      </w:pPr>
      <w:r>
        <w:separator/>
      </w:r>
    </w:p>
  </w:endnote>
  <w:endnote w:type="continuationSeparator" w:id="0">
    <w:p w14:paraId="09E56C0F" w14:textId="77777777" w:rsidR="00095130" w:rsidRDefault="00095130" w:rsidP="00B9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61A41" w14:textId="77777777" w:rsidR="002C4CD9" w:rsidRDefault="002C4CD9" w:rsidP="000D41B0">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0CA0A34" w14:textId="77777777" w:rsidR="002C4CD9" w:rsidRDefault="002C4CD9" w:rsidP="0069351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BFDB" w14:textId="77777777" w:rsidR="002C4CD9" w:rsidRDefault="002C4CD9" w:rsidP="000D41B0">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21D41">
      <w:rPr>
        <w:rStyle w:val="af0"/>
        <w:noProof/>
      </w:rPr>
      <w:t>2</w:t>
    </w:r>
    <w:r>
      <w:rPr>
        <w:rStyle w:val="af0"/>
      </w:rPr>
      <w:fldChar w:fldCharType="end"/>
    </w:r>
  </w:p>
  <w:p w14:paraId="7D192CE4" w14:textId="77777777" w:rsidR="002C4CD9" w:rsidRDefault="002C4CD9" w:rsidP="0069351B">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C1577" w14:textId="77777777" w:rsidR="00095130" w:rsidRDefault="00095130" w:rsidP="00B90E8E">
      <w:pPr>
        <w:spacing w:after="0" w:line="240" w:lineRule="auto"/>
      </w:pPr>
      <w:r>
        <w:separator/>
      </w:r>
    </w:p>
  </w:footnote>
  <w:footnote w:type="continuationSeparator" w:id="0">
    <w:p w14:paraId="42C6627E" w14:textId="77777777" w:rsidR="00095130" w:rsidRDefault="00095130" w:rsidP="00B90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63"/>
    <w:rsid w:val="00011DD4"/>
    <w:rsid w:val="0004192B"/>
    <w:rsid w:val="0004263A"/>
    <w:rsid w:val="00095130"/>
    <w:rsid w:val="000C30BD"/>
    <w:rsid w:val="000D41B0"/>
    <w:rsid w:val="000D4ACD"/>
    <w:rsid w:val="001774E5"/>
    <w:rsid w:val="002C4CD9"/>
    <w:rsid w:val="00354583"/>
    <w:rsid w:val="004A224F"/>
    <w:rsid w:val="004D79B5"/>
    <w:rsid w:val="004F5BDA"/>
    <w:rsid w:val="0052143B"/>
    <w:rsid w:val="00521D41"/>
    <w:rsid w:val="00536F48"/>
    <w:rsid w:val="005C5D48"/>
    <w:rsid w:val="00650E21"/>
    <w:rsid w:val="00677D25"/>
    <w:rsid w:val="0069351B"/>
    <w:rsid w:val="006974B4"/>
    <w:rsid w:val="007B3976"/>
    <w:rsid w:val="007B43BA"/>
    <w:rsid w:val="007D7FB6"/>
    <w:rsid w:val="008107AC"/>
    <w:rsid w:val="00993AFF"/>
    <w:rsid w:val="00995D1D"/>
    <w:rsid w:val="009D3363"/>
    <w:rsid w:val="009F111B"/>
    <w:rsid w:val="00A35657"/>
    <w:rsid w:val="00A56204"/>
    <w:rsid w:val="00B86E40"/>
    <w:rsid w:val="00B90E8E"/>
    <w:rsid w:val="00B9187E"/>
    <w:rsid w:val="00BF7DBF"/>
    <w:rsid w:val="00C43A45"/>
    <w:rsid w:val="00D6484F"/>
    <w:rsid w:val="00D77F8F"/>
    <w:rsid w:val="00E71836"/>
    <w:rsid w:val="00F4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98B72"/>
  <w15:docId w15:val="{5B000F93-6082-4466-A6BF-44546F3C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3B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D33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D3363"/>
    <w:rPr>
      <w:rFonts w:ascii="Tahoma" w:hAnsi="Tahoma" w:cs="Tahoma"/>
      <w:sz w:val="16"/>
      <w:szCs w:val="16"/>
    </w:rPr>
  </w:style>
  <w:style w:type="character" w:customStyle="1" w:styleId="apple-converted-space">
    <w:name w:val="apple-converted-space"/>
    <w:basedOn w:val="a0"/>
    <w:uiPriority w:val="99"/>
    <w:rsid w:val="00650E21"/>
    <w:rPr>
      <w:rFonts w:cs="Times New Roman"/>
    </w:rPr>
  </w:style>
  <w:style w:type="character" w:styleId="a5">
    <w:name w:val="line number"/>
    <w:basedOn w:val="a0"/>
    <w:uiPriority w:val="99"/>
    <w:semiHidden/>
    <w:rsid w:val="00B90E8E"/>
    <w:rPr>
      <w:rFonts w:cs="Times New Roman"/>
    </w:rPr>
  </w:style>
  <w:style w:type="paragraph" w:styleId="a6">
    <w:name w:val="header"/>
    <w:basedOn w:val="a"/>
    <w:link w:val="a7"/>
    <w:uiPriority w:val="99"/>
    <w:rsid w:val="00B90E8E"/>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B90E8E"/>
    <w:rPr>
      <w:rFonts w:cs="Times New Roman"/>
    </w:rPr>
  </w:style>
  <w:style w:type="paragraph" w:styleId="a8">
    <w:name w:val="footer"/>
    <w:basedOn w:val="a"/>
    <w:link w:val="a9"/>
    <w:uiPriority w:val="99"/>
    <w:rsid w:val="00B90E8E"/>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B90E8E"/>
    <w:rPr>
      <w:rFonts w:cs="Times New Roman"/>
    </w:rPr>
  </w:style>
  <w:style w:type="character" w:customStyle="1" w:styleId="apple-style-span">
    <w:name w:val="apple-style-span"/>
    <w:basedOn w:val="a0"/>
    <w:uiPriority w:val="99"/>
    <w:rsid w:val="0052143B"/>
    <w:rPr>
      <w:rFonts w:cs="Times New Roman"/>
    </w:rPr>
  </w:style>
  <w:style w:type="character" w:styleId="aa">
    <w:name w:val="annotation reference"/>
    <w:basedOn w:val="a0"/>
    <w:uiPriority w:val="99"/>
    <w:semiHidden/>
    <w:rsid w:val="0069351B"/>
    <w:rPr>
      <w:rFonts w:cs="Times New Roman"/>
      <w:sz w:val="16"/>
      <w:szCs w:val="16"/>
    </w:rPr>
  </w:style>
  <w:style w:type="paragraph" w:styleId="ab">
    <w:name w:val="annotation text"/>
    <w:basedOn w:val="a"/>
    <w:link w:val="ac"/>
    <w:uiPriority w:val="99"/>
    <w:semiHidden/>
    <w:rsid w:val="0069351B"/>
    <w:rPr>
      <w:sz w:val="20"/>
      <w:szCs w:val="20"/>
    </w:rPr>
  </w:style>
  <w:style w:type="character" w:customStyle="1" w:styleId="ac">
    <w:name w:val="Текст примечания Знак"/>
    <w:basedOn w:val="a0"/>
    <w:link w:val="ab"/>
    <w:uiPriority w:val="99"/>
    <w:semiHidden/>
    <w:rsid w:val="00377583"/>
    <w:rPr>
      <w:sz w:val="20"/>
      <w:szCs w:val="20"/>
      <w:lang w:eastAsia="en-US"/>
    </w:rPr>
  </w:style>
  <w:style w:type="paragraph" w:styleId="ad">
    <w:name w:val="annotation subject"/>
    <w:basedOn w:val="ab"/>
    <w:next w:val="ab"/>
    <w:link w:val="ae"/>
    <w:uiPriority w:val="99"/>
    <w:semiHidden/>
    <w:rsid w:val="0069351B"/>
    <w:rPr>
      <w:b/>
      <w:bCs/>
    </w:rPr>
  </w:style>
  <w:style w:type="character" w:customStyle="1" w:styleId="ae">
    <w:name w:val="Тема примечания Знак"/>
    <w:basedOn w:val="ac"/>
    <w:link w:val="ad"/>
    <w:uiPriority w:val="99"/>
    <w:semiHidden/>
    <w:rsid w:val="00377583"/>
    <w:rPr>
      <w:b/>
      <w:bCs/>
      <w:sz w:val="20"/>
      <w:szCs w:val="20"/>
      <w:lang w:eastAsia="en-US"/>
    </w:rPr>
  </w:style>
  <w:style w:type="table" w:styleId="af">
    <w:name w:val="Table Grid"/>
    <w:basedOn w:val="a1"/>
    <w:uiPriority w:val="99"/>
    <w:locked/>
    <w:rsid w:val="0069351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rsid w:val="006935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378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750</Words>
  <Characters>5226</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НЕГОСУДАРСТВЕННОЕ ОБЩЕОБРАЗОВАТЕЛЬНОЕ УЧРЕЖДЕНИЕ</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ОБЩЕОБРАЗОВАТЕЛЬНОЕ УЧРЕЖДЕНИЕ</dc:title>
  <dc:subject/>
  <dc:creator>user</dc:creator>
  <cp:keywords/>
  <dc:description/>
  <cp:lastModifiedBy>User</cp:lastModifiedBy>
  <cp:revision>4</cp:revision>
  <cp:lastPrinted>2021-04-07T12:05:00Z</cp:lastPrinted>
  <dcterms:created xsi:type="dcterms:W3CDTF">2021-04-07T12:18:00Z</dcterms:created>
  <dcterms:modified xsi:type="dcterms:W3CDTF">2025-01-12T20:11:00Z</dcterms:modified>
</cp:coreProperties>
</file>