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89" w:rsidRPr="00441EF6" w:rsidRDefault="00995E89" w:rsidP="00995E8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EF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 бюджетное дошкольное  образовательное учреждение</w:t>
      </w:r>
    </w:p>
    <w:p w:rsidR="00995E89" w:rsidRPr="00441EF6" w:rsidRDefault="00995E89" w:rsidP="00995E89">
      <w:pPr>
        <w:ind w:left="2124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«Детский сад «Тополёк».</w:t>
      </w:r>
    </w:p>
    <w:p w:rsidR="00995E89" w:rsidRPr="00441EF6" w:rsidRDefault="00995E89" w:rsidP="00995E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5E89" w:rsidRPr="00441EF6" w:rsidRDefault="00995E89" w:rsidP="00995E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5E89" w:rsidRPr="00441EF6" w:rsidRDefault="00995E89" w:rsidP="00995E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1E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41E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95E89" w:rsidRPr="00441EF6" w:rsidRDefault="00995E89" w:rsidP="00995E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5E89" w:rsidRPr="00441EF6" w:rsidRDefault="00995E89" w:rsidP="00995E89">
      <w:pPr>
        <w:ind w:left="708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5E89" w:rsidRPr="00441EF6" w:rsidRDefault="00995E89" w:rsidP="00995E89">
      <w:pPr>
        <w:ind w:left="708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1EF6" w:rsidRPr="00441EF6" w:rsidRDefault="00F10139" w:rsidP="00441EF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Родительское собрание</w:t>
      </w:r>
      <w:r w:rsidR="00195D0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с элементами практики.</w:t>
      </w:r>
      <w:bookmarkStart w:id="0" w:name="_GoBack"/>
      <w:bookmarkEnd w:id="0"/>
    </w:p>
    <w:p w:rsidR="00995E89" w:rsidRPr="00441EF6" w:rsidRDefault="00995E89" w:rsidP="00441EF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Тема: «Развитие речи детей раннего возраста»</w:t>
      </w:r>
    </w:p>
    <w:p w:rsidR="00995E89" w:rsidRPr="00441EF6" w:rsidRDefault="00995E89" w:rsidP="00441EF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5E89" w:rsidRPr="00441EF6" w:rsidRDefault="00995E89" w:rsidP="00995E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5E89" w:rsidRPr="00441EF6" w:rsidRDefault="00995E89" w:rsidP="00995E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</w:t>
      </w:r>
    </w:p>
    <w:p w:rsidR="00995E89" w:rsidRPr="00441EF6" w:rsidRDefault="00995E89" w:rsidP="00995E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5E89" w:rsidRPr="00441EF6" w:rsidRDefault="00995E89" w:rsidP="00995E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</w:p>
    <w:p w:rsidR="00995E89" w:rsidRPr="00441EF6" w:rsidRDefault="00995E89" w:rsidP="00995E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5E89" w:rsidRPr="00441EF6" w:rsidRDefault="00995E89" w:rsidP="00995E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Подготовила воспитатель МБДОУ «Детский сад «Тополёк»</w:t>
      </w:r>
    </w:p>
    <w:p w:rsidR="00995E89" w:rsidRPr="00441EF6" w:rsidRDefault="00995E89" w:rsidP="00995E89">
      <w:pPr>
        <w:ind w:left="212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Шестых Светлана  Митрофановна.</w:t>
      </w:r>
    </w:p>
    <w:p w:rsidR="00995E89" w:rsidRPr="00441EF6" w:rsidRDefault="00995E89" w:rsidP="00995E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E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41E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41E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41E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95E89" w:rsidRPr="00441EF6" w:rsidRDefault="00995E89" w:rsidP="00995E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5E89" w:rsidRPr="00441EF6" w:rsidRDefault="00995E89" w:rsidP="00995E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5E89" w:rsidRPr="00441EF6" w:rsidRDefault="00995E89" w:rsidP="00995E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E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41E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41E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41E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41E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95E89" w:rsidRPr="00441EF6" w:rsidRDefault="00995E89" w:rsidP="00995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95E89" w:rsidRPr="00441EF6" w:rsidRDefault="00995E89" w:rsidP="00995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95E89" w:rsidRPr="00441EF6" w:rsidRDefault="00995E89" w:rsidP="00995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41E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</w:t>
      </w:r>
    </w:p>
    <w:p w:rsidR="00995E89" w:rsidRPr="00441EF6" w:rsidRDefault="00995E89" w:rsidP="00995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95E89" w:rsidRPr="00441EF6" w:rsidRDefault="00995E89" w:rsidP="00995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41E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</w:t>
      </w:r>
    </w:p>
    <w:p w:rsidR="00995E89" w:rsidRPr="00441EF6" w:rsidRDefault="00995E89" w:rsidP="00995E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95E89" w:rsidRPr="00441EF6" w:rsidRDefault="00995E89" w:rsidP="00995E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41E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с. Мильково</w:t>
      </w:r>
    </w:p>
    <w:p w:rsidR="00995E89" w:rsidRPr="00441EF6" w:rsidRDefault="00995E89" w:rsidP="00995E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95E89" w:rsidRPr="00441EF6" w:rsidRDefault="004E5851" w:rsidP="00995E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41E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- 2025 - </w:t>
      </w:r>
      <w:r w:rsidR="00995E89" w:rsidRPr="00441E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год</w:t>
      </w:r>
    </w:p>
    <w:p w:rsidR="00995E89" w:rsidRPr="00441EF6" w:rsidRDefault="00995E89" w:rsidP="00855D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5E89" w:rsidRPr="00441EF6" w:rsidRDefault="00995E89" w:rsidP="00855D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5DBB" w:rsidRPr="00441EF6" w:rsidRDefault="00855DBB" w:rsidP="00855DBB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1EF6" w:rsidRPr="00441EF6" w:rsidRDefault="00441EF6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Форма проведения: </w:t>
      </w: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Традиционное собрание с элементами практикума.</w:t>
      </w:r>
    </w:p>
    <w:p w:rsidR="008F4B31" w:rsidRPr="00441EF6" w:rsidRDefault="008F4B31" w:rsidP="006D033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Подготовительный этап</w:t>
      </w:r>
      <w:r w:rsidR="00855DBB"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666F8" w:rsidRPr="00441EF6" w:rsidRDefault="008F4B31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A666F8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стенда «Почему ребенок не говорит», «Задержка речевого развития».</w:t>
      </w:r>
    </w:p>
    <w:p w:rsidR="008F4B31" w:rsidRPr="00441EF6" w:rsidRDefault="00A666F8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F4B31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Изготовление пригласительных билетов в виде цветных ладошек.</w:t>
      </w:r>
    </w:p>
    <w:p w:rsidR="008F4B31" w:rsidRPr="00441EF6" w:rsidRDefault="00FB6E7C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2.Подготовка компьюте</w:t>
      </w:r>
      <w:r w:rsidR="008F4B31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рной презентации</w:t>
      </w: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4B31" w:rsidRPr="00441EF6" w:rsidRDefault="008F4B31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3.Подготовка плакатов с крылатыми выражениями:</w:t>
      </w:r>
    </w:p>
    <w:p w:rsidR="008F4B31" w:rsidRPr="00441EF6" w:rsidRDefault="008F4B31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«Речь – показатель ума» (Сенека)</w:t>
      </w:r>
    </w:p>
    <w:p w:rsidR="008F4B31" w:rsidRPr="00441EF6" w:rsidRDefault="008F4B31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Каков ум, такова и речь.</w:t>
      </w:r>
    </w:p>
    <w:p w:rsidR="008F4B31" w:rsidRPr="00441EF6" w:rsidRDefault="008F4B31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Одно дело говорить, другое – говорить дело.</w:t>
      </w:r>
    </w:p>
    <w:p w:rsidR="00FB6E7C" w:rsidRPr="00441EF6" w:rsidRDefault="00FB6E7C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4. Подбор оборудования и материала для игр с родителями: черный и цветной зонт, силуэты из картона, разноцветные прищепки, коробочки, фасоль, горох.</w:t>
      </w:r>
    </w:p>
    <w:p w:rsidR="008F4B31" w:rsidRPr="00441EF6" w:rsidRDefault="00FB6E7C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8F4B31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выставки детских книг.</w:t>
      </w:r>
    </w:p>
    <w:p w:rsidR="00855DBB" w:rsidRPr="00441EF6" w:rsidRDefault="00855DBB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4B31" w:rsidRPr="00441EF6" w:rsidRDefault="008F4B31" w:rsidP="006D033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проведения родительского собрания</w:t>
      </w:r>
      <w:r w:rsidR="00855DBB"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8F4B31" w:rsidRPr="00441EF6" w:rsidRDefault="008F4B31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1.Вступительная часть.</w:t>
      </w:r>
    </w:p>
    <w:p w:rsidR="008F4B31" w:rsidRPr="00441EF6" w:rsidRDefault="00441EF6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2.Компьюте</w:t>
      </w:r>
      <w:r w:rsidR="008F4B31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рная презентация</w:t>
      </w: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F4B31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F4B31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Развивающая среда</w:t>
      </w:r>
      <w:r w:rsidR="00A666F8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группе раннего возраста»</w:t>
      </w:r>
    </w:p>
    <w:p w:rsidR="00A666F8" w:rsidRPr="00441EF6" w:rsidRDefault="00A666F8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3. Теоретическая часть. Особенности речевого развития у детей раннего возраста.</w:t>
      </w:r>
    </w:p>
    <w:p w:rsidR="00A666F8" w:rsidRPr="00441EF6" w:rsidRDefault="00A666F8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4. Практическая часть: игры, упражнения, тренинги.</w:t>
      </w:r>
    </w:p>
    <w:p w:rsidR="00FB6E7C" w:rsidRPr="00441EF6" w:rsidRDefault="00FB6E7C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5. Игровая мини – программа. Инсценировка сказки «Теремок».</w:t>
      </w:r>
    </w:p>
    <w:p w:rsidR="00A666F8" w:rsidRPr="00441EF6" w:rsidRDefault="00FB6E7C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666F8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. Заключительная часть.</w:t>
      </w:r>
      <w:r w:rsidR="00820A67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55DBB" w:rsidRPr="00441EF6" w:rsidRDefault="00855DBB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66F8" w:rsidRPr="00441EF6" w:rsidRDefault="00A666F8" w:rsidP="006D033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собрания.</w:t>
      </w:r>
    </w:p>
    <w:p w:rsidR="00A666F8" w:rsidRPr="00441EF6" w:rsidRDefault="00A666F8" w:rsidP="006D033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Вступительная часть. </w:t>
      </w:r>
    </w:p>
    <w:p w:rsidR="00A666F8" w:rsidRPr="00441EF6" w:rsidRDefault="00A666F8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Добрый вечер, уважаемые родители! Сегодня наше собрание посвящается очень важной теме – развитие речи детей раннего возраста.</w:t>
      </w:r>
    </w:p>
    <w:p w:rsidR="000F6F0B" w:rsidRPr="00441EF6" w:rsidRDefault="00AB72C2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Речь</w:t>
      </w:r>
      <w:r w:rsidR="000F6F0B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форма общения. В дошкольном возрасте она развивается по двум направления</w:t>
      </w:r>
      <w:r w:rsidR="00BB5E16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орудие мышления</w:t>
      </w:r>
      <w:r w:rsidR="000F6F0B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м:</w:t>
      </w:r>
    </w:p>
    <w:p w:rsidR="000F6F0B" w:rsidRPr="00441EF6" w:rsidRDefault="000F6F0B" w:rsidP="006D033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Речь ребенка совершенствуется в процессе общения </w:t>
      </w:r>
      <w:proofErr w:type="gramStart"/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взрослыми и сверстниками</w:t>
      </w:r>
      <w:r w:rsidR="00BB5E16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B5E16" w:rsidRPr="00441EF6" w:rsidRDefault="00BB5E16" w:rsidP="006D033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Речь становится основой перестройки мыслительных процессов и превращается в орудие мышления.</w:t>
      </w:r>
    </w:p>
    <w:p w:rsidR="00BB5E16" w:rsidRPr="00441EF6" w:rsidRDefault="00BB5E16" w:rsidP="006D033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задачи речевого развития детей:</w:t>
      </w:r>
    </w:p>
    <w:p w:rsidR="00BB5E16" w:rsidRPr="00441EF6" w:rsidRDefault="00BB5E16" w:rsidP="006D03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овладение нормами и правилами родного языка;</w:t>
      </w:r>
    </w:p>
    <w:p w:rsidR="00BB5E16" w:rsidRPr="00441EF6" w:rsidRDefault="00BB5E16" w:rsidP="006D03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у детей коммуникативных способностей (способности общаться);</w:t>
      </w:r>
    </w:p>
    <w:p w:rsidR="00AB72C2" w:rsidRPr="00441EF6" w:rsidRDefault="00AB72C2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является врожденной способностью человека, она формируется постепенно вместе с развитием ребенка.</w:t>
      </w:r>
    </w:p>
    <w:p w:rsidR="00AB72C2" w:rsidRPr="00441EF6" w:rsidRDefault="00AB72C2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Речевое развитие осуществляется при активном познании ребенком окружающего мира. Ему нужны красивые, яркие игрушки, предметы, с которыми можно действовать: разбирать, собирать, катать и т.д.</w:t>
      </w:r>
    </w:p>
    <w:p w:rsidR="00CB583D" w:rsidRPr="00441EF6" w:rsidRDefault="00855DBB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="00CB583D" w:rsidRPr="00441E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Чтобы речь ребенка развивалась, нужно создать для этого благоприятные условия.</w:t>
      </w:r>
    </w:p>
    <w:p w:rsidR="00CB583D" w:rsidRPr="00441EF6" w:rsidRDefault="00CB583D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Играйте с детьми в речевые (правильное произношение звуков), театрализованные, сенсорные игры (знакомство с цветом, формой, размером)</w:t>
      </w:r>
      <w:r w:rsidRPr="00441E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Самое главное — как можно больше говорить с ребенком, ведь в основе речи лежит подражание — повторение за взрослым слов и фраз. Речь должна посто</w:t>
      </w:r>
      <w:r w:rsidR="00DA642C" w:rsidRPr="00441E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янно окружать ребенка</w:t>
      </w:r>
      <w:r w:rsidRPr="00441E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Для этого взрослый комментирует все бытовые ситуации, режимные моменты и другие события жизни малыша.</w:t>
      </w: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очень важно, чтобы ребенок слышал четкую, правильно сформированную речь.</w:t>
      </w:r>
    </w:p>
    <w:p w:rsidR="00DA642C" w:rsidRPr="00441EF6" w:rsidRDefault="00C37801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="00DA642C" w:rsidRPr="00441E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Работа по развитию понимания речи предполагает накопление пассивного словаря, включающего разные части речи — существительные, глаголы, прилагательные и наречия. При этом работа ведется не только над словами, но и над фразами. Для запоминания малышу предлагаются только те слова, которые обозначают знакомые предметы, действия, явления и состояния, с которыми он постоянно сталкивается в повседневной жизни, что может наблюдать, с чем может действовать, </w:t>
      </w:r>
      <w:r w:rsidR="00441EF6" w:rsidRPr="00441E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чувствует. Например,</w:t>
      </w:r>
      <w:r w:rsidR="006D03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игрушки: (кукла, мячик, кубик, машинка), части тела: (ноги, голова, глаза, руки), одежда,  обувь (куртка, шапка, шорты, шарф). </w:t>
      </w:r>
      <w:r w:rsidR="00DA642C" w:rsidRPr="00441E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Работая над словарем, необходимо стимулировать развитие фразовой речи</w:t>
      </w:r>
      <w:r w:rsidR="006D03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A642C" w:rsidRPr="00441EF6" w:rsidRDefault="00C37801" w:rsidP="006D033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820A67"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10139"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Компьюте</w:t>
      </w:r>
      <w:r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рная презентация</w:t>
      </w:r>
      <w:r w:rsidR="00DA642C"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DA642C"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Развивающая среда группы «Ладушки».</w:t>
      </w:r>
    </w:p>
    <w:p w:rsidR="00C37801" w:rsidRPr="00441EF6" w:rsidRDefault="00DA642C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Презентация знакомит родителей с системой работы</w:t>
      </w:r>
      <w:r w:rsidR="00D711F8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воспитателей группы.</w:t>
      </w:r>
    </w:p>
    <w:p w:rsidR="00D711F8" w:rsidRPr="00441EF6" w:rsidRDefault="00D711F8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3.Теоретическая часть.</w:t>
      </w: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Ведущий собрания просит родителей принять участие в интеллектуальном марафоне. Для этого нужно объединиться в группы по несколько человек. Родителям даются по 3 вопроса. Нужно выбрать один правильный ответ и прокомментировать его.</w:t>
      </w:r>
    </w:p>
    <w:p w:rsidR="00D711F8" w:rsidRPr="00441EF6" w:rsidRDefault="006D033D" w:rsidP="006D033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D711F8"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для развития речи:</w:t>
      </w:r>
    </w:p>
    <w:p w:rsidR="00D711F8" w:rsidRPr="00441EF6" w:rsidRDefault="00D711F8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обучающее и воспитательное воздействие;</w:t>
      </w:r>
    </w:p>
    <w:p w:rsidR="00D711F8" w:rsidRPr="00441EF6" w:rsidRDefault="00D711F8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уход, выполнение режима дня, окружение взрослых;</w:t>
      </w:r>
    </w:p>
    <w:p w:rsidR="00D711F8" w:rsidRPr="00441EF6" w:rsidRDefault="00D711F8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- собственная активная речь ребенка</w:t>
      </w:r>
    </w:p>
    <w:p w:rsidR="00D711F8" w:rsidRPr="00441EF6" w:rsidRDefault="00D711F8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(все ответы правильные)</w:t>
      </w:r>
    </w:p>
    <w:p w:rsidR="00D711F8" w:rsidRPr="00441EF6" w:rsidRDefault="006D033D" w:rsidP="006D033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D711F8"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Показатели речи детей третьего года жизни.</w:t>
      </w:r>
    </w:p>
    <w:p w:rsidR="00A81413" w:rsidRPr="00441EF6" w:rsidRDefault="00A81413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понимание, подражание, инертная речь;</w:t>
      </w:r>
    </w:p>
    <w:p w:rsidR="00A81413" w:rsidRPr="00441EF6" w:rsidRDefault="00A81413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понимание, обогащение словаря, активная речь с использованием предложений.</w:t>
      </w:r>
    </w:p>
    <w:p w:rsidR="00A81413" w:rsidRPr="00441EF6" w:rsidRDefault="00A81413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(правильный ответ);</w:t>
      </w:r>
    </w:p>
    <w:p w:rsidR="00A81413" w:rsidRPr="00441EF6" w:rsidRDefault="00A81413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развитие голосовых реакций, подражания;</w:t>
      </w:r>
    </w:p>
    <w:p w:rsidR="00A81413" w:rsidRPr="00441EF6" w:rsidRDefault="006D033D" w:rsidP="006D033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A81413"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Показатели речевого общения ребенка:</w:t>
      </w:r>
    </w:p>
    <w:p w:rsidR="00A81413" w:rsidRPr="00441EF6" w:rsidRDefault="00A81413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слушает взрослого, активно обращается к нему, задает простые вопросы, речь приобретает форму диалога (правильный ответ);</w:t>
      </w:r>
    </w:p>
    <w:p w:rsidR="00A81413" w:rsidRPr="00441EF6" w:rsidRDefault="00A81413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понимает словесную инструкцию взрослого и делает то, что он говорит;</w:t>
      </w:r>
    </w:p>
    <w:p w:rsidR="00A81413" w:rsidRPr="00441EF6" w:rsidRDefault="00A81413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E94722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вступает в контакт с детьми и взрослыми, высказывает простейшие высказывания о предметах и явлениях окружающего мира;</w:t>
      </w:r>
    </w:p>
    <w:p w:rsidR="00E94722" w:rsidRPr="00441EF6" w:rsidRDefault="006D033D" w:rsidP="006D033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E94722"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Словарный запас ребенка:</w:t>
      </w:r>
    </w:p>
    <w:p w:rsidR="00E94722" w:rsidRPr="00441EF6" w:rsidRDefault="00E94722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- 100 слов;</w:t>
      </w:r>
    </w:p>
    <w:p w:rsidR="00E94722" w:rsidRPr="00441EF6" w:rsidRDefault="00E94722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- 300 слов;</w:t>
      </w:r>
    </w:p>
    <w:p w:rsidR="00E94722" w:rsidRPr="00441EF6" w:rsidRDefault="00E94722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- 1200</w:t>
      </w:r>
      <w:r w:rsidR="00820A67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- 1500 слов; (правильный ответ)</w:t>
      </w:r>
    </w:p>
    <w:p w:rsidR="00E94722" w:rsidRPr="00441EF6" w:rsidRDefault="006D033D" w:rsidP="006D033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E94722"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словарного запаса:</w:t>
      </w:r>
    </w:p>
    <w:p w:rsidR="00E94722" w:rsidRPr="00441EF6" w:rsidRDefault="00E94722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отвечает на вопросы предложениями, состоящими из трех и более  слов (правильный ответ);</w:t>
      </w:r>
    </w:p>
    <w:p w:rsidR="00E94722" w:rsidRPr="00441EF6" w:rsidRDefault="00E94722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использует в речи существительные, глаголы.</w:t>
      </w:r>
    </w:p>
    <w:p w:rsidR="00E94722" w:rsidRPr="00441EF6" w:rsidRDefault="00E94722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используе</w:t>
      </w:r>
      <w:r w:rsidR="008479E3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т простые и сложные предложения, пользуется всеми частями речи;</w:t>
      </w:r>
    </w:p>
    <w:p w:rsidR="008479E3" w:rsidRPr="00441EF6" w:rsidRDefault="008479E3" w:rsidP="006D033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Практическая часть</w:t>
      </w:r>
      <w:r w:rsidR="00C37801"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8479E3" w:rsidRPr="00441EF6" w:rsidRDefault="008479E3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Сейчас мы попробуем определить, какие факторы препятствуют</w:t>
      </w:r>
      <w:r w:rsidR="00B332FC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, а какие способствуют её формированию  полноценному развитию речи. В этом нам поможет игра «Цветные зонтики»</w:t>
      </w: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332FC" w:rsidRPr="00441EF6" w:rsidRDefault="00B332FC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Родители берут карточки, на которых написаны факторы благоприятные и неблагоприятные факторы. Если фактор благоприятный – встают под цветной зонт, неблагоприятый – под черный зонт. Комментируют свой выбор.</w:t>
      </w:r>
    </w:p>
    <w:p w:rsidR="00B332FC" w:rsidRPr="00441EF6" w:rsidRDefault="006D033D" w:rsidP="006D033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B332FC"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Благоприятные факторы.</w:t>
      </w:r>
    </w:p>
    <w:p w:rsidR="00B332FC" w:rsidRPr="00441EF6" w:rsidRDefault="00B332FC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1. Достаточное количество игр и игрушек, соответствующее возрасту ребенка.</w:t>
      </w:r>
    </w:p>
    <w:p w:rsidR="00B332FC" w:rsidRPr="00441EF6" w:rsidRDefault="00B332FC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F70E5F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Своевременное обращение к логопеду, если у ребенка наблюдается дефект речи.</w:t>
      </w:r>
    </w:p>
    <w:p w:rsidR="00F70E5F" w:rsidRPr="00441EF6" w:rsidRDefault="006D033D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Общение ребенка с</w:t>
      </w:r>
      <w:r w:rsidR="00F70E5F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взрослыми и детьми.</w:t>
      </w:r>
    </w:p>
    <w:p w:rsidR="00F70E5F" w:rsidRPr="00441EF6" w:rsidRDefault="00F70E5F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4.Четкая, правильная речь взрослого без повторения детских слов.</w:t>
      </w:r>
    </w:p>
    <w:p w:rsidR="00F70E5F" w:rsidRPr="00441EF6" w:rsidRDefault="00F70E5F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5. Чтение и рассказывание потешек, сказок, заучивание стихов.</w:t>
      </w:r>
    </w:p>
    <w:p w:rsidR="00F70E5F" w:rsidRPr="00441EF6" w:rsidRDefault="006D033D" w:rsidP="006D033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F70E5F"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Неблагоприятные факторы.</w:t>
      </w:r>
    </w:p>
    <w:p w:rsidR="00F70E5F" w:rsidRPr="00441EF6" w:rsidRDefault="001F6A11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1. Минимальное общение родителей с ребенком (нехватка времени).</w:t>
      </w:r>
    </w:p>
    <w:p w:rsidR="001F6A11" w:rsidRPr="00441EF6" w:rsidRDefault="001F6A11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Замена общения просмотром телевизионных передач.  </w:t>
      </w:r>
    </w:p>
    <w:p w:rsidR="00F70E5F" w:rsidRPr="00441EF6" w:rsidRDefault="001F6A11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70E5F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. Малое количество игрушек и книг согласно возрасту ребенка.</w:t>
      </w:r>
    </w:p>
    <w:p w:rsidR="00E94722" w:rsidRPr="00441EF6" w:rsidRDefault="001F6A11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70E5F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Быстрая, нечеткая речь взрослого, сюсюканье с ребенком.</w:t>
      </w:r>
    </w:p>
    <w:p w:rsidR="001F6A11" w:rsidRPr="00441EF6" w:rsidRDefault="001F6A11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5. Дефект артикуляционного аппарата у ребенка.</w:t>
      </w:r>
    </w:p>
    <w:p w:rsidR="001F6A11" w:rsidRPr="00441EF6" w:rsidRDefault="001F6A11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«Ум ребенка  - на кончиках пальцев» - говорил известный русский педагог В.А. Сухомлинский. Значит, для развития речи ребенка очень важно развивать мелкую моторику рук. Существуют специальные упражнения и игры, в которые родители могут играть дома: это игры с мозаикой, шнуровками, прищепками.</w:t>
      </w:r>
    </w:p>
    <w:p w:rsidR="001F6A11" w:rsidRPr="00441EF6" w:rsidRDefault="001F6A11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Ведущий предлагает родителям игры на развитие мелкой </w:t>
      </w:r>
      <w:r w:rsidR="003336E4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моторики.</w:t>
      </w:r>
    </w:p>
    <w:p w:rsidR="003336E4" w:rsidRPr="00441EF6" w:rsidRDefault="006D033D" w:rsidP="006D033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3336E4"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«Забавные прищепки»</w:t>
      </w:r>
    </w:p>
    <w:p w:rsidR="003336E4" w:rsidRPr="00441EF6" w:rsidRDefault="003336E4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Родители получают силуэты из картона и набор разноцветных прищепок и с их помощью создать «Ежика», «Елочку», «Солнышко»</w:t>
      </w:r>
    </w:p>
    <w:p w:rsidR="003336E4" w:rsidRPr="00441EF6" w:rsidRDefault="003336E4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«Разложи по коробочкам»</w:t>
      </w: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предложить родителям игру с крупами. Например, в  одну коробочку фасоль, в другую – горох.</w:t>
      </w:r>
    </w:p>
    <w:p w:rsidR="00390965" w:rsidRPr="00441EF6" w:rsidRDefault="00FB6E7C" w:rsidP="006D033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Заключительная часть</w:t>
      </w:r>
      <w:r w:rsidR="00390965"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390965" w:rsidRPr="00441EF6" w:rsidRDefault="00390965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Подводится итог: что можно использовать в работе с детьми дома</w:t>
      </w:r>
      <w:r w:rsidR="00855DBB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55DBB" w:rsidRPr="00441EF6" w:rsidRDefault="00855DBB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Затем родителям предлагается посетить выставку детских книг, которая организована в группе.</w:t>
      </w:r>
    </w:p>
    <w:p w:rsidR="00390965" w:rsidRPr="00441EF6" w:rsidRDefault="00390965" w:rsidP="006D033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Примерный вариант решения собрания.</w:t>
      </w:r>
    </w:p>
    <w:p w:rsidR="00390965" w:rsidRPr="00441EF6" w:rsidRDefault="00390965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1. Уделять должное внимание развитию речи ребенка. Больше с ним общаться, читать сказки, потешки, стихи, заучивать их.</w:t>
      </w:r>
    </w:p>
    <w:p w:rsidR="00390965" w:rsidRPr="00441EF6" w:rsidRDefault="00390965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2. Поощрять в семье занятия ребенка, лепкой, рисованием, конструированием.</w:t>
      </w:r>
    </w:p>
    <w:p w:rsidR="00390965" w:rsidRPr="00441EF6" w:rsidRDefault="00390965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3. Принимать активное</w:t>
      </w:r>
      <w:r w:rsidR="00820A67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жизни детского сада.</w:t>
      </w:r>
    </w:p>
    <w:p w:rsidR="00E94722" w:rsidRPr="00441EF6" w:rsidRDefault="00E94722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94722" w:rsidRPr="00441EF6" w:rsidRDefault="00820A67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94722" w:rsidRPr="00441EF6" w:rsidRDefault="00441EF6" w:rsidP="006D033D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Литература</w:t>
      </w:r>
    </w:p>
    <w:p w:rsidR="00441EF6" w:rsidRPr="00441EF6" w:rsidRDefault="00441EF6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С. В. Чиркова Родительские собрания в детском саду. Москва ВАКО. 2013 год</w:t>
      </w:r>
    </w:p>
    <w:p w:rsidR="00441EF6" w:rsidRPr="00441EF6" w:rsidRDefault="00441EF6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Журнал</w:t>
      </w:r>
      <w:proofErr w:type="gramStart"/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proofErr w:type="gramEnd"/>
      <w:r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/Воспитание №4 2011 год</w:t>
      </w:r>
    </w:p>
    <w:p w:rsidR="00E94722" w:rsidRPr="00441EF6" w:rsidRDefault="00441EF6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Электронный ресурс </w:t>
      </w:r>
      <w:r w:rsidR="00F10139" w:rsidRPr="00441EF6">
        <w:rPr>
          <w:rFonts w:ascii="Times New Roman" w:hAnsi="Times New Roman" w:cs="Times New Roman"/>
          <w:color w:val="000000" w:themeColor="text1"/>
          <w:sz w:val="28"/>
          <w:szCs w:val="28"/>
        </w:rPr>
        <w:t>https://vika-dor-domodilsch.edumsko.ru/articles/post/2556501</w:t>
      </w:r>
    </w:p>
    <w:p w:rsidR="00CB583D" w:rsidRPr="00441EF6" w:rsidRDefault="00CB583D" w:rsidP="006D033D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B583D" w:rsidRPr="00441EF6" w:rsidSect="008F4B3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3ACD"/>
    <w:multiLevelType w:val="hybridMultilevel"/>
    <w:tmpl w:val="720E012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442B6119"/>
    <w:multiLevelType w:val="hybridMultilevel"/>
    <w:tmpl w:val="39922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A1380"/>
    <w:multiLevelType w:val="hybridMultilevel"/>
    <w:tmpl w:val="2EC23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91"/>
    <w:rsid w:val="000F6F0B"/>
    <w:rsid w:val="00195D0E"/>
    <w:rsid w:val="001F6A11"/>
    <w:rsid w:val="003336E4"/>
    <w:rsid w:val="00390965"/>
    <w:rsid w:val="00441EF6"/>
    <w:rsid w:val="004E5851"/>
    <w:rsid w:val="006D033D"/>
    <w:rsid w:val="00766CE6"/>
    <w:rsid w:val="00820A67"/>
    <w:rsid w:val="008479E3"/>
    <w:rsid w:val="00855DBB"/>
    <w:rsid w:val="008F4B31"/>
    <w:rsid w:val="00995E89"/>
    <w:rsid w:val="00A666F8"/>
    <w:rsid w:val="00A81413"/>
    <w:rsid w:val="00AB72C2"/>
    <w:rsid w:val="00B332FC"/>
    <w:rsid w:val="00BB5E16"/>
    <w:rsid w:val="00C37801"/>
    <w:rsid w:val="00CB583D"/>
    <w:rsid w:val="00D711F8"/>
    <w:rsid w:val="00DA642C"/>
    <w:rsid w:val="00E76E91"/>
    <w:rsid w:val="00E94722"/>
    <w:rsid w:val="00F10139"/>
    <w:rsid w:val="00F70E5F"/>
    <w:rsid w:val="00FB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0B"/>
    <w:pPr>
      <w:ind w:left="720"/>
      <w:contextualSpacing/>
    </w:pPr>
  </w:style>
  <w:style w:type="paragraph" w:styleId="a4">
    <w:name w:val="No Spacing"/>
    <w:uiPriority w:val="1"/>
    <w:qFormat/>
    <w:rsid w:val="00855D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0B"/>
    <w:pPr>
      <w:ind w:left="720"/>
      <w:contextualSpacing/>
    </w:pPr>
  </w:style>
  <w:style w:type="paragraph" w:styleId="a4">
    <w:name w:val="No Spacing"/>
    <w:uiPriority w:val="1"/>
    <w:qFormat/>
    <w:rsid w:val="00855D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</cp:revision>
  <dcterms:created xsi:type="dcterms:W3CDTF">2025-01-15T06:37:00Z</dcterms:created>
  <dcterms:modified xsi:type="dcterms:W3CDTF">2025-01-16T06:08:00Z</dcterms:modified>
</cp:coreProperties>
</file>