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B753" w14:textId="77777777" w:rsidR="00AD1D60" w:rsidRDefault="00AD1D60" w:rsidP="00AD1D60">
      <w:r>
        <w:t>Одна из важных задач в области образования – эстетическое воспитание детей, создание условий для проявления творческих способностей каждого ребенка. Уже с раннего возраста у ребенка должно развиваться чувство прекрасного, высокие эстетические вкусы, умение понимать и ценить произведения искусства, красоту и богатство народных промыслов. Это способствует формированию духовно богатой гармонически развитий личности. Развитие творческих способностей у детей – сложный и длительный процесс, дети получают первые художественные впечатления, приобщаются к искусству, овладевают разными видами художественной деятельности.</w:t>
      </w:r>
    </w:p>
    <w:p w14:paraId="19C5C4B2" w14:textId="77777777" w:rsidR="00AD1D60" w:rsidRDefault="00AD1D60" w:rsidP="00AD1D60">
      <w:r>
        <w:t xml:space="preserve">Изобразительная деятельность, включающая рисование, лепку, и аппликацию, имеет большое значение для всестороннего развития детей дошкольного возраста. Возникший в этот возрастной период интерес к изобразительной деятельности, поддерживаемый взрослыми (родителями, педагогами), может успешно развиваться и в последующие годы дошкольного детства. Как показали исследования, проводившиеся под руководством известного ученого В. И. Слободчикова в начале 1990-х годов, рисование способствует формированию у дошкольников образных представлений, являющихся важной психологической основой овладения умением учиться. Именно в этом возрасте у детей формируются способности к изобразительной </w:t>
      </w:r>
      <w:proofErr w:type="gramStart"/>
      <w:r>
        <w:t>деятельности[</w:t>
      </w:r>
      <w:proofErr w:type="gramEnd"/>
      <w:r>
        <w:t>5, с 11].</w:t>
      </w:r>
    </w:p>
    <w:p w14:paraId="53179676" w14:textId="77777777" w:rsidR="00AD1D60" w:rsidRDefault="00AD1D60" w:rsidP="00AD1D60">
      <w:r>
        <w:t xml:space="preserve">Значение изобразительной деятельности, изобразительного творчества детей в воспитании и развитии различных сторон личности отмечают и зарубежные ученые (Б. Джефферсон, Э Крамер, В. </w:t>
      </w:r>
      <w:proofErr w:type="spellStart"/>
      <w:r>
        <w:t>Лоунфельд</w:t>
      </w:r>
      <w:proofErr w:type="spellEnd"/>
      <w:r>
        <w:t xml:space="preserve">, У. Ламберт). Так В. </w:t>
      </w:r>
      <w:proofErr w:type="spellStart"/>
      <w:r>
        <w:t>Лоунфельд</w:t>
      </w:r>
      <w:proofErr w:type="spellEnd"/>
      <w:r>
        <w:t xml:space="preserve"> (США) и называют изобразительное творчество интеллектуальной деятельностью, указывая также на важную роль его в эмоциональном развитии ребенка. В последние годы уделяется все больше внимания развитию эстетического и эмоционального восприятия искусства, которые постепенно переходят в эстетические чувства, способствуют формированию эстетического отношения к действительности. Использование в эстетическом развитии ребенка различных видов искусства дает возможность для личностного развития, активизирует творческий процесс, углубляет эмоции, развивает чувства, интеллект (С.М. </w:t>
      </w:r>
      <w:proofErr w:type="spellStart"/>
      <w:r>
        <w:t>Вайнерман</w:t>
      </w:r>
      <w:proofErr w:type="spellEnd"/>
      <w:r>
        <w:t xml:space="preserve">, А.А. </w:t>
      </w:r>
      <w:proofErr w:type="spellStart"/>
      <w:r>
        <w:t>Грибовская</w:t>
      </w:r>
      <w:proofErr w:type="spellEnd"/>
      <w:r>
        <w:t xml:space="preserve">, Т.Н. </w:t>
      </w:r>
      <w:proofErr w:type="spellStart"/>
      <w:r>
        <w:t>Доронова</w:t>
      </w:r>
      <w:proofErr w:type="spellEnd"/>
      <w:r>
        <w:t xml:space="preserve">, А.В. Дубровская, О.П. </w:t>
      </w:r>
      <w:proofErr w:type="spellStart"/>
      <w:r>
        <w:t>Карачунская</w:t>
      </w:r>
      <w:proofErr w:type="spellEnd"/>
      <w:r>
        <w:t>, Т.С. Комарова, О.А. Лебедева).</w:t>
      </w:r>
    </w:p>
    <w:p w14:paraId="4AF416BE" w14:textId="77777777" w:rsidR="00AD1D60" w:rsidRDefault="00AD1D60" w:rsidP="00AD1D60">
      <w:r>
        <w:t>Дошкольный возраст наиболее благоприятен для совершенствования работы органов чувств, накопления информации, о качественном многообразии окружающего мира. Чем раньше мы будем развивать эмоционально – чувственный мир ребенка, тем ярче будет он сам и продукты его творчества. Одна из главных особенностей заключается в том, что развитие детского творчества рассматривается во взаимосвязи обучения и воспитания. Большое внимание уделяется развитию самостоятельности детей, предоставлению широких возможностей для выражения собственных замыслов и отражения личного опыта. Формирование детского творчества невозможно без развития восприятия детей, обогащения их представлений об окружающем, развития воображения. Творчество – интегральная деятельность личности, необходимая каждому современному человеку и человеку будущего. И начать его формирование можно и нужно в дошкольный период.</w:t>
      </w:r>
    </w:p>
    <w:p w14:paraId="111943C1" w14:textId="77777777" w:rsidR="00AD1D60" w:rsidRDefault="00AD1D60" w:rsidP="00AD1D60">
      <w:r>
        <w:t xml:space="preserve">Актуальность этой темы в </w:t>
      </w:r>
      <w:proofErr w:type="gramStart"/>
      <w:r>
        <w:t>то ,что</w:t>
      </w:r>
      <w:proofErr w:type="gramEnd"/>
      <w:r>
        <w:t xml:space="preserve"> формирование творческой личности – одна из наиболее важных задач современного образования. Преобразования, происходящие в обществе, порождают в образовании и новые требования. Одним из них является развитие творческих способностей у детей старшего дошкольного возраста.</w:t>
      </w:r>
    </w:p>
    <w:p w14:paraId="1148F698" w14:textId="77777777" w:rsidR="00AD1D60" w:rsidRDefault="00AD1D60" w:rsidP="00AD1D60">
      <w:r>
        <w:t>Итак, объект нашего исследования - изобразительная деятельность детей дошкольного возраста.</w:t>
      </w:r>
    </w:p>
    <w:p w14:paraId="18B34AA9" w14:textId="3728D087" w:rsidR="00D90002" w:rsidRDefault="00AD1D60" w:rsidP="00AD1D60">
      <w:r>
        <w:t>Предмет - творческие способности детей дошкольного возраста в процессе изобразительной деятельности.</w:t>
      </w:r>
    </w:p>
    <w:sectPr w:rsidR="00D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60"/>
    <w:rsid w:val="00AD1D60"/>
    <w:rsid w:val="00D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4CB4"/>
  <w15:chartTrackingRefBased/>
  <w15:docId w15:val="{5F1A48C7-4415-4886-B861-BE838F25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Ольга</dc:creator>
  <cp:keywords/>
  <dc:description/>
  <cp:lastModifiedBy>Николай и Ольга</cp:lastModifiedBy>
  <cp:revision>1</cp:revision>
  <dcterms:created xsi:type="dcterms:W3CDTF">2025-01-18T15:05:00Z</dcterms:created>
  <dcterms:modified xsi:type="dcterms:W3CDTF">2025-01-18T15:06:00Z</dcterms:modified>
</cp:coreProperties>
</file>