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3F" w:rsidRDefault="00300A3F" w:rsidP="00300A3F">
      <w:pPr>
        <w:pStyle w:val="a3"/>
        <w:spacing w:before="0" w:beforeAutospacing="0" w:after="177" w:afterAutospacing="0"/>
        <w:rPr>
          <w:color w:val="000000" w:themeColor="text1"/>
          <w:szCs w:val="16"/>
        </w:rPr>
      </w:pPr>
      <w:r w:rsidRPr="00300A3F">
        <w:rPr>
          <w:color w:val="000000" w:themeColor="text1"/>
          <w:szCs w:val="16"/>
        </w:rPr>
        <w:t>Развитие финансовой грамотности подростков: важность и методы обучения</w:t>
      </w:r>
      <w:r>
        <w:rPr>
          <w:color w:val="000000" w:themeColor="text1"/>
          <w:szCs w:val="16"/>
        </w:rPr>
        <w:t>.</w:t>
      </w:r>
    </w:p>
    <w:p w:rsidR="00300A3F" w:rsidRDefault="00300A3F" w:rsidP="00300A3F">
      <w:pPr>
        <w:pStyle w:val="a3"/>
        <w:spacing w:before="0" w:beforeAutospacing="0" w:after="0" w:afterAutospacing="0" w:line="0" w:lineRule="atLeast"/>
        <w:jc w:val="right"/>
        <w:rPr>
          <w:i/>
          <w:color w:val="000000" w:themeColor="text1"/>
          <w:sz w:val="20"/>
          <w:szCs w:val="16"/>
        </w:rPr>
      </w:pPr>
      <w:r w:rsidRPr="00300A3F">
        <w:rPr>
          <w:i/>
          <w:color w:val="000000" w:themeColor="text1"/>
          <w:sz w:val="20"/>
          <w:szCs w:val="16"/>
        </w:rPr>
        <w:t>Финансовая грамотность – это не просто знания, это культура отношения к деньгам</w:t>
      </w:r>
      <w:r>
        <w:rPr>
          <w:i/>
          <w:color w:val="000000" w:themeColor="text1"/>
          <w:sz w:val="20"/>
          <w:szCs w:val="16"/>
        </w:rPr>
        <w:t>,</w:t>
      </w:r>
    </w:p>
    <w:p w:rsidR="00300A3F" w:rsidRDefault="00300A3F" w:rsidP="00300A3F">
      <w:pPr>
        <w:pStyle w:val="a3"/>
        <w:spacing w:before="0" w:beforeAutospacing="0" w:after="0" w:afterAutospacing="0" w:line="0" w:lineRule="atLeast"/>
        <w:jc w:val="right"/>
        <w:rPr>
          <w:rFonts w:ascii="Arial" w:hAnsi="Arial" w:cs="Arial"/>
          <w:color w:val="000000" w:themeColor="text1"/>
          <w:sz w:val="16"/>
          <w:szCs w:val="16"/>
        </w:rPr>
      </w:pPr>
      <w:r w:rsidRPr="00300A3F">
        <w:rPr>
          <w:i/>
          <w:color w:val="000000" w:themeColor="text1"/>
          <w:sz w:val="20"/>
          <w:szCs w:val="16"/>
        </w:rPr>
        <w:t xml:space="preserve"> которую необходимо формировать</w:t>
      </w:r>
      <w:r w:rsidRPr="00300A3F">
        <w:rPr>
          <w:rFonts w:ascii="Arial" w:hAnsi="Arial" w:cs="Arial"/>
          <w:color w:val="FFFFFF"/>
          <w:sz w:val="20"/>
          <w:szCs w:val="16"/>
        </w:rPr>
        <w:t xml:space="preserve"> </w:t>
      </w:r>
      <w:r w:rsidRPr="00300A3F">
        <w:rPr>
          <w:rFonts w:ascii="Arial" w:hAnsi="Arial" w:cs="Arial"/>
          <w:color w:val="000000" w:themeColor="text1"/>
          <w:sz w:val="16"/>
          <w:szCs w:val="16"/>
        </w:rPr>
        <w:t>с самого детства.</w:t>
      </w:r>
    </w:p>
    <w:p w:rsidR="00300A3F" w:rsidRDefault="00300A3F" w:rsidP="00300A3F">
      <w:pPr>
        <w:pStyle w:val="a3"/>
        <w:spacing w:before="0" w:beforeAutospacing="0" w:after="0" w:afterAutospacing="0" w:line="0" w:lineRule="atLeast"/>
        <w:jc w:val="right"/>
        <w:rPr>
          <w:color w:val="000000" w:themeColor="text1"/>
          <w:szCs w:val="16"/>
        </w:rPr>
      </w:pPr>
    </w:p>
    <w:p w:rsidR="00300A3F" w:rsidRDefault="00300A3F" w:rsidP="00300A3F">
      <w:pPr>
        <w:pStyle w:val="a3"/>
        <w:spacing w:before="0" w:beforeAutospacing="0" w:after="0" w:afterAutospacing="0" w:line="0" w:lineRule="atLeast"/>
        <w:jc w:val="right"/>
        <w:rPr>
          <w:color w:val="000000" w:themeColor="text1"/>
          <w:szCs w:val="16"/>
        </w:rPr>
      </w:pPr>
    </w:p>
    <w:p w:rsidR="00300A3F" w:rsidRPr="00300A3F" w:rsidRDefault="00300A3F" w:rsidP="00300A3F">
      <w:pPr>
        <w:pStyle w:val="a3"/>
        <w:spacing w:before="0" w:beforeAutospacing="0" w:after="0" w:afterAutospacing="0" w:line="0" w:lineRule="atLeast"/>
        <w:rPr>
          <w:b/>
          <w:i/>
          <w:color w:val="000000" w:themeColor="text1"/>
        </w:rPr>
      </w:pPr>
      <w:r w:rsidRPr="00300A3F">
        <w:rPr>
          <w:b/>
          <w:i/>
          <w:color w:val="000000" w:themeColor="text1"/>
        </w:rPr>
        <w:t>Ключевые понятия:</w:t>
      </w:r>
    </w:p>
    <w:p w:rsidR="00300A3F" w:rsidRPr="00300A3F" w:rsidRDefault="00300A3F" w:rsidP="00300A3F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i/>
          <w:color w:val="000000" w:themeColor="text1"/>
        </w:rPr>
      </w:pPr>
      <w:r w:rsidRPr="00300A3F">
        <w:rPr>
          <w:i/>
          <w:color w:val="000000" w:themeColor="text1"/>
        </w:rPr>
        <w:t>Финансовая грамотность</w:t>
      </w:r>
    </w:p>
    <w:p w:rsidR="00300A3F" w:rsidRPr="00300A3F" w:rsidRDefault="00300A3F" w:rsidP="00300A3F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i/>
          <w:color w:val="000000" w:themeColor="text1"/>
        </w:rPr>
      </w:pPr>
      <w:r w:rsidRPr="00300A3F">
        <w:rPr>
          <w:i/>
          <w:color w:val="000000" w:themeColor="text1"/>
        </w:rPr>
        <w:t>Личный бюджет</w:t>
      </w:r>
    </w:p>
    <w:p w:rsidR="00300A3F" w:rsidRPr="00300A3F" w:rsidRDefault="00300A3F" w:rsidP="00300A3F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i/>
          <w:color w:val="000000" w:themeColor="text1"/>
        </w:rPr>
      </w:pPr>
      <w:r w:rsidRPr="00300A3F">
        <w:rPr>
          <w:i/>
          <w:color w:val="000000" w:themeColor="text1"/>
        </w:rPr>
        <w:t>Карманные расходы</w:t>
      </w:r>
    </w:p>
    <w:p w:rsidR="00300A3F" w:rsidRPr="00300A3F" w:rsidRDefault="00300A3F" w:rsidP="00300A3F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i/>
          <w:color w:val="000000" w:themeColor="text1"/>
        </w:rPr>
      </w:pPr>
      <w:r w:rsidRPr="00300A3F">
        <w:rPr>
          <w:i/>
          <w:color w:val="000000" w:themeColor="text1"/>
        </w:rPr>
        <w:t>Долговые обязательства</w:t>
      </w:r>
    </w:p>
    <w:p w:rsidR="00300A3F" w:rsidRPr="00300A3F" w:rsidRDefault="00300A3F" w:rsidP="00300A3F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i/>
          <w:color w:val="000000" w:themeColor="text1"/>
        </w:rPr>
      </w:pPr>
      <w:r w:rsidRPr="00300A3F">
        <w:rPr>
          <w:i/>
          <w:color w:val="000000" w:themeColor="text1"/>
        </w:rPr>
        <w:t>Кредитные продукты</w:t>
      </w:r>
    </w:p>
    <w:p w:rsidR="00300A3F" w:rsidRPr="00300A3F" w:rsidRDefault="00300A3F" w:rsidP="00300A3F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i/>
          <w:color w:val="000000" w:themeColor="text1"/>
        </w:rPr>
      </w:pPr>
      <w:r w:rsidRPr="00300A3F">
        <w:rPr>
          <w:i/>
          <w:color w:val="000000" w:themeColor="text1"/>
        </w:rPr>
        <w:t>Банковские вклады</w:t>
      </w:r>
    </w:p>
    <w:p w:rsidR="00300A3F" w:rsidRPr="00300A3F" w:rsidRDefault="00300A3F" w:rsidP="00300A3F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i/>
          <w:color w:val="000000" w:themeColor="text1"/>
        </w:rPr>
      </w:pPr>
      <w:r w:rsidRPr="00300A3F">
        <w:rPr>
          <w:i/>
          <w:color w:val="000000" w:themeColor="text1"/>
        </w:rPr>
        <w:t>Инвестиционные проекты</w:t>
      </w:r>
    </w:p>
    <w:p w:rsidR="00300A3F" w:rsidRPr="00300A3F" w:rsidRDefault="00300A3F" w:rsidP="00300A3F">
      <w:pPr>
        <w:pStyle w:val="a3"/>
        <w:spacing w:before="0" w:beforeAutospacing="0" w:after="0" w:afterAutospacing="0" w:line="0" w:lineRule="atLeast"/>
        <w:jc w:val="right"/>
        <w:rPr>
          <w:color w:val="000000" w:themeColor="text1"/>
          <w:szCs w:val="16"/>
        </w:rPr>
      </w:pPr>
    </w:p>
    <w:p w:rsidR="00300A3F" w:rsidRPr="00300A3F" w:rsidRDefault="00300A3F" w:rsidP="00300A3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Cs w:val="16"/>
        </w:rPr>
      </w:pPr>
      <w:r w:rsidRPr="00300A3F">
        <w:rPr>
          <w:color w:val="000000" w:themeColor="text1"/>
          <w:szCs w:val="16"/>
        </w:rPr>
        <w:t>Финансовая грамотность является одним из ключевых навыков, необходимых каждому человеку для успешной жизни и карьеры. Однако</w:t>
      </w:r>
      <w:proofErr w:type="gramStart"/>
      <w:r w:rsidRPr="00300A3F">
        <w:rPr>
          <w:color w:val="000000" w:themeColor="text1"/>
          <w:szCs w:val="16"/>
        </w:rPr>
        <w:t>,</w:t>
      </w:r>
      <w:proofErr w:type="gramEnd"/>
      <w:r w:rsidRPr="00300A3F">
        <w:rPr>
          <w:color w:val="000000" w:themeColor="text1"/>
          <w:szCs w:val="16"/>
        </w:rPr>
        <w:t xml:space="preserve"> особенно важно развивать этот навык у подростков, поскольку именно они стоят на пороге взрослой жизни и сталкиваются с первыми серьезными финансовыми решениями.</w:t>
      </w:r>
    </w:p>
    <w:p w:rsidR="00300A3F" w:rsidRPr="00300A3F" w:rsidRDefault="00300A3F" w:rsidP="00300A3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Cs w:val="16"/>
        </w:rPr>
      </w:pPr>
      <w:r w:rsidRPr="00300A3F">
        <w:rPr>
          <w:color w:val="000000" w:themeColor="text1"/>
          <w:szCs w:val="16"/>
        </w:rPr>
        <w:t>Важность финансовой грамотности</w:t>
      </w:r>
    </w:p>
    <w:p w:rsidR="00300A3F" w:rsidRPr="00300A3F" w:rsidRDefault="00300A3F" w:rsidP="00300A3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Cs w:val="16"/>
        </w:rPr>
      </w:pPr>
      <w:r w:rsidRPr="00300A3F">
        <w:rPr>
          <w:color w:val="000000" w:themeColor="text1"/>
          <w:szCs w:val="16"/>
        </w:rPr>
        <w:t>Финансовая грамотность помогает подросткам научиться правильно распоряжаться своими деньгами, планировать бюджет и избегать ненужных расходов. Она также помогает развить критическое мышление и умение анализировать различные финансовые продукты и услуги, что является важным навыком в современном мире.</w:t>
      </w:r>
    </w:p>
    <w:p w:rsidR="00300A3F" w:rsidRPr="00300A3F" w:rsidRDefault="00300A3F" w:rsidP="00300A3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Cs w:val="16"/>
        </w:rPr>
      </w:pPr>
      <w:r w:rsidRPr="00300A3F">
        <w:rPr>
          <w:color w:val="000000" w:themeColor="text1"/>
          <w:szCs w:val="16"/>
        </w:rPr>
        <w:t>Методы обучения финансовой грамотности</w:t>
      </w:r>
    </w:p>
    <w:p w:rsidR="00300A3F" w:rsidRPr="00300A3F" w:rsidRDefault="00300A3F" w:rsidP="00300A3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Cs w:val="16"/>
        </w:rPr>
      </w:pPr>
      <w:r w:rsidRPr="00300A3F">
        <w:rPr>
          <w:color w:val="000000" w:themeColor="text1"/>
          <w:szCs w:val="16"/>
        </w:rPr>
        <w:t>Существует несколько методов обучения финансовой грамотности подростков. Один из них - это уроки финансовой грамотности в школе. Многие школы уже включают элементы финансовой грамотности в свои программы, но часто этого недостаточно.</w:t>
      </w:r>
    </w:p>
    <w:p w:rsidR="00300A3F" w:rsidRPr="00300A3F" w:rsidRDefault="00300A3F" w:rsidP="00300A3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Cs w:val="16"/>
        </w:rPr>
      </w:pPr>
      <w:r w:rsidRPr="00300A3F">
        <w:rPr>
          <w:color w:val="000000" w:themeColor="text1"/>
          <w:szCs w:val="16"/>
        </w:rPr>
        <w:t>Другим важным методом обучения является участие родителей в этом процессе. Родители могут помочь своим детям понять основы финансовой грамотности, объяснив им, как работает бюджет, как планировать свои расходы и как избегать долгов.</w:t>
      </w:r>
    </w:p>
    <w:p w:rsidR="00300A3F" w:rsidRPr="00300A3F" w:rsidRDefault="00300A3F" w:rsidP="00300A3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Cs w:val="16"/>
        </w:rPr>
      </w:pPr>
      <w:r w:rsidRPr="00300A3F">
        <w:rPr>
          <w:color w:val="000000" w:themeColor="text1"/>
          <w:szCs w:val="16"/>
        </w:rPr>
        <w:t xml:space="preserve">Кроме того, существуют различные </w:t>
      </w:r>
      <w:proofErr w:type="spellStart"/>
      <w:r w:rsidRPr="00300A3F">
        <w:rPr>
          <w:color w:val="000000" w:themeColor="text1"/>
          <w:szCs w:val="16"/>
        </w:rPr>
        <w:t>онлайн-ресурсы</w:t>
      </w:r>
      <w:proofErr w:type="spellEnd"/>
      <w:r w:rsidRPr="00300A3F">
        <w:rPr>
          <w:color w:val="000000" w:themeColor="text1"/>
          <w:szCs w:val="16"/>
        </w:rPr>
        <w:t xml:space="preserve"> и приложения, которые помогают подросткам изучать финансовую грамотность. Некоторые из них предлагают интерактивные уроки, игры и задачи, которые помогают закрепить полученные знания.</w:t>
      </w:r>
    </w:p>
    <w:p w:rsidR="00300A3F" w:rsidRPr="00300A3F" w:rsidRDefault="00300A3F" w:rsidP="00300A3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Cs w:val="16"/>
        </w:rPr>
      </w:pPr>
      <w:r w:rsidRPr="00300A3F">
        <w:rPr>
          <w:color w:val="000000" w:themeColor="text1"/>
          <w:szCs w:val="16"/>
        </w:rPr>
        <w:t>Заключение</w:t>
      </w:r>
    </w:p>
    <w:p w:rsidR="00B934E4" w:rsidRPr="00300A3F" w:rsidRDefault="00300A3F" w:rsidP="00300A3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Cs w:val="16"/>
        </w:rPr>
      </w:pPr>
      <w:r w:rsidRPr="00300A3F">
        <w:rPr>
          <w:color w:val="000000" w:themeColor="text1"/>
          <w:szCs w:val="16"/>
        </w:rPr>
        <w:t>Развитие финансовой грамотности у подростков является важным шагом на пути к их успешной жизни.</w:t>
      </w:r>
    </w:p>
    <w:p w:rsidR="00300A3F" w:rsidRDefault="00300A3F" w:rsidP="00300A3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16"/>
        </w:rPr>
      </w:pPr>
      <w:r w:rsidRPr="00300A3F">
        <w:rPr>
          <w:rFonts w:ascii="Times New Roman" w:hAnsi="Times New Roman" w:cs="Times New Roman"/>
          <w:color w:val="000000" w:themeColor="text1"/>
          <w:sz w:val="24"/>
          <w:szCs w:val="16"/>
        </w:rPr>
        <w:t xml:space="preserve">Обучение финансовой грамотности должно начинаться с раннего возраста и продолжаться на протяжении всей жизни. Родители и учителя играют ключевую роль в </w:t>
      </w:r>
      <w:r w:rsidRPr="00300A3F">
        <w:rPr>
          <w:rFonts w:ascii="Times New Roman" w:hAnsi="Times New Roman" w:cs="Times New Roman"/>
          <w:color w:val="000000" w:themeColor="text1"/>
          <w:sz w:val="24"/>
          <w:szCs w:val="16"/>
        </w:rPr>
        <w:lastRenderedPageBreak/>
        <w:t>этом процессе, помогая подросткам научиться управлять своими деньгами и принимать обоснованные финансовые решения.</w:t>
      </w:r>
    </w:p>
    <w:p w:rsidR="00300A3F" w:rsidRPr="00D80ECA" w:rsidRDefault="00300A3F" w:rsidP="00300A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16"/>
        </w:rPr>
      </w:pPr>
      <w:r w:rsidRPr="00D80ECA">
        <w:rPr>
          <w:rFonts w:ascii="Times New Roman" w:hAnsi="Times New Roman" w:cs="Times New Roman"/>
          <w:b/>
          <w:color w:val="000000" w:themeColor="text1"/>
          <w:sz w:val="24"/>
          <w:szCs w:val="16"/>
        </w:rPr>
        <w:t>Вспомогательная литература:</w:t>
      </w:r>
    </w:p>
    <w:p w:rsidR="00D80ECA" w:rsidRDefault="00D80ECA" w:rsidP="00D80ECA">
      <w:pPr>
        <w:pStyle w:val="a4"/>
        <w:numPr>
          <w:ilvl w:val="0"/>
          <w:numId w:val="2"/>
        </w:numPr>
        <w:spacing w:after="0" w:line="0" w:lineRule="atLeast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1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16"/>
        </w:rPr>
        <w:t>Грэм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16"/>
        </w:rPr>
        <w:t xml:space="preserve"> Б. </w:t>
      </w:r>
      <w:r w:rsidRPr="00300A3F">
        <w:rPr>
          <w:rFonts w:ascii="Times New Roman" w:hAnsi="Times New Roman" w:cs="Times New Roman"/>
          <w:color w:val="000000" w:themeColor="text1"/>
          <w:sz w:val="24"/>
          <w:szCs w:val="16"/>
        </w:rPr>
        <w:t>Анализ безопасности</w:t>
      </w:r>
      <w:r>
        <w:rPr>
          <w:rFonts w:ascii="Times New Roman" w:hAnsi="Times New Roman" w:cs="Times New Roman"/>
          <w:color w:val="000000" w:themeColor="text1"/>
          <w:sz w:val="24"/>
          <w:szCs w:val="16"/>
        </w:rPr>
        <w:t>;</w:t>
      </w:r>
    </w:p>
    <w:p w:rsidR="00D80ECA" w:rsidRDefault="00D80ECA" w:rsidP="00D80ECA">
      <w:pPr>
        <w:pStyle w:val="a4"/>
        <w:numPr>
          <w:ilvl w:val="0"/>
          <w:numId w:val="2"/>
        </w:numPr>
        <w:spacing w:after="0" w:line="0" w:lineRule="atLeast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16"/>
        </w:rPr>
      </w:pPr>
      <w:proofErr w:type="spellStart"/>
      <w:r w:rsidRPr="00D80ECA">
        <w:rPr>
          <w:rFonts w:ascii="Times New Roman" w:hAnsi="Times New Roman" w:cs="Times New Roman"/>
          <w:color w:val="000000" w:themeColor="text1"/>
          <w:sz w:val="24"/>
          <w:szCs w:val="16"/>
        </w:rPr>
        <w:t>Кийосаки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16"/>
        </w:rPr>
        <w:t xml:space="preserve"> Р.,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16"/>
        </w:rPr>
        <w:t>Лехтер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16"/>
        </w:rPr>
        <w:t xml:space="preserve"> Ш. </w:t>
      </w:r>
      <w:r w:rsidRPr="00D80ECA">
        <w:rPr>
          <w:rFonts w:ascii="Times New Roman" w:hAnsi="Times New Roman" w:cs="Times New Roman"/>
          <w:color w:val="000000" w:themeColor="text1"/>
          <w:sz w:val="24"/>
          <w:szCs w:val="16"/>
        </w:rPr>
        <w:t>Богатый папа, бедный папа</w:t>
      </w:r>
      <w:r>
        <w:rPr>
          <w:rFonts w:ascii="Times New Roman" w:hAnsi="Times New Roman" w:cs="Times New Roman"/>
          <w:color w:val="000000" w:themeColor="text1"/>
          <w:sz w:val="24"/>
          <w:szCs w:val="16"/>
        </w:rPr>
        <w:t>;</w:t>
      </w:r>
    </w:p>
    <w:p w:rsidR="00D80ECA" w:rsidRPr="00D80ECA" w:rsidRDefault="00D80ECA" w:rsidP="00D80ECA">
      <w:pPr>
        <w:pStyle w:val="a4"/>
        <w:numPr>
          <w:ilvl w:val="0"/>
          <w:numId w:val="2"/>
        </w:numPr>
        <w:spacing w:after="0" w:line="0" w:lineRule="atLeast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1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16"/>
        </w:rPr>
        <w:t>Клесон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16"/>
        </w:rPr>
        <w:t xml:space="preserve"> Д.</w:t>
      </w:r>
    </w:p>
    <w:p w:rsidR="00D80ECA" w:rsidRDefault="00D80ECA" w:rsidP="00D80ECA">
      <w:pPr>
        <w:pStyle w:val="a4"/>
        <w:numPr>
          <w:ilvl w:val="0"/>
          <w:numId w:val="2"/>
        </w:numPr>
        <w:spacing w:after="0" w:line="0" w:lineRule="atLeast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1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16"/>
        </w:rPr>
        <w:t>Райф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16"/>
        </w:rPr>
        <w:t xml:space="preserve"> Д. Финансовый мир;</w:t>
      </w:r>
    </w:p>
    <w:p w:rsidR="00D80ECA" w:rsidRDefault="00D80ECA" w:rsidP="00D80ECA">
      <w:pPr>
        <w:pStyle w:val="a4"/>
        <w:numPr>
          <w:ilvl w:val="0"/>
          <w:numId w:val="2"/>
        </w:numPr>
        <w:spacing w:after="0" w:line="0" w:lineRule="atLeast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1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16"/>
        </w:rPr>
        <w:t>Рэмси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16"/>
        </w:rPr>
        <w:t xml:space="preserve"> Д. </w:t>
      </w:r>
      <w:r w:rsidRPr="00300A3F">
        <w:rPr>
          <w:rFonts w:ascii="Times New Roman" w:hAnsi="Times New Roman" w:cs="Times New Roman"/>
          <w:color w:val="000000" w:themeColor="text1"/>
          <w:sz w:val="24"/>
          <w:szCs w:val="16"/>
        </w:rPr>
        <w:t>Полный переворот в отношениях с деньгами</w:t>
      </w:r>
      <w:r>
        <w:rPr>
          <w:rFonts w:ascii="Times New Roman" w:hAnsi="Times New Roman" w:cs="Times New Roman"/>
          <w:color w:val="000000" w:themeColor="text1"/>
          <w:sz w:val="24"/>
          <w:szCs w:val="16"/>
        </w:rPr>
        <w:t>;</w:t>
      </w:r>
    </w:p>
    <w:p w:rsidR="00D80ECA" w:rsidRPr="00D80ECA" w:rsidRDefault="00D80ECA" w:rsidP="00D80ECA">
      <w:pPr>
        <w:pStyle w:val="a4"/>
        <w:numPr>
          <w:ilvl w:val="0"/>
          <w:numId w:val="2"/>
        </w:numPr>
        <w:spacing w:after="0" w:line="0" w:lineRule="atLeast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1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16"/>
        </w:rPr>
        <w:t>Клейсон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16"/>
        </w:rPr>
        <w:t xml:space="preserve"> Д. </w:t>
      </w:r>
      <w:r w:rsidRPr="00300A3F">
        <w:rPr>
          <w:rFonts w:ascii="Times New Roman" w:hAnsi="Times New Roman" w:cs="Times New Roman"/>
          <w:color w:val="000000" w:themeColor="text1"/>
          <w:sz w:val="24"/>
          <w:szCs w:val="16"/>
        </w:rPr>
        <w:t>Самый богатый человек в Вавилоне</w:t>
      </w:r>
      <w:r>
        <w:rPr>
          <w:rFonts w:ascii="Times New Roman" w:hAnsi="Times New Roman" w:cs="Times New Roman"/>
          <w:color w:val="000000" w:themeColor="text1"/>
          <w:sz w:val="24"/>
          <w:szCs w:val="16"/>
        </w:rPr>
        <w:t>.</w:t>
      </w:r>
    </w:p>
    <w:p w:rsidR="00300A3F" w:rsidRPr="00300A3F" w:rsidRDefault="00300A3F" w:rsidP="00300A3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52"/>
        </w:rPr>
      </w:pPr>
    </w:p>
    <w:sectPr w:rsidR="00300A3F" w:rsidRPr="00300A3F" w:rsidSect="00561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2541C"/>
    <w:multiLevelType w:val="multilevel"/>
    <w:tmpl w:val="D7BAB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9C67B6"/>
    <w:multiLevelType w:val="multilevel"/>
    <w:tmpl w:val="E0FEF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83BA5"/>
    <w:rsid w:val="002D117A"/>
    <w:rsid w:val="00300A3F"/>
    <w:rsid w:val="00561E3A"/>
    <w:rsid w:val="00683BA5"/>
    <w:rsid w:val="0082303F"/>
    <w:rsid w:val="00B934E4"/>
    <w:rsid w:val="00D80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3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80E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2575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CHUWI</dc:creator>
  <cp:lastModifiedBy>CHUWI</cp:lastModifiedBy>
  <cp:revision>1</cp:revision>
  <cp:lastPrinted>2024-03-21T17:17:00Z</cp:lastPrinted>
  <dcterms:created xsi:type="dcterms:W3CDTF">2024-03-21T17:01:00Z</dcterms:created>
  <dcterms:modified xsi:type="dcterms:W3CDTF">2024-03-23T11:57:00Z</dcterms:modified>
</cp:coreProperties>
</file>