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20" w:rsidRDefault="00340D20" w:rsidP="00340D20">
      <w:pPr>
        <w:jc w:val="center"/>
        <w:rPr>
          <w:sz w:val="32"/>
          <w:szCs w:val="32"/>
        </w:rPr>
      </w:pPr>
      <w:r w:rsidRPr="00340D20">
        <w:rPr>
          <w:sz w:val="32"/>
          <w:szCs w:val="32"/>
        </w:rPr>
        <w:t>Дидактическая игра в первой младшей группе</w:t>
      </w:r>
      <w:r>
        <w:rPr>
          <w:sz w:val="32"/>
          <w:szCs w:val="32"/>
        </w:rPr>
        <w:t xml:space="preserve">                       «Большой – маленький» </w:t>
      </w:r>
    </w:p>
    <w:p w:rsidR="00340D20" w:rsidRDefault="00340D20" w:rsidP="00340D20">
      <w:pPr>
        <w:rPr>
          <w:sz w:val="28"/>
          <w:szCs w:val="28"/>
        </w:rPr>
      </w:pPr>
      <w:r>
        <w:rPr>
          <w:sz w:val="28"/>
          <w:szCs w:val="28"/>
        </w:rPr>
        <w:t>Все дети любят играть в игры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Играя в игры, дети получают новые или совершенствуют уже имеющиеся знания и умения. </w:t>
      </w:r>
    </w:p>
    <w:p w:rsidR="00340D20" w:rsidRDefault="00340D20" w:rsidP="00340D20">
      <w:pPr>
        <w:rPr>
          <w:sz w:val="28"/>
          <w:szCs w:val="28"/>
        </w:rPr>
      </w:pPr>
      <w:r>
        <w:rPr>
          <w:sz w:val="28"/>
          <w:szCs w:val="28"/>
        </w:rPr>
        <w:t>Участвуя в игре «Большой – маленький», ребята учатся различать предметы по величине, выбирать предметы с ориентировкой на заданную величину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У  детей активируется словарь, развивается речь. И как в любой совместной игре, дошкольники учатся слушать друг друга и, при необходимости, помогать. </w:t>
      </w:r>
    </w:p>
    <w:p w:rsidR="00340D20" w:rsidRDefault="00340D20" w:rsidP="00340D20">
      <w:pPr>
        <w:rPr>
          <w:sz w:val="28"/>
          <w:szCs w:val="28"/>
        </w:rPr>
      </w:pPr>
      <w:r>
        <w:rPr>
          <w:sz w:val="28"/>
          <w:szCs w:val="28"/>
        </w:rPr>
        <w:t xml:space="preserve">В игре «Большой – маленький» </w:t>
      </w:r>
      <w:r w:rsidR="005209DA">
        <w:rPr>
          <w:sz w:val="28"/>
          <w:szCs w:val="28"/>
        </w:rPr>
        <w:t xml:space="preserve">детям нужно было выбрать среди игрушек одну, сказать, как она называется, какого она цвета и определить, в какой обруч ее положить (к большим или маленьким игрушкам). </w:t>
      </w:r>
    </w:p>
    <w:p w:rsidR="00A55A2B" w:rsidRDefault="00A55A2B" w:rsidP="00340D20">
      <w:pPr>
        <w:rPr>
          <w:sz w:val="28"/>
          <w:szCs w:val="28"/>
        </w:rPr>
      </w:pPr>
    </w:p>
    <w:p w:rsidR="005209DA" w:rsidRDefault="005209DA" w:rsidP="00340D2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34868" cy="2276070"/>
            <wp:effectExtent l="19050" t="0" r="0" b="0"/>
            <wp:docPr id="2" name="Рисунок 1" descr="IMG20250120162627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120162627_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3894" cy="227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9DA" w:rsidRDefault="005209DA" w:rsidP="00A55A2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35654" cy="2201662"/>
            <wp:effectExtent l="19050" t="0" r="0" b="0"/>
            <wp:docPr id="3" name="Рисунок 2" descr="IMG20250120162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1201626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4711" cy="220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9DA" w:rsidRDefault="005209DA" w:rsidP="00340D2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47492" cy="2210540"/>
            <wp:effectExtent l="19050" t="0" r="5258" b="0"/>
            <wp:docPr id="4" name="Рисунок 3" descr="IMG20250120162652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120162652_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6546" cy="220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9DA" w:rsidRDefault="005209DA" w:rsidP="00A55A2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06678" cy="2254928"/>
            <wp:effectExtent l="19050" t="0" r="3222" b="0"/>
            <wp:docPr id="5" name="Рисунок 4" descr="IMG20250120162730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120162730_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713" cy="225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9DA" w:rsidRDefault="005209DA" w:rsidP="00340D2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05060" cy="2253715"/>
            <wp:effectExtent l="19050" t="0" r="4840" b="0"/>
            <wp:docPr id="6" name="Рисунок 5" descr="IMG20250120162800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120162800_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095" cy="225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A2B" w:rsidRDefault="00A55A2B" w:rsidP="00340D20">
      <w:pPr>
        <w:rPr>
          <w:sz w:val="28"/>
          <w:szCs w:val="28"/>
        </w:rPr>
      </w:pPr>
    </w:p>
    <w:p w:rsidR="00A55A2B" w:rsidRPr="00340D20" w:rsidRDefault="00A55A2B" w:rsidP="00340D20">
      <w:pPr>
        <w:rPr>
          <w:sz w:val="28"/>
          <w:szCs w:val="28"/>
        </w:rPr>
      </w:pPr>
    </w:p>
    <w:sectPr w:rsidR="00A55A2B" w:rsidRPr="00340D20" w:rsidSect="00BD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340D20"/>
    <w:rsid w:val="00340D20"/>
    <w:rsid w:val="005209DA"/>
    <w:rsid w:val="008867DF"/>
    <w:rsid w:val="008E4398"/>
    <w:rsid w:val="00A55A2B"/>
    <w:rsid w:val="00BD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2025-01-20T15:44:00Z</dcterms:created>
  <dcterms:modified xsi:type="dcterms:W3CDTF">2025-01-20T16:07:00Z</dcterms:modified>
</cp:coreProperties>
</file>