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80" w:rsidRPr="00DC7F21" w:rsidRDefault="00B054F0" w:rsidP="00A60256">
      <w:pPr>
        <w:spacing w:before="105" w:after="75" w:line="315" w:lineRule="atLeast"/>
        <w:jc w:val="center"/>
        <w:outlineLvl w:val="1"/>
        <w:rPr>
          <w:rFonts w:ascii="Verdana" w:eastAsia="Times New Roman" w:hAnsi="Verdana" w:cs="Arial"/>
          <w:bCs/>
          <w:color w:val="000E2A"/>
          <w:sz w:val="36"/>
          <w:szCs w:val="36"/>
        </w:rPr>
      </w:pPr>
      <w:r w:rsidRPr="00DC7F21">
        <w:rPr>
          <w:rFonts w:ascii="Verdana" w:eastAsia="Times New Roman" w:hAnsi="Verdana" w:cs="Arial"/>
          <w:bCs/>
          <w:color w:val="000E2A"/>
          <w:sz w:val="36"/>
          <w:szCs w:val="36"/>
        </w:rPr>
        <w:t xml:space="preserve">Конспект непосредственно образовательной деятельности по познавательному развитию в </w:t>
      </w:r>
      <w:r w:rsidR="00136980" w:rsidRPr="00DC7F21">
        <w:rPr>
          <w:rFonts w:ascii="Verdana" w:eastAsia="Times New Roman" w:hAnsi="Verdana" w:cs="Arial"/>
          <w:bCs/>
          <w:color w:val="000E2A"/>
          <w:sz w:val="36"/>
          <w:szCs w:val="36"/>
        </w:rPr>
        <w:t xml:space="preserve">                                                                                    </w:t>
      </w:r>
      <w:r w:rsidRPr="00DC7F21">
        <w:rPr>
          <w:rFonts w:ascii="Verdana" w:eastAsia="Times New Roman" w:hAnsi="Verdana" w:cs="Arial"/>
          <w:bCs/>
          <w:color w:val="000E2A"/>
          <w:sz w:val="36"/>
          <w:szCs w:val="36"/>
        </w:rPr>
        <w:t>средней группе на тему:</w:t>
      </w:r>
    </w:p>
    <w:p w:rsidR="00B054F0" w:rsidRPr="00DC7F21" w:rsidRDefault="00B054F0" w:rsidP="00A60256">
      <w:pPr>
        <w:spacing w:before="105" w:after="75" w:line="315" w:lineRule="atLeast"/>
        <w:jc w:val="center"/>
        <w:outlineLvl w:val="1"/>
        <w:rPr>
          <w:rFonts w:ascii="Verdana" w:eastAsia="Times New Roman" w:hAnsi="Verdana" w:cs="Arial"/>
          <w:bCs/>
          <w:color w:val="000E2A"/>
          <w:sz w:val="36"/>
          <w:szCs w:val="36"/>
        </w:rPr>
      </w:pPr>
      <w:r w:rsidRPr="00DC7F21">
        <w:rPr>
          <w:rFonts w:ascii="Verdana" w:eastAsia="Times New Roman" w:hAnsi="Verdana" w:cs="Arial"/>
          <w:bCs/>
          <w:color w:val="000E2A"/>
          <w:sz w:val="36"/>
          <w:szCs w:val="36"/>
        </w:rPr>
        <w:t>«</w:t>
      </w:r>
      <w:r w:rsidR="00136980" w:rsidRPr="00DC7F21">
        <w:rPr>
          <w:rFonts w:ascii="Verdana" w:eastAsia="Times New Roman" w:hAnsi="Verdana" w:cs="Arial"/>
          <w:bCs/>
          <w:color w:val="000E2A"/>
          <w:sz w:val="36"/>
          <w:szCs w:val="36"/>
        </w:rPr>
        <w:t xml:space="preserve">Путешествие в царство комнатных </w:t>
      </w:r>
      <w:r w:rsidRPr="00DC7F21">
        <w:rPr>
          <w:rFonts w:ascii="Verdana" w:eastAsia="Times New Roman" w:hAnsi="Verdana" w:cs="Arial"/>
          <w:bCs/>
          <w:color w:val="000E2A"/>
          <w:sz w:val="36"/>
          <w:szCs w:val="36"/>
        </w:rPr>
        <w:t>растений»</w:t>
      </w:r>
    </w:p>
    <w:p w:rsidR="00070B5C" w:rsidRPr="00DC7F21" w:rsidRDefault="00070B5C" w:rsidP="00136980">
      <w:pPr>
        <w:rPr>
          <w:rFonts w:ascii="Verdana" w:hAnsi="Verdana" w:cs="Times New Roman"/>
          <w:b/>
          <w:color w:val="000E2A"/>
          <w:sz w:val="24"/>
          <w:szCs w:val="24"/>
          <w:u w:val="single"/>
        </w:rPr>
      </w:pPr>
    </w:p>
    <w:p w:rsidR="00136980" w:rsidRPr="00DC7F21" w:rsidRDefault="00136980" w:rsidP="00136980">
      <w:pPr>
        <w:rPr>
          <w:rFonts w:ascii="Verdana" w:hAnsi="Verdana" w:cs="Times New Roman"/>
          <w:color w:val="000E2A"/>
          <w:sz w:val="24"/>
          <w:szCs w:val="24"/>
        </w:rPr>
      </w:pPr>
      <w:r w:rsidRPr="00DC7F21">
        <w:rPr>
          <w:rFonts w:ascii="Verdana" w:hAnsi="Verdana" w:cs="Times New Roman"/>
          <w:b/>
          <w:color w:val="000E2A"/>
          <w:sz w:val="24"/>
          <w:szCs w:val="24"/>
          <w:u w:val="single"/>
        </w:rPr>
        <w:t xml:space="preserve">Цель: </w:t>
      </w:r>
      <w:r w:rsidRPr="00DC7F21">
        <w:rPr>
          <w:rFonts w:ascii="Verdana" w:eastAsia="Times New Roman" w:hAnsi="Verdana" w:cs="Arial"/>
          <w:color w:val="000E2A"/>
          <w:sz w:val="24"/>
          <w:szCs w:val="24"/>
        </w:rPr>
        <w:t>Закрепить знания детей о комнатных растениях, поддерживать интерес к жизни комнатных растений, желание наблюдать за ними.</w:t>
      </w:r>
    </w:p>
    <w:p w:rsidR="00136980" w:rsidRPr="00DC7F21" w:rsidRDefault="00136980" w:rsidP="00136980">
      <w:pPr>
        <w:rPr>
          <w:rFonts w:ascii="Verdana" w:hAnsi="Verdana" w:cs="Times New Roman"/>
          <w:b/>
          <w:color w:val="000E2A"/>
          <w:sz w:val="24"/>
          <w:szCs w:val="24"/>
          <w:u w:val="single"/>
        </w:rPr>
      </w:pPr>
      <w:r w:rsidRPr="00DC7F21">
        <w:rPr>
          <w:rFonts w:ascii="Verdana" w:hAnsi="Verdana" w:cs="Times New Roman"/>
          <w:b/>
          <w:color w:val="000E2A"/>
          <w:sz w:val="24"/>
          <w:szCs w:val="24"/>
          <w:u w:val="single"/>
        </w:rPr>
        <w:t>Задачи:</w:t>
      </w:r>
    </w:p>
    <w:p w:rsidR="00A656C4" w:rsidRPr="00DC7F21" w:rsidRDefault="00136980" w:rsidP="00A656C4">
      <w:pPr>
        <w:rPr>
          <w:rFonts w:ascii="Times New Roman" w:hAnsi="Times New Roman" w:cs="Times New Roman"/>
          <w:b/>
          <w:color w:val="000E2A"/>
          <w:sz w:val="24"/>
          <w:szCs w:val="24"/>
          <w:u w:val="single"/>
        </w:rPr>
      </w:pPr>
      <w:r w:rsidRPr="00DC7F21">
        <w:rPr>
          <w:rFonts w:ascii="Verdana" w:hAnsi="Verdana" w:cs="Times New Roman"/>
          <w:b/>
          <w:color w:val="000E2A"/>
          <w:sz w:val="24"/>
          <w:szCs w:val="24"/>
          <w:u w:val="single"/>
        </w:rPr>
        <w:t>Познавательное развити</w:t>
      </w:r>
      <w:r w:rsidR="00A656C4" w:rsidRPr="00DC7F21">
        <w:rPr>
          <w:rFonts w:ascii="Verdana" w:eastAsia="Times New Roman" w:hAnsi="Verdana" w:cs="Arial"/>
          <w:b/>
          <w:color w:val="000E2A"/>
          <w:sz w:val="24"/>
          <w:szCs w:val="24"/>
          <w:u w:val="single"/>
        </w:rPr>
        <w:t>е</w:t>
      </w:r>
      <w:r w:rsidR="00A656C4" w:rsidRPr="00DC7F21">
        <w:rPr>
          <w:rFonts w:ascii="Verdana" w:eastAsia="Times New Roman" w:hAnsi="Verdana" w:cs="Arial"/>
          <w:b/>
          <w:color w:val="000E2A"/>
          <w:sz w:val="24"/>
          <w:szCs w:val="24"/>
        </w:rPr>
        <w:t>.</w:t>
      </w:r>
    </w:p>
    <w:p w:rsidR="00A656C4" w:rsidRPr="00DC7F21" w:rsidRDefault="00A656C4" w:rsidP="00A656C4">
      <w:pPr>
        <w:rPr>
          <w:rFonts w:ascii="Times New Roman" w:hAnsi="Times New Roman" w:cs="Times New Roman"/>
          <w:b/>
          <w:color w:val="000E2A"/>
          <w:sz w:val="24"/>
          <w:szCs w:val="24"/>
          <w:u w:val="single"/>
        </w:rPr>
      </w:pPr>
      <w:r w:rsidRPr="00DC7F21">
        <w:rPr>
          <w:rFonts w:ascii="Times New Roman" w:hAnsi="Times New Roman" w:cs="Times New Roman"/>
          <w:b/>
          <w:color w:val="000E2A"/>
          <w:sz w:val="24"/>
          <w:szCs w:val="24"/>
        </w:rPr>
        <w:t>-</w:t>
      </w:r>
      <w:r w:rsidRPr="00DC7F21">
        <w:rPr>
          <w:rFonts w:ascii="Verdana" w:eastAsia="Times New Roman" w:hAnsi="Verdana" w:cs="Arial"/>
          <w:color w:val="000E2A"/>
        </w:rPr>
        <w:t>у</w:t>
      </w:r>
      <w:r w:rsidR="00B054F0" w:rsidRPr="00DC7F21">
        <w:rPr>
          <w:rFonts w:ascii="Verdana" w:eastAsia="Times New Roman" w:hAnsi="Verdana" w:cs="Arial"/>
          <w:color w:val="000E2A"/>
        </w:rPr>
        <w:t>точнить и обобщить представления детей об уходе за комнатными растениями;</w:t>
      </w:r>
    </w:p>
    <w:p w:rsidR="00B054F0" w:rsidRPr="00DC7F21" w:rsidRDefault="00A656C4" w:rsidP="00A656C4">
      <w:pPr>
        <w:rPr>
          <w:rFonts w:ascii="Verdana" w:eastAsia="Times New Roman" w:hAnsi="Verdana" w:cs="Arial"/>
          <w:color w:val="000E2A"/>
        </w:rPr>
      </w:pPr>
      <w:r w:rsidRPr="00DC7F21">
        <w:rPr>
          <w:rFonts w:ascii="Times New Roman" w:hAnsi="Times New Roman" w:cs="Times New Roman"/>
          <w:b/>
          <w:color w:val="000E2A"/>
          <w:sz w:val="24"/>
          <w:szCs w:val="24"/>
        </w:rPr>
        <w:t>-</w:t>
      </w:r>
      <w:r w:rsidRPr="00DC7F21">
        <w:rPr>
          <w:rFonts w:ascii="Verdana" w:eastAsia="Times New Roman" w:hAnsi="Verdana" w:cs="Arial"/>
          <w:color w:val="000E2A"/>
        </w:rPr>
        <w:t>р</w:t>
      </w:r>
      <w:r w:rsidR="00B054F0" w:rsidRPr="00DC7F21">
        <w:rPr>
          <w:rFonts w:ascii="Verdana" w:eastAsia="Times New Roman" w:hAnsi="Verdana" w:cs="Arial"/>
          <w:color w:val="000E2A"/>
        </w:rPr>
        <w:t>азвивать у детей желание ухаживать за комнатными цветами, относиться к ним с любовью и нежнос</w:t>
      </w:r>
      <w:r w:rsidRPr="00DC7F21">
        <w:rPr>
          <w:rFonts w:ascii="Verdana" w:eastAsia="Times New Roman" w:hAnsi="Verdana" w:cs="Arial"/>
          <w:color w:val="000E2A"/>
        </w:rPr>
        <w:t>тью как к живым организмам;</w:t>
      </w:r>
    </w:p>
    <w:p w:rsidR="00A656C4" w:rsidRPr="00DC7F21" w:rsidRDefault="00A656C4" w:rsidP="00A656C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000E2A"/>
        </w:rPr>
      </w:pPr>
      <w:r w:rsidRPr="00DC7F21">
        <w:rPr>
          <w:rFonts w:ascii="Verdana" w:eastAsia="Times New Roman" w:hAnsi="Verdana" w:cs="Times New Roman"/>
          <w:color w:val="000E2A"/>
        </w:rPr>
        <w:t>- закладывать основы экологического воспитания;</w:t>
      </w:r>
    </w:p>
    <w:p w:rsidR="00A656C4" w:rsidRPr="00DC7F21" w:rsidRDefault="00A656C4" w:rsidP="00A656C4">
      <w:pPr>
        <w:shd w:val="clear" w:color="auto" w:fill="FFFFFF"/>
        <w:spacing w:before="150" w:after="150" w:line="293" w:lineRule="atLeast"/>
        <w:rPr>
          <w:rFonts w:ascii="Verdana" w:hAnsi="Verdana" w:cs="Times New Roman"/>
          <w:color w:val="000E2A"/>
        </w:rPr>
      </w:pPr>
      <w:r w:rsidRPr="00DC7F21">
        <w:rPr>
          <w:rFonts w:ascii="Verdana" w:eastAsia="Times New Roman" w:hAnsi="Verdana" w:cs="Times New Roman"/>
          <w:color w:val="000E2A"/>
        </w:rPr>
        <w:t>-</w:t>
      </w:r>
      <w:r w:rsidRPr="00DC7F21">
        <w:rPr>
          <w:rFonts w:ascii="Verdana" w:hAnsi="Verdana" w:cs="Times New Roman"/>
          <w:color w:val="000E2A"/>
        </w:rPr>
        <w:t>продолжать знакомить детей с окружающей средой.</w:t>
      </w:r>
    </w:p>
    <w:p w:rsidR="001C1590" w:rsidRPr="00DC7F21" w:rsidRDefault="001C1590" w:rsidP="00A656C4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000E2A"/>
        </w:rPr>
      </w:pPr>
    </w:p>
    <w:p w:rsidR="00070B5C" w:rsidRPr="00DC7F21" w:rsidRDefault="001C1590" w:rsidP="001C1590">
      <w:pPr>
        <w:rPr>
          <w:rFonts w:ascii="Times New Roman" w:hAnsi="Times New Roman" w:cs="Times New Roman"/>
          <w:b/>
          <w:color w:val="000E2A"/>
          <w:sz w:val="28"/>
          <w:szCs w:val="28"/>
          <w:u w:val="single"/>
        </w:rPr>
      </w:pPr>
      <w:r w:rsidRPr="00DC7F21">
        <w:rPr>
          <w:rFonts w:ascii="Times New Roman" w:hAnsi="Times New Roman" w:cs="Times New Roman"/>
          <w:b/>
          <w:color w:val="000E2A"/>
          <w:sz w:val="28"/>
          <w:szCs w:val="28"/>
          <w:u w:val="single"/>
        </w:rPr>
        <w:t>Социально – коммуникативное развитие:</w:t>
      </w:r>
    </w:p>
    <w:p w:rsidR="001C1590" w:rsidRPr="00DC7F21" w:rsidRDefault="001C1590" w:rsidP="001C1590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000E2A"/>
        </w:rPr>
      </w:pPr>
      <w:r w:rsidRPr="00DC7F21">
        <w:rPr>
          <w:rFonts w:ascii="Verdana" w:eastAsia="Times New Roman" w:hAnsi="Verdana" w:cs="Times New Roman"/>
          <w:color w:val="000E2A"/>
        </w:rPr>
        <w:t>- активизировать наблюдательность;</w:t>
      </w:r>
    </w:p>
    <w:p w:rsidR="001C1590" w:rsidRPr="00DC7F21" w:rsidRDefault="001C1590" w:rsidP="001C1590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000E2A"/>
        </w:rPr>
      </w:pPr>
      <w:r w:rsidRPr="00DC7F21">
        <w:rPr>
          <w:rFonts w:ascii="Verdana" w:eastAsia="Times New Roman" w:hAnsi="Verdana" w:cs="Times New Roman"/>
          <w:color w:val="000E2A"/>
        </w:rPr>
        <w:t>- развивать логическое мышление;</w:t>
      </w:r>
    </w:p>
    <w:p w:rsidR="001C1590" w:rsidRPr="00DC7F21" w:rsidRDefault="001C1590" w:rsidP="001C1590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000E2A"/>
        </w:rPr>
      </w:pPr>
      <w:r w:rsidRPr="00DC7F21">
        <w:rPr>
          <w:rFonts w:ascii="Verdana" w:eastAsia="Times New Roman" w:hAnsi="Verdana" w:cs="Times New Roman"/>
          <w:color w:val="000E2A"/>
        </w:rPr>
        <w:t>- развиваем слуховое внимание;</w:t>
      </w:r>
    </w:p>
    <w:p w:rsidR="001C1590" w:rsidRPr="00DC7F21" w:rsidRDefault="001C1590" w:rsidP="001C1590">
      <w:pPr>
        <w:shd w:val="clear" w:color="auto" w:fill="FFFFFF"/>
        <w:spacing w:before="150" w:after="150" w:line="293" w:lineRule="atLeast"/>
        <w:rPr>
          <w:rFonts w:ascii="Verdana" w:hAnsi="Verdana" w:cs="Times New Roman"/>
          <w:color w:val="000E2A"/>
        </w:rPr>
      </w:pPr>
      <w:r w:rsidRPr="00DC7F21">
        <w:rPr>
          <w:rFonts w:ascii="Verdana" w:eastAsia="Times New Roman" w:hAnsi="Verdana" w:cs="Times New Roman"/>
          <w:color w:val="000E2A"/>
        </w:rPr>
        <w:t>-</w:t>
      </w:r>
      <w:r w:rsidRPr="00DC7F21">
        <w:rPr>
          <w:rFonts w:ascii="Verdana" w:hAnsi="Verdana" w:cs="Times New Roman"/>
          <w:color w:val="000E2A"/>
        </w:rPr>
        <w:t>формировать доброжелательное отношение друг к другу.</w:t>
      </w:r>
    </w:p>
    <w:p w:rsidR="001C1590" w:rsidRPr="00DC7F21" w:rsidRDefault="001C1590" w:rsidP="001C1590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000E2A"/>
        </w:rPr>
      </w:pPr>
    </w:p>
    <w:p w:rsidR="001C1590" w:rsidRPr="00DC7F21" w:rsidRDefault="001C1590" w:rsidP="001C1590">
      <w:pPr>
        <w:rPr>
          <w:rFonts w:ascii="Times New Roman" w:hAnsi="Times New Roman" w:cs="Times New Roman"/>
          <w:b/>
          <w:color w:val="000E2A"/>
          <w:sz w:val="28"/>
          <w:szCs w:val="28"/>
          <w:u w:val="single"/>
        </w:rPr>
      </w:pPr>
      <w:r w:rsidRPr="00DC7F21">
        <w:rPr>
          <w:rFonts w:ascii="Times New Roman" w:hAnsi="Times New Roman" w:cs="Times New Roman"/>
          <w:b/>
          <w:color w:val="000E2A"/>
          <w:sz w:val="28"/>
          <w:szCs w:val="28"/>
          <w:u w:val="single"/>
        </w:rPr>
        <w:t>Речевое развитие:</w:t>
      </w:r>
    </w:p>
    <w:p w:rsidR="001C1590" w:rsidRPr="00DC7F21" w:rsidRDefault="001C1590" w:rsidP="001C1590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000E2A"/>
        </w:rPr>
      </w:pPr>
      <w:r w:rsidRPr="00DC7F21">
        <w:rPr>
          <w:rFonts w:ascii="Verdana" w:eastAsia="Times New Roman" w:hAnsi="Verdana" w:cs="Times New Roman"/>
          <w:color w:val="000E2A"/>
        </w:rPr>
        <w:t>- расширять словарь детей;</w:t>
      </w:r>
    </w:p>
    <w:p w:rsidR="001C1590" w:rsidRPr="00DC7F21" w:rsidRDefault="001C1590" w:rsidP="001C1590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000E2A"/>
        </w:rPr>
      </w:pPr>
      <w:r w:rsidRPr="00DC7F21">
        <w:rPr>
          <w:rFonts w:ascii="Verdana" w:eastAsia="Times New Roman" w:hAnsi="Verdana" w:cs="Times New Roman"/>
          <w:color w:val="000E2A"/>
        </w:rPr>
        <w:t>- развивать звукопроизношение;</w:t>
      </w:r>
    </w:p>
    <w:p w:rsidR="001C1590" w:rsidRPr="00DC7F21" w:rsidRDefault="001C1590" w:rsidP="001C1590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000E2A"/>
        </w:rPr>
      </w:pPr>
      <w:r w:rsidRPr="00DC7F21">
        <w:rPr>
          <w:rFonts w:ascii="Verdana" w:eastAsia="Times New Roman" w:hAnsi="Verdana" w:cs="Times New Roman"/>
          <w:color w:val="000E2A"/>
        </w:rPr>
        <w:t>- развиваем фонематический слух;</w:t>
      </w:r>
    </w:p>
    <w:p w:rsidR="00070B5C" w:rsidRPr="00DC7F21" w:rsidRDefault="00070B5C" w:rsidP="001C1590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000E2A"/>
        </w:rPr>
      </w:pPr>
      <w:r w:rsidRPr="00DC7F21">
        <w:rPr>
          <w:rFonts w:ascii="Verdana" w:eastAsia="Times New Roman" w:hAnsi="Verdana" w:cs="Times New Roman"/>
          <w:color w:val="000E2A"/>
        </w:rPr>
        <w:t>- развивать диалоговую форму речи;</w:t>
      </w:r>
    </w:p>
    <w:p w:rsidR="001C1590" w:rsidRPr="00DC7F21" w:rsidRDefault="001C1590" w:rsidP="001C1590">
      <w:pPr>
        <w:shd w:val="clear" w:color="auto" w:fill="FFFFFF"/>
        <w:spacing w:before="150" w:after="150" w:line="293" w:lineRule="atLeast"/>
        <w:rPr>
          <w:rFonts w:ascii="Verdana" w:hAnsi="Verdana" w:cs="Times New Roman"/>
          <w:color w:val="000E2A"/>
        </w:rPr>
      </w:pPr>
      <w:r w:rsidRPr="00DC7F21">
        <w:rPr>
          <w:rFonts w:ascii="Verdana" w:eastAsia="Times New Roman" w:hAnsi="Verdana" w:cs="Times New Roman"/>
          <w:color w:val="000E2A"/>
        </w:rPr>
        <w:t>-</w:t>
      </w:r>
      <w:r w:rsidRPr="00DC7F21">
        <w:rPr>
          <w:rFonts w:ascii="Verdana" w:hAnsi="Verdana" w:cs="Times New Roman"/>
          <w:color w:val="000E2A"/>
        </w:rPr>
        <w:t>развитие связной монологической речи;</w:t>
      </w:r>
    </w:p>
    <w:p w:rsidR="001C1590" w:rsidRPr="00DC7F21" w:rsidRDefault="001C1590" w:rsidP="001C1590">
      <w:pPr>
        <w:shd w:val="clear" w:color="auto" w:fill="FFFFFF"/>
        <w:spacing w:before="150" w:after="150" w:line="293" w:lineRule="atLeast"/>
        <w:rPr>
          <w:rFonts w:ascii="Verdana" w:hAnsi="Verdana" w:cs="Times New Roman"/>
          <w:color w:val="000E2A"/>
        </w:rPr>
      </w:pPr>
      <w:r w:rsidRPr="00DC7F21">
        <w:rPr>
          <w:rFonts w:ascii="Verdana" w:hAnsi="Verdana" w:cs="Times New Roman"/>
          <w:color w:val="000E2A"/>
        </w:rPr>
        <w:t>-учить детей поддерживать беседу;</w:t>
      </w:r>
    </w:p>
    <w:p w:rsidR="001C1590" w:rsidRPr="00DC7F21" w:rsidRDefault="001C1590" w:rsidP="001C1590">
      <w:pPr>
        <w:shd w:val="clear" w:color="auto" w:fill="FFFFFF"/>
        <w:spacing w:before="150" w:after="150" w:line="293" w:lineRule="atLeast"/>
        <w:rPr>
          <w:rFonts w:ascii="Verdana" w:hAnsi="Verdana" w:cs="Times New Roman"/>
          <w:color w:val="000E2A"/>
        </w:rPr>
      </w:pPr>
      <w:r w:rsidRPr="00DC7F21">
        <w:rPr>
          <w:rFonts w:ascii="Verdana" w:hAnsi="Verdana" w:cs="Times New Roman"/>
          <w:color w:val="000E2A"/>
        </w:rPr>
        <w:t>-активизировать словарь по теме.</w:t>
      </w:r>
    </w:p>
    <w:p w:rsidR="001C1590" w:rsidRPr="00DC7F21" w:rsidRDefault="001C1590" w:rsidP="001C1590">
      <w:pPr>
        <w:rPr>
          <w:rFonts w:ascii="Times New Roman" w:hAnsi="Times New Roman" w:cs="Times New Roman"/>
          <w:b/>
          <w:color w:val="000E2A"/>
          <w:sz w:val="28"/>
          <w:szCs w:val="28"/>
          <w:u w:val="single"/>
        </w:rPr>
      </w:pPr>
      <w:r w:rsidRPr="00DC7F21">
        <w:rPr>
          <w:rFonts w:ascii="Times New Roman" w:hAnsi="Times New Roman" w:cs="Times New Roman"/>
          <w:b/>
          <w:color w:val="000E2A"/>
          <w:sz w:val="28"/>
          <w:szCs w:val="28"/>
          <w:u w:val="single"/>
        </w:rPr>
        <w:t>Художественно – эстетическое развитие:</w:t>
      </w:r>
    </w:p>
    <w:p w:rsidR="001C1590" w:rsidRPr="00DC7F21" w:rsidRDefault="001C1590" w:rsidP="001C1590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000E2A"/>
        </w:rPr>
      </w:pPr>
      <w:r w:rsidRPr="00DC7F21">
        <w:rPr>
          <w:rFonts w:ascii="Verdana" w:eastAsia="Times New Roman" w:hAnsi="Verdana" w:cs="Times New Roman"/>
          <w:color w:val="000E2A"/>
        </w:rPr>
        <w:lastRenderedPageBreak/>
        <w:t>- развивать общую моторику, пальчиковую моторику;</w:t>
      </w:r>
    </w:p>
    <w:p w:rsidR="001C1590" w:rsidRPr="00DC7F21" w:rsidRDefault="001C1590" w:rsidP="001C1590">
      <w:pPr>
        <w:shd w:val="clear" w:color="auto" w:fill="FFFFFF"/>
        <w:spacing w:before="150" w:after="150" w:line="293" w:lineRule="atLeast"/>
        <w:rPr>
          <w:rFonts w:ascii="Verdana" w:hAnsi="Verdana" w:cs="Times New Roman"/>
          <w:color w:val="000E2A"/>
        </w:rPr>
      </w:pPr>
      <w:r w:rsidRPr="00DC7F21">
        <w:rPr>
          <w:rFonts w:ascii="Verdana" w:eastAsia="Times New Roman" w:hAnsi="Verdana" w:cs="Times New Roman"/>
          <w:color w:val="000E2A"/>
        </w:rPr>
        <w:t>-</w:t>
      </w:r>
      <w:r w:rsidRPr="00DC7F21">
        <w:rPr>
          <w:rFonts w:ascii="Verdana" w:hAnsi="Verdana" w:cs="Times New Roman"/>
          <w:color w:val="000E2A"/>
        </w:rPr>
        <w:t>учить замечать красоту окружающего мира и отражать это в ответах;</w:t>
      </w:r>
    </w:p>
    <w:p w:rsidR="001C1590" w:rsidRPr="00DC7F21" w:rsidRDefault="001C1590" w:rsidP="001C1590">
      <w:pPr>
        <w:shd w:val="clear" w:color="auto" w:fill="FFFFFF"/>
        <w:spacing w:before="150" w:after="150" w:line="293" w:lineRule="atLeast"/>
        <w:rPr>
          <w:rFonts w:ascii="Verdana" w:hAnsi="Verdana" w:cs="Times New Roman"/>
          <w:color w:val="000E2A"/>
        </w:rPr>
      </w:pPr>
      <w:r w:rsidRPr="00DC7F21">
        <w:rPr>
          <w:rFonts w:ascii="Verdana" w:hAnsi="Verdana" w:cs="Times New Roman"/>
          <w:color w:val="000E2A"/>
        </w:rPr>
        <w:t>-развивать эмоциональный отклик.</w:t>
      </w:r>
    </w:p>
    <w:p w:rsidR="001C1590" w:rsidRPr="00DC7F21" w:rsidRDefault="001C1590" w:rsidP="001C1590">
      <w:pPr>
        <w:rPr>
          <w:rFonts w:ascii="Times New Roman" w:hAnsi="Times New Roman" w:cs="Times New Roman"/>
          <w:b/>
          <w:color w:val="000E2A"/>
          <w:sz w:val="28"/>
          <w:szCs w:val="28"/>
          <w:u w:val="single"/>
        </w:rPr>
      </w:pPr>
      <w:r w:rsidRPr="00DC7F21">
        <w:rPr>
          <w:rFonts w:ascii="Times New Roman" w:hAnsi="Times New Roman" w:cs="Times New Roman"/>
          <w:b/>
          <w:color w:val="000E2A"/>
          <w:sz w:val="28"/>
          <w:szCs w:val="28"/>
          <w:u w:val="single"/>
        </w:rPr>
        <w:t>Физическое развитие:</w:t>
      </w:r>
    </w:p>
    <w:p w:rsidR="001C1590" w:rsidRPr="00DC7F21" w:rsidRDefault="001C1590" w:rsidP="001C1590">
      <w:pPr>
        <w:ind w:left="360"/>
        <w:rPr>
          <w:rFonts w:ascii="Verdana" w:hAnsi="Verdana" w:cs="Times New Roman"/>
          <w:color w:val="000E2A"/>
        </w:rPr>
      </w:pPr>
      <w:r w:rsidRPr="00DC7F21">
        <w:rPr>
          <w:rFonts w:ascii="Verdana" w:hAnsi="Verdana" w:cs="Times New Roman"/>
          <w:color w:val="000E2A"/>
        </w:rPr>
        <w:t>-формировать умение выполнять движения совместно с речью;</w:t>
      </w:r>
    </w:p>
    <w:p w:rsidR="001C1590" w:rsidRPr="00DC7F21" w:rsidRDefault="001C1590" w:rsidP="001C1590">
      <w:pPr>
        <w:ind w:left="360"/>
        <w:rPr>
          <w:rFonts w:ascii="Verdana" w:hAnsi="Verdana" w:cs="Times New Roman"/>
          <w:color w:val="000E2A"/>
        </w:rPr>
      </w:pPr>
      <w:r w:rsidRPr="00DC7F21">
        <w:rPr>
          <w:rFonts w:ascii="Verdana" w:eastAsia="Times New Roman" w:hAnsi="Verdana" w:cs="Times New Roman"/>
          <w:color w:val="000E2A"/>
        </w:rPr>
        <w:t>- развивать и совершенствовать двигательные умения и навыки, обогащать                        двигательный опыт;</w:t>
      </w:r>
    </w:p>
    <w:p w:rsidR="00A656C4" w:rsidRPr="00DC7F21" w:rsidRDefault="001C1590" w:rsidP="001C1590">
      <w:pPr>
        <w:ind w:left="360"/>
        <w:rPr>
          <w:rFonts w:ascii="Verdana" w:hAnsi="Verdana" w:cs="Times New Roman"/>
          <w:color w:val="000E2A"/>
        </w:rPr>
      </w:pPr>
      <w:r w:rsidRPr="00DC7F21">
        <w:rPr>
          <w:rFonts w:ascii="Verdana" w:hAnsi="Verdana" w:cs="Times New Roman"/>
          <w:color w:val="000E2A"/>
        </w:rPr>
        <w:t>-развитие общей и мелкой моторики.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b/>
          <w:bCs/>
          <w:color w:val="000E2A"/>
        </w:rPr>
      </w:pPr>
      <w:r w:rsidRPr="00DC7F21">
        <w:rPr>
          <w:rFonts w:ascii="Verdana" w:eastAsia="Times New Roman" w:hAnsi="Verdana" w:cs="Arial"/>
          <w:b/>
          <w:bCs/>
          <w:color w:val="000E2A"/>
        </w:rPr>
        <w:t>Материалы и оборудование:</w:t>
      </w:r>
    </w:p>
    <w:p w:rsidR="00A60256" w:rsidRPr="00DC7F21" w:rsidRDefault="00A60256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▪ Картинки с изображением комнатных растений группы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 xml:space="preserve">▪ </w:t>
      </w:r>
      <w:proofErr w:type="spellStart"/>
      <w:r w:rsidRPr="00DC7F21">
        <w:rPr>
          <w:rFonts w:ascii="Verdana" w:eastAsia="Times New Roman" w:hAnsi="Verdana" w:cs="Arial"/>
          <w:color w:val="000E2A"/>
        </w:rPr>
        <w:t>Карлсон</w:t>
      </w:r>
      <w:proofErr w:type="spellEnd"/>
      <w:r w:rsidRPr="00DC7F21">
        <w:rPr>
          <w:rFonts w:ascii="Verdana" w:eastAsia="Times New Roman" w:hAnsi="Verdana" w:cs="Arial"/>
          <w:color w:val="000E2A"/>
        </w:rPr>
        <w:t xml:space="preserve"> (игрушка)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▪ Карточки со схематическими изображениями предметов и действий, необходимых для жизни комнатных растений</w:t>
      </w:r>
      <w:r w:rsidR="00A60256" w:rsidRPr="00DC7F21">
        <w:rPr>
          <w:rFonts w:ascii="Verdana" w:eastAsia="Times New Roman" w:hAnsi="Verdana" w:cs="Arial"/>
          <w:color w:val="000E2A"/>
        </w:rPr>
        <w:t>.</w:t>
      </w:r>
    </w:p>
    <w:p w:rsidR="00A60256" w:rsidRPr="00DC7F21" w:rsidRDefault="00A60256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b/>
          <w:bCs/>
          <w:color w:val="000E2A"/>
        </w:rPr>
      </w:pPr>
      <w:r w:rsidRPr="00DC7F21">
        <w:rPr>
          <w:rFonts w:ascii="Verdana" w:eastAsia="Times New Roman" w:hAnsi="Verdana" w:cs="Arial"/>
          <w:b/>
          <w:bCs/>
          <w:color w:val="000E2A"/>
        </w:rPr>
        <w:t>Предварительная работа:</w:t>
      </w:r>
    </w:p>
    <w:p w:rsidR="00A60256" w:rsidRPr="00DC7F21" w:rsidRDefault="00A60256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▪ Рассматривание растений в группе с выделением типичного и особенного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▪ Проведение системы опытов по ознакомлению с потребностями растений (свет, тепло, влага, почвенное питание)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▪ Дидактические игры: «Угадай растение по описанию», «Где спряталась матрешка?», «Найди растение по названию», «Чего не стало?»</w:t>
      </w:r>
    </w:p>
    <w:p w:rsidR="00A60256" w:rsidRPr="00DC7F21" w:rsidRDefault="00A60256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</w:p>
    <w:p w:rsidR="00B054F0" w:rsidRPr="00DC7F21" w:rsidRDefault="00B054F0" w:rsidP="00B054F0">
      <w:pPr>
        <w:spacing w:before="150" w:after="30" w:line="240" w:lineRule="auto"/>
        <w:outlineLvl w:val="2"/>
        <w:rPr>
          <w:rFonts w:ascii="Verdana" w:eastAsia="Times New Roman" w:hAnsi="Verdana" w:cs="Arial"/>
          <w:b/>
          <w:bCs/>
          <w:color w:val="000E2A"/>
        </w:rPr>
      </w:pPr>
      <w:r w:rsidRPr="00DC7F21">
        <w:rPr>
          <w:rFonts w:ascii="Verdana" w:eastAsia="Times New Roman" w:hAnsi="Verdana" w:cs="Arial"/>
          <w:b/>
          <w:bCs/>
          <w:color w:val="000E2A"/>
        </w:rPr>
        <w:t xml:space="preserve">Ход </w:t>
      </w:r>
      <w:r w:rsidR="00A60256" w:rsidRPr="00DC7F21">
        <w:rPr>
          <w:rFonts w:ascii="Verdana" w:eastAsia="Times New Roman" w:hAnsi="Verdana" w:cs="Arial"/>
          <w:b/>
          <w:bCs/>
          <w:color w:val="000E2A"/>
        </w:rPr>
        <w:t>занятия</w:t>
      </w:r>
    </w:p>
    <w:p w:rsidR="00A60256" w:rsidRPr="00DC7F21" w:rsidRDefault="00A60256" w:rsidP="00B054F0">
      <w:pPr>
        <w:spacing w:before="150" w:after="30" w:line="240" w:lineRule="auto"/>
        <w:outlineLvl w:val="2"/>
        <w:rPr>
          <w:rFonts w:ascii="Verdana" w:eastAsia="Times New Roman" w:hAnsi="Verdana" w:cs="Arial"/>
          <w:b/>
          <w:bCs/>
          <w:color w:val="000E2A"/>
        </w:rPr>
      </w:pP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- Ребята, отгадайте загадку: «На окошках растут – людям радость несут» /цветы/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- А вы видели такие же, как у нас в группе растения на улице? /ответы детей/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- Правильно, ребята! Такие растения живут только в помещении, в детском саду или дома. Поэтому их так и называют: «Комнатные растения».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- У меня есть несколько картинок с изображениями комнатных растений нашей группы. Давайте поиграем в игру «Найди такое же растение». Я буду показывать картинку, а вы должны отыскать в группе такой же цветок.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i/>
          <w:iCs/>
          <w:color w:val="000E2A"/>
        </w:rPr>
        <w:t>Дети выполняют задание, если знают, называют растение.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- Молодцы! Справились с заданием!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- Послушайте еще одну загадку про растение: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«Без рук, без ног, но двигается,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Дышит, но не говорит,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Питается, а рта нет».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- Как растение двигается, ведь у него ни рук, ни ног нет? /предположения детей/ (растет, поворачивается к солнцу)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- Как дышит?/предположения детей/ (через листья и корни)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- Как питается безо рта? /предположения детей/ (корнями)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lastRenderedPageBreak/>
        <w:t>- Значит, про растения можно сказать, что они такие же живые существа, как и мы с вами.</w:t>
      </w:r>
    </w:p>
    <w:p w:rsidR="00A60256" w:rsidRPr="00DC7F21" w:rsidRDefault="00A60256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b/>
          <w:bCs/>
          <w:color w:val="000E2A"/>
        </w:rPr>
      </w:pPr>
      <w:r w:rsidRPr="00DC7F21">
        <w:rPr>
          <w:rFonts w:ascii="Verdana" w:eastAsia="Times New Roman" w:hAnsi="Verdana" w:cs="Arial"/>
          <w:b/>
          <w:bCs/>
          <w:color w:val="000E2A"/>
        </w:rPr>
        <w:t>Динамическая пауза:</w:t>
      </w:r>
    </w:p>
    <w:p w:rsidR="00A60256" w:rsidRPr="00DC7F21" w:rsidRDefault="00A60256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- Давайте немного отдохнем. Я превращаю вас в цветы: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Я прошу тебя, цветок: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Подними-ка свой листок,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Выйди на дорожку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Да притопни ножкой.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Да головкой покачай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Утром солнышко встречай.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Стебель наклони слегка –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Вот зарядка для цветка.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А теперь росой умойся,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Отряхнись и успокойся.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Наконец готовы все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День встречать во всей красе!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i/>
          <w:iCs/>
          <w:color w:val="000E2A"/>
        </w:rPr>
        <w:t>/дети выполняют действия согласно тексту/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- А сейчас сядьте поудобнее, я хочу вам что-то рассказать. Ребята! Сегодня утром, зайдя в группу, я обнаружила беспорядок. А устроил этот беспорядок вот этот сказочный человечек (показ). Вы его узнали? /</w:t>
      </w:r>
      <w:proofErr w:type="spellStart"/>
      <w:r w:rsidRPr="00DC7F21">
        <w:rPr>
          <w:rFonts w:ascii="Verdana" w:eastAsia="Times New Roman" w:hAnsi="Verdana" w:cs="Arial"/>
          <w:color w:val="000E2A"/>
        </w:rPr>
        <w:t>Карлсон</w:t>
      </w:r>
      <w:proofErr w:type="spellEnd"/>
      <w:r w:rsidRPr="00DC7F21">
        <w:rPr>
          <w:rFonts w:ascii="Verdana" w:eastAsia="Times New Roman" w:hAnsi="Verdana" w:cs="Arial"/>
          <w:color w:val="000E2A"/>
        </w:rPr>
        <w:t>/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 xml:space="preserve">- </w:t>
      </w:r>
      <w:proofErr w:type="spellStart"/>
      <w:r w:rsidRPr="00DC7F21">
        <w:rPr>
          <w:rFonts w:ascii="Verdana" w:eastAsia="Times New Roman" w:hAnsi="Verdana" w:cs="Arial"/>
          <w:color w:val="000E2A"/>
        </w:rPr>
        <w:t>Карлсон</w:t>
      </w:r>
      <w:proofErr w:type="spellEnd"/>
      <w:r w:rsidRPr="00DC7F21">
        <w:rPr>
          <w:rFonts w:ascii="Verdana" w:eastAsia="Times New Roman" w:hAnsi="Verdana" w:cs="Arial"/>
          <w:color w:val="000E2A"/>
        </w:rPr>
        <w:t xml:space="preserve"> прилетел в группу и очень удивился, увидев так много комнатных растений. Но как обращаться с ними он не знал, а поэтому одни цветы он спрятал под стол, на другие повесил бусы и даже приготовил краски, чтобы раскрасить растения по своему усмотрению. Оказывается, </w:t>
      </w:r>
      <w:proofErr w:type="spellStart"/>
      <w:r w:rsidRPr="00DC7F21">
        <w:rPr>
          <w:rFonts w:ascii="Verdana" w:eastAsia="Times New Roman" w:hAnsi="Verdana" w:cs="Arial"/>
          <w:color w:val="000E2A"/>
        </w:rPr>
        <w:t>Карлсон</w:t>
      </w:r>
      <w:proofErr w:type="spellEnd"/>
      <w:r w:rsidRPr="00DC7F21">
        <w:rPr>
          <w:rFonts w:ascii="Verdana" w:eastAsia="Times New Roman" w:hAnsi="Verdana" w:cs="Arial"/>
          <w:color w:val="000E2A"/>
        </w:rPr>
        <w:t xml:space="preserve"> думал, что растения – это игрушки, и с ними можно обращаться, как с игрушками.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- А вы согласны с ним? /ответы детей/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 xml:space="preserve">- Давайте расскажем </w:t>
      </w:r>
      <w:proofErr w:type="spellStart"/>
      <w:r w:rsidRPr="00DC7F21">
        <w:rPr>
          <w:rFonts w:ascii="Verdana" w:eastAsia="Times New Roman" w:hAnsi="Verdana" w:cs="Arial"/>
          <w:color w:val="000E2A"/>
        </w:rPr>
        <w:t>Карлсону</w:t>
      </w:r>
      <w:proofErr w:type="spellEnd"/>
      <w:r w:rsidRPr="00DC7F21">
        <w:rPr>
          <w:rFonts w:ascii="Verdana" w:eastAsia="Times New Roman" w:hAnsi="Verdana" w:cs="Arial"/>
          <w:color w:val="000E2A"/>
        </w:rPr>
        <w:t xml:space="preserve"> как надо обращаться с комнатными растениями, ухаживать за ними (поливать, рыхлить землю, мыть).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- Ребята, посмотрите на доску. Я сейчас объясню вам, что обозначают эти рисунки-схемы…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- Из этих карточек вам надо выбрать только то, без чего растения жить не могут.</w:t>
      </w:r>
    </w:p>
    <w:p w:rsidR="00A60256" w:rsidRPr="00DC7F21" w:rsidRDefault="00A60256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b/>
          <w:bCs/>
          <w:color w:val="000E2A"/>
        </w:rPr>
      </w:pPr>
      <w:r w:rsidRPr="00DC7F21">
        <w:rPr>
          <w:rFonts w:ascii="Verdana" w:eastAsia="Times New Roman" w:hAnsi="Verdana" w:cs="Arial"/>
          <w:b/>
          <w:bCs/>
          <w:color w:val="000E2A"/>
        </w:rPr>
        <w:t>Игра «Что растениям необходимо для роста?»</w:t>
      </w:r>
    </w:p>
    <w:p w:rsidR="00A60256" w:rsidRPr="00DC7F21" w:rsidRDefault="00A60256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- Правильно, ребята! Лейкой мы поливаем растения. Без солнечного тепла и света растения не растут. Растениям нужен воздух, вода, земля. И обязательно им нужна наша забота, нежность, любовь.</w:t>
      </w:r>
    </w:p>
    <w:p w:rsidR="00A60256" w:rsidRPr="00DC7F21" w:rsidRDefault="00A60256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b/>
          <w:bCs/>
          <w:color w:val="000E2A"/>
        </w:rPr>
      </w:pPr>
      <w:proofErr w:type="spellStart"/>
      <w:r w:rsidRPr="00DC7F21">
        <w:rPr>
          <w:rFonts w:ascii="Verdana" w:eastAsia="Times New Roman" w:hAnsi="Verdana" w:cs="Arial"/>
          <w:b/>
          <w:bCs/>
          <w:color w:val="000E2A"/>
        </w:rPr>
        <w:t>Психогимнастика</w:t>
      </w:r>
      <w:proofErr w:type="spellEnd"/>
      <w:r w:rsidRPr="00DC7F21">
        <w:rPr>
          <w:rFonts w:ascii="Verdana" w:eastAsia="Times New Roman" w:hAnsi="Verdana" w:cs="Arial"/>
          <w:b/>
          <w:bCs/>
          <w:color w:val="000E2A"/>
        </w:rPr>
        <w:t xml:space="preserve"> «Я – растение!»:</w:t>
      </w:r>
    </w:p>
    <w:p w:rsidR="00A60256" w:rsidRPr="00DC7F21" w:rsidRDefault="00A60256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- Представьте, что вы маленькие комнатные растения. Вас посадили в теплую мягкую землю. Вы еще маленькие ростки, совсем слабые, хрупкие, беззащитные. Но вот чьи-то добрые руки поливают вас, рыхлят землю, чтобы ваши корни дышали, моют вас. Вы начинаете расти, стебель становится крепче, вы тянетесь к свету. Вам так хорошо жить на подоконнике рядом с другими красивыми цветами…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lastRenderedPageBreak/>
        <w:t>- Вам понравилось быть растениями? Почему? </w:t>
      </w:r>
      <w:r w:rsidRPr="00DC7F21">
        <w:rPr>
          <w:rFonts w:ascii="Verdana" w:eastAsia="Times New Roman" w:hAnsi="Verdana" w:cs="Arial"/>
          <w:i/>
          <w:iCs/>
          <w:color w:val="000E2A"/>
        </w:rPr>
        <w:t>/ответы детей/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- То же самое чувствуют и наши растения в группе. Мы каждый день будем ухаживать за цветами, чтобы им было приятно жить в нашей группе.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color w:val="000E2A"/>
        </w:rPr>
        <w:t>- А теперь давайте внимательно посмотрим, все ли в порядке с нашими растениями. Может быть, какое-то из них надо полить или подрыхлить.</w:t>
      </w: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i/>
          <w:iCs/>
          <w:color w:val="000E2A"/>
        </w:rPr>
      </w:pPr>
      <w:r w:rsidRPr="00DC7F21">
        <w:rPr>
          <w:rFonts w:ascii="Verdana" w:eastAsia="Times New Roman" w:hAnsi="Verdana" w:cs="Arial"/>
          <w:i/>
          <w:iCs/>
          <w:color w:val="000E2A"/>
        </w:rPr>
        <w:t>/дети осматривают растения группы и выполняют необходимые действия/</w:t>
      </w:r>
    </w:p>
    <w:p w:rsidR="00A60256" w:rsidRPr="00DC7F21" w:rsidRDefault="00A60256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</w:p>
    <w:p w:rsidR="00B054F0" w:rsidRPr="00DC7F21" w:rsidRDefault="00B054F0" w:rsidP="00B054F0">
      <w:pPr>
        <w:spacing w:after="0" w:line="293" w:lineRule="atLeast"/>
        <w:ind w:firstLine="300"/>
        <w:jc w:val="both"/>
        <w:rPr>
          <w:rFonts w:ascii="Verdana" w:eastAsia="Times New Roman" w:hAnsi="Verdana" w:cs="Arial"/>
          <w:color w:val="000E2A"/>
        </w:rPr>
      </w:pPr>
      <w:r w:rsidRPr="00DC7F21">
        <w:rPr>
          <w:rFonts w:ascii="Verdana" w:eastAsia="Times New Roman" w:hAnsi="Verdana" w:cs="Arial"/>
          <w:b/>
          <w:bCs/>
          <w:color w:val="000E2A"/>
        </w:rPr>
        <w:t>Итог</w:t>
      </w:r>
      <w:r w:rsidRPr="00DC7F21">
        <w:rPr>
          <w:rFonts w:ascii="Verdana" w:eastAsia="Times New Roman" w:hAnsi="Verdana" w:cs="Arial"/>
          <w:color w:val="000E2A"/>
        </w:rPr>
        <w:t>: после занятия у детей появился интерес к растениям группы, они стали относиться к ним, как к живым организмам.</w:t>
      </w:r>
    </w:p>
    <w:p w:rsidR="00972CF7" w:rsidRPr="00DC7F21" w:rsidRDefault="00972CF7">
      <w:pPr>
        <w:rPr>
          <w:color w:val="000E2A"/>
        </w:rPr>
      </w:pPr>
    </w:p>
    <w:sectPr w:rsidR="00972CF7" w:rsidRPr="00DC7F21" w:rsidSect="00D10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054F0"/>
    <w:rsid w:val="00070B5C"/>
    <w:rsid w:val="000E0C50"/>
    <w:rsid w:val="00136980"/>
    <w:rsid w:val="001C1590"/>
    <w:rsid w:val="00303612"/>
    <w:rsid w:val="006649FD"/>
    <w:rsid w:val="00972CF7"/>
    <w:rsid w:val="0098726F"/>
    <w:rsid w:val="00A60256"/>
    <w:rsid w:val="00A656C4"/>
    <w:rsid w:val="00B054F0"/>
    <w:rsid w:val="00D10FDA"/>
    <w:rsid w:val="00DC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DA"/>
  </w:style>
  <w:style w:type="paragraph" w:styleId="1">
    <w:name w:val="heading 1"/>
    <w:basedOn w:val="a"/>
    <w:link w:val="10"/>
    <w:uiPriority w:val="9"/>
    <w:qFormat/>
    <w:rsid w:val="00B05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054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05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4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054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054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0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54F0"/>
    <w:rPr>
      <w:b/>
      <w:bCs/>
    </w:rPr>
  </w:style>
  <w:style w:type="character" w:styleId="a5">
    <w:name w:val="Emphasis"/>
    <w:basedOn w:val="a0"/>
    <w:uiPriority w:val="20"/>
    <w:qFormat/>
    <w:rsid w:val="00B054F0"/>
    <w:rPr>
      <w:i/>
      <w:iCs/>
    </w:rPr>
  </w:style>
  <w:style w:type="character" w:customStyle="1" w:styleId="apple-converted-space">
    <w:name w:val="apple-converted-space"/>
    <w:basedOn w:val="a0"/>
    <w:rsid w:val="00B054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153F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8</cp:revision>
  <dcterms:created xsi:type="dcterms:W3CDTF">2016-01-20T17:47:00Z</dcterms:created>
  <dcterms:modified xsi:type="dcterms:W3CDTF">2016-04-04T07:37:00Z</dcterms:modified>
</cp:coreProperties>
</file>