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9C8" w:rsidRPr="00D004A4" w:rsidRDefault="00E469C8" w:rsidP="00E469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>Игровое</w:t>
      </w:r>
      <w:proofErr w:type="gramEnd"/>
      <w:r>
        <w:rPr>
          <w:sz w:val="28"/>
          <w:szCs w:val="28"/>
        </w:rPr>
        <w:t xml:space="preserve"> ГТО </w:t>
      </w:r>
      <w:r w:rsidRPr="00D004A4">
        <w:rPr>
          <w:sz w:val="28"/>
          <w:szCs w:val="28"/>
        </w:rPr>
        <w:t>внеурочная деятельность 1-4 класс</w:t>
      </w:r>
      <w:r>
        <w:rPr>
          <w:sz w:val="28"/>
          <w:szCs w:val="28"/>
        </w:rPr>
        <w:t>.</w:t>
      </w:r>
    </w:p>
    <w:p w:rsidR="00E469C8" w:rsidRDefault="00E469C8" w:rsidP="00E469C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69C8" w:rsidRPr="00B55B81" w:rsidRDefault="00E469C8" w:rsidP="00E469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8335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начальной школы основ здорового образа жизни, освоения двигательной деятельности, посредством повышения уровня физической подготовленности.</w:t>
      </w:r>
    </w:p>
    <w:p w:rsidR="00E469C8" w:rsidRPr="00B55B81" w:rsidRDefault="00E469C8" w:rsidP="00E469C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8335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этой цели связана с решением следующих образовательных задач:</w:t>
      </w:r>
    </w:p>
    <w:p w:rsidR="00E469C8" w:rsidRPr="00B55B81" w:rsidRDefault="00E469C8" w:rsidP="00E469C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8335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уровень физической подготовленности, совершенствовать жизненно важные навыки и умения посредством обучения подвижным играм;</w:t>
      </w:r>
    </w:p>
    <w:p w:rsidR="00E469C8" w:rsidRPr="00B55B81" w:rsidRDefault="00E469C8" w:rsidP="00E469C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83351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укрепить здоровье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E469C8" w:rsidRPr="00A83351" w:rsidRDefault="00E469C8" w:rsidP="00E469C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A8335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общие представления о физической культуре.</w:t>
      </w:r>
    </w:p>
    <w:p w:rsidR="00E469C8" w:rsidRPr="00A83351" w:rsidRDefault="00E469C8" w:rsidP="00E469C8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69C8" w:rsidRPr="00B55B81" w:rsidRDefault="00E469C8" w:rsidP="00E469C8">
      <w:pPr>
        <w:shd w:val="clear" w:color="auto" w:fill="FFFFFF"/>
        <w:spacing w:before="30" w:after="3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469C8" w:rsidRDefault="00E469C8" w:rsidP="00E469C8">
      <w:pPr>
        <w:rPr>
          <w:color w:val="000000"/>
          <w:sz w:val="28"/>
          <w:szCs w:val="28"/>
          <w:shd w:val="clear" w:color="auto" w:fill="FFFFFF"/>
        </w:rPr>
      </w:pPr>
      <w:r w:rsidRPr="00A83351">
        <w:rPr>
          <w:color w:val="000000"/>
          <w:sz w:val="28"/>
          <w:szCs w:val="28"/>
          <w:shd w:val="clear" w:color="auto" w:fill="FFFFFF"/>
        </w:rPr>
        <w:t xml:space="preserve">Принципиальное значение придается обучению младших школьников навыкам и умениям организации и проведения самостоятельных занятий физическими упражнениями. Ориентировать учащихся, на физическое самосовершенствование, сохранение и укрепление здоровья учащихся, на подготовку школьников </w:t>
      </w:r>
      <w:proofErr w:type="gramStart"/>
      <w:r w:rsidRPr="00A83351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A83351">
        <w:rPr>
          <w:color w:val="000000"/>
          <w:sz w:val="28"/>
          <w:szCs w:val="28"/>
          <w:shd w:val="clear" w:color="auto" w:fill="FFFFFF"/>
        </w:rPr>
        <w:t xml:space="preserve"> сдачи комплекса ГТО. Принципиальное значение придается обучению младших школьников навыкам и умениям организации и проведения самостоятельных занятий физическими упражнениями.</w:t>
      </w:r>
    </w:p>
    <w:p w:rsidR="00E469C8" w:rsidRPr="00D004A4" w:rsidRDefault="00E469C8" w:rsidP="00E469C8">
      <w:pPr>
        <w:rPr>
          <w:color w:val="000000"/>
          <w:sz w:val="28"/>
          <w:szCs w:val="28"/>
          <w:shd w:val="clear" w:color="auto" w:fill="FFFFFF"/>
        </w:rPr>
      </w:pPr>
      <w:r w:rsidRPr="00D004A4">
        <w:rPr>
          <w:sz w:val="28"/>
          <w:szCs w:val="28"/>
        </w:rPr>
        <w:t xml:space="preserve">В основе «игровой рационализации» ГТО - игровой метод, как наиболее естественный </w:t>
      </w:r>
      <w:r>
        <w:rPr>
          <w:sz w:val="28"/>
          <w:szCs w:val="28"/>
        </w:rPr>
        <w:t xml:space="preserve">и привлекательный </w:t>
      </w:r>
      <w:r w:rsidRPr="00D004A4">
        <w:rPr>
          <w:sz w:val="28"/>
          <w:szCs w:val="28"/>
        </w:rPr>
        <w:t xml:space="preserve"> для детей, который в непринужденной форме повышает физическую подготовленность школьников и оказывает значительное влияние на их личностное развитие.</w:t>
      </w:r>
    </w:p>
    <w:p w:rsidR="00E469C8" w:rsidRDefault="00E469C8" w:rsidP="00E469C8">
      <w:pPr>
        <w:rPr>
          <w:sz w:val="28"/>
          <w:szCs w:val="28"/>
        </w:rPr>
      </w:pPr>
      <w:r w:rsidRPr="00A83351">
        <w:rPr>
          <w:sz w:val="28"/>
          <w:szCs w:val="28"/>
        </w:rPr>
        <w:t>Кроме того, приобретаемые на уроке физической культуры знания, умения и навыки будут закрепляться на занятиях внеурочной деятельности «</w:t>
      </w:r>
      <w:proofErr w:type="gramStart"/>
      <w:r w:rsidRPr="00A83351">
        <w:rPr>
          <w:sz w:val="28"/>
          <w:szCs w:val="28"/>
        </w:rPr>
        <w:t>Игровое</w:t>
      </w:r>
      <w:proofErr w:type="gramEnd"/>
      <w:r w:rsidRPr="00A83351">
        <w:rPr>
          <w:sz w:val="28"/>
          <w:szCs w:val="28"/>
        </w:rPr>
        <w:t xml:space="preserve"> ГТО». Такая взаимосвязь урочной и внеурочной деятельности в спортивно-оздоровительном направлении способствует усилению оздоровительного эффекта. Занятия внеурочной деятельности «Игровое ГТО» укрепляют здоровье и вселяют веру в свои возможности, способствуют появлению положительных эмоций. </w:t>
      </w:r>
    </w:p>
    <w:p w:rsidR="00E469C8" w:rsidRDefault="00E469C8" w:rsidP="00E469C8">
      <w:pPr>
        <w:rPr>
          <w:sz w:val="28"/>
          <w:szCs w:val="28"/>
        </w:rPr>
      </w:pPr>
    </w:p>
    <w:p w:rsidR="00E469C8" w:rsidRDefault="00E469C8" w:rsidP="00E469C8">
      <w:pPr>
        <w:spacing w:line="360" w:lineRule="auto"/>
        <w:rPr>
          <w:sz w:val="28"/>
          <w:szCs w:val="28"/>
        </w:rPr>
      </w:pPr>
    </w:p>
    <w:p w:rsidR="00C16806" w:rsidRDefault="00C16806"/>
    <w:sectPr w:rsidR="00C16806" w:rsidSect="00C16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F3EBD"/>
    <w:multiLevelType w:val="multilevel"/>
    <w:tmpl w:val="DAD2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69C8"/>
    <w:rsid w:val="00C16806"/>
    <w:rsid w:val="00E4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2025-01-23T06:39:00Z</dcterms:created>
  <dcterms:modified xsi:type="dcterms:W3CDTF">2025-01-23T06:40:00Z</dcterms:modified>
</cp:coreProperties>
</file>