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A502" w14:textId="77777777" w:rsidR="00F65842" w:rsidRDefault="00F65842" w:rsidP="00870817">
      <w:pPr>
        <w:ind w:firstLine="567"/>
        <w:jc w:val="both"/>
        <w:rPr>
          <w:b/>
        </w:rPr>
      </w:pPr>
    </w:p>
    <w:p w14:paraId="63D99EB2" w14:textId="77777777" w:rsidR="00F65842" w:rsidRDefault="00F65842" w:rsidP="00F65842">
      <w:pPr>
        <w:ind w:firstLine="567"/>
        <w:jc w:val="center"/>
        <w:rPr>
          <w:b/>
        </w:rPr>
      </w:pPr>
    </w:p>
    <w:p w14:paraId="3701CAE7" w14:textId="77777777" w:rsidR="00F65842" w:rsidRDefault="00F65842" w:rsidP="00F65842">
      <w:pPr>
        <w:ind w:firstLine="567"/>
        <w:jc w:val="center"/>
        <w:rPr>
          <w:b/>
        </w:rPr>
      </w:pPr>
    </w:p>
    <w:p w14:paraId="3B82885A" w14:textId="77777777" w:rsidR="00F65842" w:rsidRDefault="00F65842" w:rsidP="00F65842">
      <w:pPr>
        <w:ind w:firstLine="567"/>
        <w:jc w:val="center"/>
        <w:rPr>
          <w:b/>
        </w:rPr>
      </w:pPr>
    </w:p>
    <w:p w14:paraId="6D7DB261" w14:textId="77777777" w:rsidR="00F65842" w:rsidRDefault="00F65842" w:rsidP="00F65842">
      <w:pPr>
        <w:ind w:firstLine="567"/>
        <w:jc w:val="center"/>
        <w:rPr>
          <w:b/>
        </w:rPr>
      </w:pPr>
    </w:p>
    <w:p w14:paraId="179BA0E8" w14:textId="77777777" w:rsidR="00F65842" w:rsidRDefault="00F65842" w:rsidP="00F65842">
      <w:pPr>
        <w:ind w:firstLine="567"/>
        <w:jc w:val="center"/>
        <w:rPr>
          <w:b/>
        </w:rPr>
      </w:pPr>
    </w:p>
    <w:p w14:paraId="598D2F2B" w14:textId="77777777" w:rsidR="00F65842" w:rsidRDefault="00F65842" w:rsidP="00F65842">
      <w:pPr>
        <w:ind w:firstLine="567"/>
        <w:jc w:val="center"/>
        <w:rPr>
          <w:b/>
        </w:rPr>
      </w:pPr>
    </w:p>
    <w:p w14:paraId="6B95FD9D" w14:textId="77777777" w:rsidR="00F65842" w:rsidRDefault="00F65842" w:rsidP="00F65842">
      <w:pPr>
        <w:ind w:firstLine="567"/>
        <w:jc w:val="center"/>
        <w:rPr>
          <w:b/>
        </w:rPr>
      </w:pPr>
    </w:p>
    <w:p w14:paraId="5881E20B" w14:textId="77777777" w:rsidR="00F65842" w:rsidRDefault="00F65842" w:rsidP="00F65842">
      <w:pPr>
        <w:ind w:firstLine="567"/>
        <w:jc w:val="center"/>
        <w:rPr>
          <w:b/>
        </w:rPr>
      </w:pPr>
    </w:p>
    <w:p w14:paraId="19F0CC72" w14:textId="77777777" w:rsidR="00F65842" w:rsidRDefault="00F65842" w:rsidP="00F65842">
      <w:pPr>
        <w:ind w:firstLine="567"/>
        <w:jc w:val="center"/>
        <w:rPr>
          <w:b/>
        </w:rPr>
      </w:pPr>
    </w:p>
    <w:p w14:paraId="3C08F1B9" w14:textId="77777777" w:rsidR="00F65842" w:rsidRDefault="00F65842" w:rsidP="00F65842">
      <w:pPr>
        <w:ind w:firstLine="567"/>
        <w:jc w:val="center"/>
        <w:rPr>
          <w:b/>
        </w:rPr>
      </w:pPr>
    </w:p>
    <w:p w14:paraId="073D6451" w14:textId="77777777" w:rsidR="00F65842" w:rsidRPr="006801E9" w:rsidRDefault="00F65842" w:rsidP="00F65842">
      <w:pPr>
        <w:ind w:firstLine="567"/>
        <w:jc w:val="center"/>
        <w:rPr>
          <w:b/>
          <w:sz w:val="40"/>
          <w:szCs w:val="40"/>
        </w:rPr>
      </w:pPr>
    </w:p>
    <w:p w14:paraId="3FC47FD1" w14:textId="77777777" w:rsidR="00F65842" w:rsidRPr="00F03E72" w:rsidRDefault="00F65842" w:rsidP="00F65842">
      <w:pPr>
        <w:ind w:firstLine="567"/>
        <w:jc w:val="center"/>
        <w:rPr>
          <w:b/>
          <w:sz w:val="40"/>
          <w:szCs w:val="40"/>
        </w:rPr>
      </w:pPr>
    </w:p>
    <w:p w14:paraId="6B8313CE" w14:textId="05221D84" w:rsidR="00F65842" w:rsidRPr="00F03E72" w:rsidRDefault="006801E9" w:rsidP="00F65842">
      <w:pPr>
        <w:ind w:firstLine="567"/>
        <w:jc w:val="center"/>
        <w:rPr>
          <w:b/>
          <w:sz w:val="56"/>
          <w:szCs w:val="56"/>
        </w:rPr>
      </w:pPr>
      <w:r w:rsidRPr="00F03E72">
        <w:rPr>
          <w:b/>
          <w:sz w:val="56"/>
          <w:szCs w:val="56"/>
        </w:rPr>
        <w:t>Доклад на тему</w:t>
      </w:r>
    </w:p>
    <w:p w14:paraId="207DB73C" w14:textId="28190EB7" w:rsidR="006801E9" w:rsidRPr="00F03E72" w:rsidRDefault="006801E9" w:rsidP="00F65842">
      <w:pPr>
        <w:ind w:firstLine="567"/>
        <w:jc w:val="center"/>
        <w:rPr>
          <w:b/>
          <w:sz w:val="28"/>
          <w:szCs w:val="28"/>
        </w:rPr>
      </w:pPr>
      <w:r w:rsidRPr="00F03E72">
        <w:rPr>
          <w:b/>
          <w:sz w:val="28"/>
          <w:szCs w:val="28"/>
        </w:rPr>
        <w:t>«</w:t>
      </w:r>
      <w:r w:rsidR="00F03E72" w:rsidRPr="00F03E72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Повышение роли предмета «Физическая культура» в формировании культуры здоровья и здорового образа жизни школьника</w:t>
      </w:r>
      <w:r w:rsidR="00F03E72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»</w:t>
      </w:r>
    </w:p>
    <w:p w14:paraId="4D6EE2A6" w14:textId="77777777" w:rsidR="00F65842" w:rsidRPr="006801E9" w:rsidRDefault="00F65842" w:rsidP="00870817">
      <w:pPr>
        <w:ind w:firstLine="567"/>
        <w:jc w:val="both"/>
        <w:rPr>
          <w:b/>
          <w:sz w:val="40"/>
          <w:szCs w:val="40"/>
        </w:rPr>
      </w:pPr>
    </w:p>
    <w:p w14:paraId="57D96649" w14:textId="77777777" w:rsidR="00F65842" w:rsidRDefault="00F65842" w:rsidP="00870817">
      <w:pPr>
        <w:ind w:firstLine="567"/>
        <w:jc w:val="both"/>
        <w:rPr>
          <w:b/>
        </w:rPr>
      </w:pPr>
    </w:p>
    <w:p w14:paraId="105DC037" w14:textId="77777777" w:rsidR="00F65842" w:rsidRDefault="00F65842" w:rsidP="00870817">
      <w:pPr>
        <w:ind w:firstLine="567"/>
        <w:jc w:val="both"/>
        <w:rPr>
          <w:b/>
        </w:rPr>
      </w:pPr>
    </w:p>
    <w:p w14:paraId="5F9C1300" w14:textId="28D34545" w:rsidR="00F65842" w:rsidRDefault="00213313" w:rsidP="00870817">
      <w:pPr>
        <w:ind w:firstLine="567"/>
        <w:jc w:val="both"/>
        <w:rPr>
          <w:b/>
        </w:rPr>
      </w:pPr>
      <w:r>
        <w:rPr>
          <w:b/>
        </w:rPr>
        <w:t xml:space="preserve">    </w:t>
      </w:r>
    </w:p>
    <w:p w14:paraId="61E8287E" w14:textId="77777777" w:rsidR="00213313" w:rsidRDefault="00213313" w:rsidP="00870817">
      <w:pPr>
        <w:ind w:firstLine="567"/>
        <w:jc w:val="both"/>
        <w:rPr>
          <w:b/>
        </w:rPr>
      </w:pPr>
    </w:p>
    <w:p w14:paraId="4AE31130" w14:textId="77777777" w:rsidR="00213313" w:rsidRDefault="00213313" w:rsidP="00BD0A70">
      <w:pPr>
        <w:ind w:firstLine="567"/>
        <w:jc w:val="right"/>
        <w:rPr>
          <w:b/>
        </w:rPr>
      </w:pPr>
    </w:p>
    <w:p w14:paraId="07C02586" w14:textId="43028417" w:rsidR="00213313" w:rsidRDefault="00213313" w:rsidP="00BD0A70">
      <w:pPr>
        <w:ind w:firstLine="567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Подготовил учитель физической культуры МОАУ «СОШ № 4»</w:t>
      </w:r>
    </w:p>
    <w:p w14:paraId="4ED27A0D" w14:textId="5F850A26" w:rsidR="00213313" w:rsidRDefault="00213313" w:rsidP="00BD0A70">
      <w:pPr>
        <w:ind w:firstLine="567"/>
        <w:jc w:val="right"/>
        <w:rPr>
          <w:b/>
        </w:rPr>
      </w:pPr>
      <w:r>
        <w:rPr>
          <w:b/>
        </w:rPr>
        <w:t>Поздняков Ю.В.</w:t>
      </w:r>
    </w:p>
    <w:p w14:paraId="50F8BA42" w14:textId="77777777" w:rsidR="00F65842" w:rsidRDefault="00F65842" w:rsidP="00870817">
      <w:pPr>
        <w:ind w:firstLine="567"/>
        <w:jc w:val="both"/>
        <w:rPr>
          <w:b/>
        </w:rPr>
      </w:pPr>
    </w:p>
    <w:p w14:paraId="4DA89B98" w14:textId="77777777" w:rsidR="00F65842" w:rsidRDefault="00F65842" w:rsidP="00870817">
      <w:pPr>
        <w:ind w:firstLine="567"/>
        <w:jc w:val="both"/>
        <w:rPr>
          <w:b/>
        </w:rPr>
      </w:pPr>
    </w:p>
    <w:p w14:paraId="5C12E5F6" w14:textId="77777777" w:rsidR="00F65842" w:rsidRDefault="00F65842" w:rsidP="00870817">
      <w:pPr>
        <w:ind w:firstLine="567"/>
        <w:jc w:val="both"/>
        <w:rPr>
          <w:b/>
        </w:rPr>
      </w:pPr>
    </w:p>
    <w:p w14:paraId="78AD6E79" w14:textId="77777777" w:rsidR="00F65842" w:rsidRDefault="00F65842" w:rsidP="00870817">
      <w:pPr>
        <w:ind w:firstLine="567"/>
        <w:jc w:val="both"/>
        <w:rPr>
          <w:b/>
        </w:rPr>
      </w:pPr>
    </w:p>
    <w:p w14:paraId="6D1B1951" w14:textId="77777777" w:rsidR="00F65842" w:rsidRDefault="00F65842" w:rsidP="00870817">
      <w:pPr>
        <w:ind w:firstLine="567"/>
        <w:jc w:val="both"/>
        <w:rPr>
          <w:b/>
        </w:rPr>
      </w:pPr>
    </w:p>
    <w:p w14:paraId="2AC0CB88" w14:textId="77777777" w:rsidR="00EE7426" w:rsidRDefault="00EE7426" w:rsidP="00870817">
      <w:pPr>
        <w:ind w:firstLine="567"/>
        <w:jc w:val="both"/>
        <w:rPr>
          <w:b/>
        </w:rPr>
      </w:pPr>
    </w:p>
    <w:p w14:paraId="3E8B52B1" w14:textId="77777777" w:rsidR="00EE7426" w:rsidRDefault="00EE7426" w:rsidP="00870817">
      <w:pPr>
        <w:ind w:firstLine="567"/>
        <w:jc w:val="both"/>
        <w:rPr>
          <w:b/>
        </w:rPr>
      </w:pPr>
    </w:p>
    <w:p w14:paraId="75A75795" w14:textId="77777777" w:rsidR="00EE7426" w:rsidRDefault="00EE7426" w:rsidP="00870817">
      <w:pPr>
        <w:ind w:firstLine="567"/>
        <w:jc w:val="both"/>
        <w:rPr>
          <w:b/>
        </w:rPr>
      </w:pPr>
    </w:p>
    <w:p w14:paraId="0A251736" w14:textId="77777777" w:rsidR="00EE7426" w:rsidRDefault="00EE7426" w:rsidP="00870817">
      <w:pPr>
        <w:ind w:firstLine="567"/>
        <w:jc w:val="both"/>
        <w:rPr>
          <w:b/>
        </w:rPr>
      </w:pPr>
    </w:p>
    <w:p w14:paraId="086D28D2" w14:textId="77777777" w:rsidR="00EE7426" w:rsidRDefault="00EE7426" w:rsidP="00870817">
      <w:pPr>
        <w:ind w:firstLine="567"/>
        <w:jc w:val="both"/>
        <w:rPr>
          <w:b/>
        </w:rPr>
      </w:pPr>
    </w:p>
    <w:p w14:paraId="12B4F052" w14:textId="0047798F" w:rsidR="00EE7426" w:rsidRDefault="00EE7426" w:rsidP="00EE7426">
      <w:pPr>
        <w:tabs>
          <w:tab w:val="left" w:pos="5868"/>
        </w:tabs>
        <w:ind w:firstLine="567"/>
        <w:jc w:val="both"/>
        <w:rPr>
          <w:b/>
        </w:rPr>
      </w:pPr>
      <w:r>
        <w:rPr>
          <w:b/>
        </w:rPr>
        <w:tab/>
      </w:r>
    </w:p>
    <w:p w14:paraId="48D99C6C" w14:textId="77777777" w:rsidR="00EE7426" w:rsidRDefault="00EE7426" w:rsidP="00EE7426">
      <w:pPr>
        <w:tabs>
          <w:tab w:val="left" w:pos="5868"/>
        </w:tabs>
        <w:ind w:firstLine="567"/>
        <w:jc w:val="both"/>
        <w:rPr>
          <w:b/>
        </w:rPr>
      </w:pPr>
    </w:p>
    <w:p w14:paraId="00A0A69C" w14:textId="77777777" w:rsidR="00EE7426" w:rsidRDefault="00EE7426" w:rsidP="00EE7426">
      <w:pPr>
        <w:tabs>
          <w:tab w:val="left" w:pos="5868"/>
        </w:tabs>
        <w:ind w:firstLine="567"/>
        <w:jc w:val="both"/>
        <w:rPr>
          <w:b/>
        </w:rPr>
      </w:pPr>
    </w:p>
    <w:p w14:paraId="419D2298" w14:textId="77777777" w:rsidR="00EE7426" w:rsidRDefault="00EE7426" w:rsidP="00EE7426">
      <w:pPr>
        <w:tabs>
          <w:tab w:val="left" w:pos="5868"/>
        </w:tabs>
        <w:ind w:firstLine="567"/>
        <w:jc w:val="both"/>
        <w:rPr>
          <w:b/>
        </w:rPr>
      </w:pPr>
    </w:p>
    <w:p w14:paraId="260E2843" w14:textId="77777777" w:rsidR="00EE7426" w:rsidRDefault="00EE7426" w:rsidP="00EE7426">
      <w:pPr>
        <w:tabs>
          <w:tab w:val="left" w:pos="5868"/>
        </w:tabs>
        <w:ind w:firstLine="567"/>
        <w:jc w:val="both"/>
        <w:rPr>
          <w:b/>
        </w:rPr>
      </w:pPr>
    </w:p>
    <w:p w14:paraId="016C9A38" w14:textId="77777777" w:rsidR="00EE7426" w:rsidRDefault="00EE7426" w:rsidP="00EE7426">
      <w:pPr>
        <w:tabs>
          <w:tab w:val="left" w:pos="5868"/>
        </w:tabs>
        <w:ind w:firstLine="567"/>
        <w:jc w:val="both"/>
        <w:rPr>
          <w:b/>
        </w:rPr>
      </w:pPr>
    </w:p>
    <w:p w14:paraId="6CF4309E" w14:textId="77777777" w:rsidR="00EE7426" w:rsidRDefault="00EE7426" w:rsidP="00EE7426">
      <w:pPr>
        <w:tabs>
          <w:tab w:val="left" w:pos="5868"/>
        </w:tabs>
        <w:ind w:firstLine="567"/>
        <w:jc w:val="both"/>
        <w:rPr>
          <w:b/>
        </w:rPr>
      </w:pPr>
    </w:p>
    <w:p w14:paraId="7FA5A81A" w14:textId="77777777" w:rsidR="00EE7426" w:rsidRDefault="00EE7426" w:rsidP="00870817">
      <w:pPr>
        <w:ind w:firstLine="567"/>
        <w:jc w:val="both"/>
        <w:rPr>
          <w:b/>
        </w:rPr>
      </w:pPr>
    </w:p>
    <w:p w14:paraId="5045EC4A" w14:textId="77777777" w:rsidR="00EE7426" w:rsidRDefault="00EE7426" w:rsidP="00870817">
      <w:pPr>
        <w:ind w:firstLine="567"/>
        <w:jc w:val="both"/>
        <w:rPr>
          <w:b/>
        </w:rPr>
      </w:pPr>
    </w:p>
    <w:p w14:paraId="3C7191CD" w14:textId="77777777" w:rsidR="00EE7426" w:rsidRDefault="00EE7426" w:rsidP="00870817">
      <w:pPr>
        <w:ind w:firstLine="567"/>
        <w:jc w:val="both"/>
        <w:rPr>
          <w:b/>
        </w:rPr>
      </w:pPr>
    </w:p>
    <w:p w14:paraId="6AD13443" w14:textId="77777777" w:rsidR="00EE7426" w:rsidRDefault="00EE7426" w:rsidP="00EE7426">
      <w:pPr>
        <w:ind w:firstLine="567"/>
        <w:jc w:val="center"/>
        <w:rPr>
          <w:b/>
        </w:rPr>
      </w:pPr>
    </w:p>
    <w:p w14:paraId="7F0F7667" w14:textId="5CB4C4FE" w:rsidR="00F65842" w:rsidRDefault="00EE7426" w:rsidP="00EE7426">
      <w:pPr>
        <w:ind w:firstLine="567"/>
        <w:jc w:val="center"/>
        <w:rPr>
          <w:b/>
        </w:rPr>
      </w:pPr>
      <w:r>
        <w:rPr>
          <w:b/>
        </w:rPr>
        <w:t>2025 г</w:t>
      </w:r>
    </w:p>
    <w:p w14:paraId="694EFF89" w14:textId="3465555D" w:rsidR="00870817" w:rsidRPr="00320FAD" w:rsidRDefault="00870817" w:rsidP="00870817">
      <w:pPr>
        <w:ind w:firstLine="567"/>
        <w:jc w:val="both"/>
      </w:pPr>
      <w:r w:rsidRPr="00320FAD">
        <w:lastRenderedPageBreak/>
        <w:t>"Дети проводят в школе значительную часть дня, и сохранение, укрепление их физического, психического здоровья – дело не только семьи, но и педагогов. Здоровье человека – важный показатель его личного успеха. Если у молодёжи появится привычка к занятиям спортом, будут решены и такие острые проблемы, как наркомания, алкоголизм и детская безнадзорность”.</w:t>
      </w:r>
    </w:p>
    <w:p w14:paraId="16AE0A88" w14:textId="77777777" w:rsidR="00870817" w:rsidRPr="00320FAD" w:rsidRDefault="00870817" w:rsidP="00870817">
      <w:pPr>
        <w:ind w:firstLine="567"/>
        <w:jc w:val="both"/>
      </w:pPr>
      <w:r w:rsidRPr="00320FAD">
        <w:t>Вопрос о здоровье стар как мир, но актуален и современен во все времена. Конечно, нации нужны образованные, воспитанные, культурные люди, но главное, и с этим вряд ли можно спорить, нации нужны люди здоровые. Только здоровые люди могут делать величайшие научные открытия и осваивать Вселенную, восхищать нас в балете и защищать, если будет нужно, нашу жизнь… А для нас, родителей, на первом месте стоит здоровье ребенка, а уж потом его успехи в математике и английском…</w:t>
      </w:r>
    </w:p>
    <w:p w14:paraId="2DD6BC21" w14:textId="77777777" w:rsidR="00870817" w:rsidRPr="00320FAD" w:rsidRDefault="00870817" w:rsidP="00870817">
      <w:pPr>
        <w:ind w:firstLine="567"/>
        <w:jc w:val="both"/>
        <w:rPr>
          <w:lang w:eastAsia="ru-RU"/>
        </w:rPr>
      </w:pPr>
      <w:r w:rsidRPr="00320FAD">
        <w:t>Современная школа готовит детей к жизни в мире, полном огромного объема информации, а значит должна обеспечить выпускнику высокий уровень реального здоровья, вооружив его необходимым багажом знаний, умений и навыков, необходимых для ведения здорового образа жизни, и воспитав у</w:t>
      </w:r>
      <w:r w:rsidRPr="00320FAD">
        <w:rPr>
          <w:lang w:eastAsia="ru-RU"/>
        </w:rPr>
        <w:t xml:space="preserve"> него культуру здоровья.</w:t>
      </w:r>
    </w:p>
    <w:p w14:paraId="21FC04B9" w14:textId="77777777" w:rsidR="00870817" w:rsidRPr="00320FAD" w:rsidRDefault="00870817" w:rsidP="00870817">
      <w:pPr>
        <w:ind w:firstLine="567"/>
        <w:jc w:val="both"/>
      </w:pPr>
      <w:r w:rsidRPr="00320FAD">
        <w:t>Цель моей работы в данном направлении – сформировать у обучающихся устойчивую гражданскую позицию, направленную на сознательное отношение к собственному здоровью.</w:t>
      </w:r>
    </w:p>
    <w:p w14:paraId="5C4DF2AA" w14:textId="77777777" w:rsidR="00870817" w:rsidRPr="00320FAD" w:rsidRDefault="00870817" w:rsidP="00870817">
      <w:pPr>
        <w:ind w:firstLine="567"/>
        <w:jc w:val="both"/>
      </w:pPr>
      <w:r w:rsidRPr="00320FAD">
        <w:t>Задачи:</w:t>
      </w:r>
      <w:r w:rsidRPr="00320FAD">
        <w:br/>
        <w:t>– воспитание у школьников устойчивого интереса к занятиям физической культурой и спортом;</w:t>
      </w:r>
      <w:r w:rsidRPr="00320FAD">
        <w:br/>
        <w:t>– создание и внедрение в УВП гимназии эффективной системы физкультурно-оздоровительной работы, ориентированной на индивидуальные особенности развития детей и подростков;</w:t>
      </w:r>
      <w:r w:rsidRPr="00320FAD">
        <w:br/>
        <w:t>– переход от массового образования к образованию дифференцированному, личностно – ориентированному с учетом функциональных возможностей учеников, их потребностей в коррекции физического состояния и с учетом их интересов;</w:t>
      </w:r>
      <w:r w:rsidRPr="00320FAD">
        <w:br/>
        <w:t>– увеличение объема двигательной активности обучающихся и формирование у них навыков и умений самостоятельных занятий.</w:t>
      </w:r>
    </w:p>
    <w:p w14:paraId="35634C35" w14:textId="77777777" w:rsidR="00870817" w:rsidRPr="00320FAD" w:rsidRDefault="00870817" w:rsidP="00870817">
      <w:pPr>
        <w:ind w:firstLine="567"/>
        <w:jc w:val="both"/>
      </w:pPr>
      <w:r w:rsidRPr="00320FAD">
        <w:t>Проанализировав всю деятельность учителя физической культуры по здоровьесбережению</w:t>
      </w:r>
      <w:r>
        <w:t xml:space="preserve"> </w:t>
      </w:r>
      <w:r w:rsidRPr="00320FAD">
        <w:t>обучающихся, мною была разработана определённая система этой деятельности. Данная система разделена на отдельные блоки – направления деятельности, для реализации которых задействованы различные специалисты гимназии и все участники учебно-воспитательного процесса. Технология обучения и воспитания на основе системного подхода – одна из основных образовательных технологий в моей работе.</w:t>
      </w:r>
    </w:p>
    <w:p w14:paraId="3D6F6F09" w14:textId="77777777" w:rsidR="00870817" w:rsidRPr="00320FAD" w:rsidRDefault="00870817" w:rsidP="00870817">
      <w:pPr>
        <w:ind w:firstLine="567"/>
      </w:pPr>
      <w:r w:rsidRPr="00320FAD">
        <w:t>Данная система предусматривает комплексный подход к укреплению и сохранению здоровья обучающихся и включает в себя рад мероприят</w:t>
      </w:r>
      <w:r>
        <w:t>ий последующим направлениям:</w:t>
      </w:r>
      <w:r>
        <w:br/>
        <w:t xml:space="preserve">– оздоровительная </w:t>
      </w:r>
      <w:r w:rsidRPr="00320FAD">
        <w:t>деятельность;</w:t>
      </w:r>
      <w:r w:rsidRPr="00320FAD">
        <w:br/>
        <w:t>– учебная здоровьесберегающая деятельность;</w:t>
      </w:r>
      <w:r w:rsidRPr="00320FAD">
        <w:br/>
        <w:t>– физкультурно-массовая и спортивная работа;</w:t>
      </w:r>
      <w:r w:rsidRPr="00320FAD">
        <w:br/>
        <w:t>– социально-психологическая деятельность;</w:t>
      </w:r>
      <w:r w:rsidRPr="00320FAD">
        <w:br/>
        <w:t>– диагностика.</w:t>
      </w:r>
    </w:p>
    <w:p w14:paraId="770387AE" w14:textId="77777777" w:rsidR="00870817" w:rsidRPr="00320FAD" w:rsidRDefault="00870817" w:rsidP="00870817">
      <w:pPr>
        <w:ind w:firstLine="567"/>
        <w:jc w:val="both"/>
      </w:pPr>
      <w:r w:rsidRPr="00320FAD">
        <w:t>Каждое из этих направлений решает определенные задачи с использованием разнообразных форм и методов. Социальный заказ для учителя физической культуры сегодня – не только формирование двигательных навыков у обучающихся, но и оздоровление детей, предупреждение роста заболеваемости в условиях школьного обучения.</w:t>
      </w:r>
    </w:p>
    <w:p w14:paraId="5D790F20" w14:textId="77777777" w:rsidR="00870817" w:rsidRPr="00320FAD" w:rsidRDefault="00870817" w:rsidP="00870817">
      <w:pPr>
        <w:ind w:firstLine="567"/>
        <w:jc w:val="both"/>
      </w:pPr>
      <w:r w:rsidRPr="00320FAD">
        <w:t>Остановимся на такой важной для нас – учителей физической культуры задаче – увеличение объема двигательной активности школьников.</w:t>
      </w:r>
    </w:p>
    <w:p w14:paraId="084634A4" w14:textId="77777777" w:rsidR="00870817" w:rsidRPr="00320FAD" w:rsidRDefault="00870817" w:rsidP="00870817">
      <w:pPr>
        <w:ind w:firstLine="567"/>
      </w:pPr>
      <w:r w:rsidRPr="00320FAD">
        <w:t>Исходя из социального заказа и рассматривая учебный процесс</w:t>
      </w:r>
      <w:r>
        <w:t xml:space="preserve"> с позиции роли в нем движений, </w:t>
      </w:r>
      <w:r w:rsidRPr="00320FAD">
        <w:t>установлено следующее:</w:t>
      </w:r>
      <w:r w:rsidRPr="00320FAD">
        <w:br/>
        <w:t>– движение должно быть неотъемлемой частью любого обучения;</w:t>
      </w:r>
      <w:r w:rsidRPr="00320FAD">
        <w:br/>
      </w:r>
      <w:r w:rsidRPr="00320FAD">
        <w:lastRenderedPageBreak/>
        <w:t>– недостатки в движениях снижают уровень физических функций, задерживают развитие, вызывают затруднения в усвоении школьной программы;</w:t>
      </w:r>
      <w:r w:rsidRPr="00320FAD">
        <w:br/>
        <w:t>– знание учителем взаимосвязи между движениями и учебным процессом позволит учителю использовать разнообразные формы организации двигательной активности, работоспособности, внимания и восприятия.</w:t>
      </w:r>
    </w:p>
    <w:p w14:paraId="085E2E48" w14:textId="77777777" w:rsidR="00870817" w:rsidRPr="00320FAD" w:rsidRDefault="00870817" w:rsidP="00870817">
      <w:pPr>
        <w:ind w:firstLine="567"/>
      </w:pPr>
      <w:r w:rsidRPr="00320FAD">
        <w:t>Задача увеличения двигательной активности нашла отражение в плане мероприятий по организации двигательной активности обучающихся гимназии. Большую помощь в реализации этого плана мне оказывают обучающиеся, входящие в состав Совета физкультуры. Вместе с ребятами этих служб мы внесли все мероприятия школы по организации двигательной активности обучающихся в "Колесо Здоровья”, которое символизирует движение Человека к физическому совершенствованию, здоровью, долголетию, к полноценной и интересной жизни. Все эти мероприятия можно разделить на 2 больших блока:</w:t>
      </w:r>
      <w:r w:rsidRPr="00320FAD">
        <w:br/>
        <w:t>1) – учебная деятельность и мероприятия в режиме учебного дня; </w:t>
      </w:r>
      <w:r w:rsidRPr="00320FAD">
        <w:br/>
        <w:t>2) – внеклассная физкультурно-оздоровительная и спортивная работа.</w:t>
      </w:r>
    </w:p>
    <w:p w14:paraId="20222433" w14:textId="77777777" w:rsidR="00870817" w:rsidRPr="00320FAD" w:rsidRDefault="00870817" w:rsidP="00870817">
      <w:pPr>
        <w:ind w:firstLine="567"/>
        <w:jc w:val="both"/>
      </w:pPr>
      <w:r w:rsidRPr="00320FAD">
        <w:t>Приступая к работе я прежде всего определяю, с каким составом обучающихся предстоит работать в течении нескольких лет. Выявляю уровень физической и двигательной подготовленности детей, состояние здоровья и физкультурные группы с помощью тестов. Результаты тестов обучающиеся заносят в свои личные карты здоровья. Эти карты хранятся в портфолио обучающихся в разделе "Мои достижения”. Там же хранятся грамоты и дипломы ребёнка. С учётом полученных данных, планирую и осуществляю свою работу</w:t>
      </w:r>
    </w:p>
    <w:p w14:paraId="58D37A2A" w14:textId="77777777" w:rsidR="00870817" w:rsidRPr="00320FAD" w:rsidRDefault="00870817" w:rsidP="00870817">
      <w:pPr>
        <w:ind w:firstLine="567"/>
        <w:jc w:val="both"/>
      </w:pPr>
      <w:r w:rsidRPr="00320FAD">
        <w:t>Урок физической культуры является основной формой обеспечения необходимой двигательной активности. Использование здоровьесберегающих образовательных технологий – неотъемлемая часть моей работы, в которой я реализую основные признаки здоровьесберегающего урока:</w:t>
      </w:r>
    </w:p>
    <w:p w14:paraId="44027B98" w14:textId="77777777" w:rsidR="00870817" w:rsidRPr="00320FAD" w:rsidRDefault="00870817" w:rsidP="00870817">
      <w:pPr>
        <w:ind w:firstLine="567"/>
        <w:jc w:val="both"/>
      </w:pPr>
      <w:r w:rsidRPr="00320FAD">
        <w:t>Соблюдение правильной структуры урока.</w:t>
      </w:r>
    </w:p>
    <w:p w14:paraId="2E4C43FF" w14:textId="77777777" w:rsidR="00870817" w:rsidRPr="00320FAD" w:rsidRDefault="00870817" w:rsidP="00870817">
      <w:pPr>
        <w:ind w:firstLine="567"/>
        <w:jc w:val="both"/>
      </w:pPr>
      <w:r w:rsidRPr="00320FAD">
        <w:t>Прохождение учебного материала в логической последовательности и в системе.</w:t>
      </w:r>
    </w:p>
    <w:p w14:paraId="3ED955F1" w14:textId="77777777" w:rsidR="00870817" w:rsidRPr="00320FAD" w:rsidRDefault="00870817" w:rsidP="00870817">
      <w:pPr>
        <w:ind w:firstLine="567"/>
        <w:jc w:val="both"/>
      </w:pPr>
      <w:r w:rsidRPr="00320FAD">
        <w:t>Использование индивидуально – дифференцированного подхода в обучении.</w:t>
      </w:r>
    </w:p>
    <w:p w14:paraId="32C2E341" w14:textId="77777777" w:rsidR="00870817" w:rsidRPr="00320FAD" w:rsidRDefault="00870817" w:rsidP="00870817">
      <w:pPr>
        <w:ind w:firstLine="567"/>
        <w:jc w:val="both"/>
      </w:pPr>
      <w:r w:rsidRPr="00320FAD">
        <w:t>Соблюдение правил техники безопасности.</w:t>
      </w:r>
    </w:p>
    <w:p w14:paraId="7995133F" w14:textId="77777777" w:rsidR="00870817" w:rsidRPr="00320FAD" w:rsidRDefault="00870817" w:rsidP="00870817">
      <w:pPr>
        <w:ind w:firstLine="567"/>
        <w:jc w:val="both"/>
      </w:pPr>
      <w:r w:rsidRPr="00320FAD">
        <w:t>Использование упражнений для профилактики различных заболеваний</w:t>
      </w:r>
    </w:p>
    <w:p w14:paraId="67104189" w14:textId="77777777" w:rsidR="00870817" w:rsidRPr="00320FAD" w:rsidRDefault="00870817" w:rsidP="00870817">
      <w:pPr>
        <w:ind w:firstLine="567"/>
        <w:jc w:val="both"/>
      </w:pPr>
      <w:r w:rsidRPr="00320FAD">
        <w:t>Соответствие учебного материала программе и особенностям контингента занимающихся.</w:t>
      </w:r>
    </w:p>
    <w:p w14:paraId="75AF031A" w14:textId="77777777" w:rsidR="00870817" w:rsidRPr="00320FAD" w:rsidRDefault="00870817" w:rsidP="00870817">
      <w:pPr>
        <w:ind w:firstLine="567"/>
        <w:jc w:val="both"/>
      </w:pPr>
      <w:r w:rsidRPr="00320FAD">
        <w:t>Оптимизация учебного процесса (выделение медицинских групп).</w:t>
      </w:r>
    </w:p>
    <w:p w14:paraId="5616F095" w14:textId="77777777" w:rsidR="00870817" w:rsidRPr="00320FAD" w:rsidRDefault="00870817" w:rsidP="00870817">
      <w:pPr>
        <w:ind w:firstLine="567"/>
        <w:jc w:val="both"/>
      </w:pPr>
      <w:r w:rsidRPr="00320FAD">
        <w:t>Раз в четверть с педагогами школы и Службой Спорта я провожу методические совещания по организации и проведению мероприятий в режиме учебного дня.</w:t>
      </w:r>
    </w:p>
    <w:p w14:paraId="491872F3" w14:textId="77777777" w:rsidR="00870817" w:rsidRPr="00320FAD" w:rsidRDefault="00870817" w:rsidP="00870817">
      <w:pPr>
        <w:ind w:firstLine="567"/>
        <w:jc w:val="both"/>
      </w:pPr>
      <w:r w:rsidRPr="00320FAD">
        <w:t>1. Гимнастика до учебных занятий.</w:t>
      </w:r>
    </w:p>
    <w:p w14:paraId="49FEA08E" w14:textId="77777777" w:rsidR="00870817" w:rsidRPr="00320FAD" w:rsidRDefault="00870817" w:rsidP="00870817">
      <w:pPr>
        <w:ind w:firstLine="567"/>
        <w:jc w:val="both"/>
      </w:pPr>
      <w:r w:rsidRPr="00320FAD">
        <w:t>Проводят гимнастику физорги классов и члены волонтерской службы гимназии. Комплексы упражнений периодически меняются.</w:t>
      </w:r>
    </w:p>
    <w:p w14:paraId="48623DFA" w14:textId="77777777" w:rsidR="00870817" w:rsidRPr="00320FAD" w:rsidRDefault="00870817" w:rsidP="00870817">
      <w:pPr>
        <w:ind w:firstLine="567"/>
        <w:jc w:val="both"/>
      </w:pPr>
      <w:r w:rsidRPr="00320FAD">
        <w:t>2. Физкультурные минутки и динамические паузы.</w:t>
      </w:r>
    </w:p>
    <w:p w14:paraId="7BF08A37" w14:textId="77777777" w:rsidR="00870817" w:rsidRPr="00320FAD" w:rsidRDefault="00870817" w:rsidP="00870817">
      <w:pPr>
        <w:ind w:firstLine="567"/>
        <w:jc w:val="both"/>
      </w:pPr>
      <w:r w:rsidRPr="00320FAD">
        <w:t>Проводят учителя-предметники, как необходимый кратковременный отдых для органов зрения, слуха, мышц туловища и мелких мышц кистей. Комплекс включает 5–9 упражнений, каждое их которых повторяется не менее 4-6 раз.</w:t>
      </w:r>
    </w:p>
    <w:p w14:paraId="55F35D7C" w14:textId="77777777" w:rsidR="00870817" w:rsidRPr="00320FAD" w:rsidRDefault="00870817" w:rsidP="00870817">
      <w:pPr>
        <w:ind w:firstLine="567"/>
        <w:jc w:val="both"/>
      </w:pPr>
      <w:r w:rsidRPr="00320FAD">
        <w:t>3. Подвижные перемены.</w:t>
      </w:r>
    </w:p>
    <w:p w14:paraId="74564179" w14:textId="77777777" w:rsidR="00870817" w:rsidRPr="00320FAD" w:rsidRDefault="00870817" w:rsidP="00870817">
      <w:pPr>
        <w:ind w:firstLine="567"/>
        <w:jc w:val="both"/>
      </w:pPr>
      <w:r w:rsidRPr="00320FAD">
        <w:t>Для организации подвижных перемен в гимназии выделяются соответственные места для занятий. С обучающимися 1-6 классов занятия проводят шефы-старшеклассники и дежурный класс. В 7–11 классах занятия строятся на основе самостоятельной деятельности обучающихся. Контроль за проведением подвижных перемен осуществляет дежурный учитель.</w:t>
      </w:r>
    </w:p>
    <w:p w14:paraId="2C1AC096" w14:textId="77777777" w:rsidR="00870817" w:rsidRPr="00320FAD" w:rsidRDefault="00870817" w:rsidP="00870817">
      <w:pPr>
        <w:ind w:firstLine="567"/>
        <w:jc w:val="both"/>
      </w:pPr>
      <w:r w:rsidRPr="00320FAD">
        <w:t xml:space="preserve">Внеурочная физкультурно-оздоровительная деятельность является логическим и необходимым продолжением урочного процесса. Внеклассные занятия в объединениях дополнительного образования – одна из эффективных форм организации </w:t>
      </w:r>
      <w:r w:rsidRPr="00320FAD">
        <w:lastRenderedPageBreak/>
        <w:t>свободного времени обучающихся и увеличения их двигательной активности. В школе работает десять объединений двигательной спортивно-оздоровительной направленности в которых занято 76,9% обучающихся школы. За последние 5 лет в школе наблюдается положительная динамика занятости обучающихся в объединениях дополнительного образования двигательной направленности.</w:t>
      </w:r>
    </w:p>
    <w:p w14:paraId="195AF743" w14:textId="77777777" w:rsidR="00870817" w:rsidRPr="00320FAD" w:rsidRDefault="00870817" w:rsidP="00870817">
      <w:pPr>
        <w:ind w:firstLine="567"/>
        <w:jc w:val="both"/>
      </w:pPr>
      <w:r w:rsidRPr="00320FAD">
        <w:t>Три года назад мною была разработана программа спортивного часа, рассчитанная на обучающихся начальных классов. Предметом обучения для данного возраста является двигательная деятельность с общеразвивающей и оздоровительной направленностью. Основное содержание программы – это упражнения для укрепления дыхательной системы организма (дыхательная гимнастика Стрельниковой), это общеукрепляющие упражнения для опорно-двигательного аппарата, упражнения на развитие двигательных качеств, а так же профилактика заболеваний сердечно-сосудистой системы, зрения и простудных заболеваний.</w:t>
      </w:r>
    </w:p>
    <w:p w14:paraId="51CC84BA" w14:textId="77777777" w:rsidR="00870817" w:rsidRPr="00320FAD" w:rsidRDefault="00870817" w:rsidP="00870817">
      <w:pPr>
        <w:ind w:firstLine="567"/>
        <w:jc w:val="both"/>
      </w:pPr>
      <w:r w:rsidRPr="00320FAD">
        <w:t>И здесь необходимо остановиться на здоровьесберегающей технологии дифференцированного физкультурного образования (ТДФО), которую я использую на занятиях. В рамках этой технологии я систематизировала всю свою деятельность по следующим разделам:</w:t>
      </w:r>
    </w:p>
    <w:p w14:paraId="2E0CC709" w14:textId="77777777" w:rsidR="00870817" w:rsidRPr="00320FAD" w:rsidRDefault="00870817" w:rsidP="00870817">
      <w:pPr>
        <w:ind w:firstLine="567"/>
        <w:jc w:val="both"/>
      </w:pPr>
      <w:r w:rsidRPr="00320FAD">
        <w:t>Обучение двигательным действиям провожу целостным методом с последующей дифференциацией (выделением деталей техники и "разведением" их по сложности) и затем интеграцией (объединением) изученных частей в единое целое. Даю разные учебные задания детям разной подготовленности.</w:t>
      </w:r>
    </w:p>
    <w:p w14:paraId="3B3C7A96" w14:textId="77777777" w:rsidR="00870817" w:rsidRPr="00320FAD" w:rsidRDefault="00870817" w:rsidP="00870817">
      <w:pPr>
        <w:ind w:firstLine="567"/>
        <w:jc w:val="both"/>
      </w:pPr>
      <w:r w:rsidRPr="00320FAD">
        <w:t>Для закрепления и совершенствования двигательных навыков изменяю отдельные параметры движения, их сочетания и условия выполнения. Для учащихся слабых и средних групп больше времени уделяется выполнению упражнения по частям и многократному выполнению в стандартных условиях.</w:t>
      </w:r>
    </w:p>
    <w:p w14:paraId="1A37AFED" w14:textId="77777777" w:rsidR="00870817" w:rsidRPr="00320FAD" w:rsidRDefault="00870817" w:rsidP="00870817">
      <w:pPr>
        <w:ind w:firstLine="567"/>
        <w:jc w:val="both"/>
      </w:pPr>
      <w:r w:rsidRPr="00320FAD">
        <w:t>Дифференцированное развитие физических качеств. Для разных групп мною разработаны карточки индивидуальных заданий с указанием упражнений, последовательности их выполнения и дозировки. На занятиях применяю нестандартное оборудование и мелкий инвентарь. Систематически применяю метод пульсометрии. Для менее подготовленных детей с помощью ограничителей делаю внутренний круг с меньшим радиусом, в центре круга обязательно островок здоровья, где они могут выполнять индивидуальные упражнения. При выполнении заданий в парах, детей подбираю по силам и даю разные по сложности упражнения, используя карточки с заданиями и со схемами упражнений.</w:t>
      </w:r>
    </w:p>
    <w:p w14:paraId="6564CBFF" w14:textId="77777777" w:rsidR="00870817" w:rsidRPr="00320FAD" w:rsidRDefault="00870817" w:rsidP="00870817">
      <w:pPr>
        <w:ind w:firstLine="567"/>
      </w:pPr>
      <w:r w:rsidRPr="00320FAD">
        <w:t>Формирование знаний и умений школьников предполагает: </w:t>
      </w:r>
      <w:r w:rsidRPr="00320FAD">
        <w:br/>
        <w:t>1) выявление уровней обученности школьников с помощью тестов;</w:t>
      </w:r>
      <w:r w:rsidRPr="00320FAD">
        <w:br/>
        <w:t>2) "разведение" задач изучения темы по уровням обученности; </w:t>
      </w:r>
      <w:r w:rsidRPr="00320FAD">
        <w:br/>
        <w:t>3) "разведение" содержания программы.</w:t>
      </w:r>
    </w:p>
    <w:p w14:paraId="66F2D89D" w14:textId="77777777" w:rsidR="00870817" w:rsidRPr="00320FAD" w:rsidRDefault="00870817" w:rsidP="00870817">
      <w:pPr>
        <w:ind w:firstLine="567"/>
        <w:jc w:val="both"/>
      </w:pPr>
      <w:r w:rsidRPr="00320FAD">
        <w:t>Обучающимся предлагаются задания разные по сложности, содержанию, объёму. Это могут быть: небольшие сообщения, проектная деятельность (презентации), составление и проведение комплекса утренней гимнастики или разминки.</w:t>
      </w:r>
    </w:p>
    <w:p w14:paraId="0D6CFD38" w14:textId="77777777" w:rsidR="00870817" w:rsidRPr="00320FAD" w:rsidRDefault="00870817" w:rsidP="00870817">
      <w:pPr>
        <w:ind w:firstLine="567"/>
        <w:jc w:val="both"/>
      </w:pPr>
      <w:r w:rsidRPr="00320FAD">
        <w:t>Достаточно времени отводится на занятиях и теоретическим сведениям по формированию культуры ЗОЖ. Вся теория разделена на блоки под девизом "Наша традиция – быть здоровым”. Это следующие блоки:</w:t>
      </w:r>
    </w:p>
    <w:p w14:paraId="293AFC53" w14:textId="77777777" w:rsidR="00870817" w:rsidRPr="00320FAD" w:rsidRDefault="00870817" w:rsidP="00870817">
      <w:r w:rsidRPr="00320FAD">
        <w:t>– знай свое тело; </w:t>
      </w:r>
      <w:r w:rsidRPr="00320FAD">
        <w:br/>
        <w:t>– скажи "нет” вредным привычкам; </w:t>
      </w:r>
      <w:r w:rsidRPr="00320FAD">
        <w:br/>
        <w:t>– соблюдай правила гигиены; </w:t>
      </w:r>
      <w:r w:rsidRPr="00320FAD">
        <w:br/>
        <w:t>– соблюдай режим дня;</w:t>
      </w:r>
      <w:r w:rsidRPr="00320FAD">
        <w:br/>
        <w:t>– не забывай о закаливании; </w:t>
      </w:r>
      <w:r w:rsidRPr="00320FAD">
        <w:br/>
        <w:t>– занимайся физкультурой;</w:t>
      </w:r>
      <w:r w:rsidRPr="00320FAD">
        <w:br/>
        <w:t>– правильно питайся; </w:t>
      </w:r>
      <w:r w:rsidRPr="00320FAD">
        <w:br/>
        <w:t>– следи за датчиком настроения.</w:t>
      </w:r>
    </w:p>
    <w:p w14:paraId="56EED1B8" w14:textId="77777777" w:rsidR="00870817" w:rsidRPr="00320FAD" w:rsidRDefault="00870817" w:rsidP="00870817">
      <w:pPr>
        <w:ind w:firstLine="567"/>
        <w:jc w:val="both"/>
      </w:pPr>
      <w:r w:rsidRPr="00320FAD">
        <w:lastRenderedPageBreak/>
        <w:t>На занятиях стараюсь чаще использовать музыкальное сопровождение, нестандартные и сказочные моменты, творческие и игровые задания, благоприятный психологический климат и ситуацию успеха, так как результат любого труда зависит еще и от настроения. А каким уходит ребёнок с этих занятий мне помогает определить"Экран Настроения”, на котором дети с помощью цветных флажков (треугольников, звёздочек, цветочков) отображают своё настроение. Вот некоторые замечательные советы нашей педагогики:</w:t>
      </w:r>
    </w:p>
    <w:p w14:paraId="22F06A52" w14:textId="77777777" w:rsidR="00870817" w:rsidRPr="00320FAD" w:rsidRDefault="00870817" w:rsidP="00870817">
      <w:pPr>
        <w:ind w:firstLine="567"/>
        <w:jc w:val="both"/>
      </w:pPr>
      <w:r w:rsidRPr="00320FAD">
        <w:t>Дети должны испытывать ощущение комфорта, защищенности и, безусловно, интерес к любому занятию;</w:t>
      </w:r>
    </w:p>
    <w:p w14:paraId="7C2B8388" w14:textId="77777777" w:rsidR="00870817" w:rsidRPr="00320FAD" w:rsidRDefault="00870817" w:rsidP="00870817">
      <w:pPr>
        <w:ind w:firstLine="567"/>
        <w:jc w:val="both"/>
      </w:pPr>
      <w:r w:rsidRPr="00320FAD">
        <w:t>Каждый урок или занятие должны оставлять в душе ребенка только положительные эмоции;</w:t>
      </w:r>
    </w:p>
    <w:p w14:paraId="2C61FE01" w14:textId="77777777" w:rsidR="00870817" w:rsidRPr="00320FAD" w:rsidRDefault="00870817" w:rsidP="00870817">
      <w:pPr>
        <w:ind w:firstLine="567"/>
        <w:jc w:val="both"/>
      </w:pPr>
      <w:r w:rsidRPr="00320FAD">
        <w:t>Ребенок должен постоянно ощущать себя счастливым – помогите ему в этом.</w:t>
      </w:r>
    </w:p>
    <w:p w14:paraId="465A411B" w14:textId="77777777" w:rsidR="00870817" w:rsidRPr="00320FAD" w:rsidRDefault="00870817" w:rsidP="00870817">
      <w:pPr>
        <w:ind w:firstLine="567"/>
        <w:jc w:val="both"/>
      </w:pPr>
      <w:r w:rsidRPr="00320FAD">
        <w:t>"Намного важнее пробудить в детях желание заботиться о своем здоровье, основанное на их заинтересованности в занятиях адекватных индивидуальным интересам и склонностям. Насыщенная, интересная и увлекательная школьная жизнь станет важнейшим условием сохранения и укрепления здоровья детей”.  В практике своей работы широко применяю соревновательные и игровые технологии, помогающие решать не только проблемы мотивации, развития обучающихся, но и здоровьесбережения и социализации. В игре и через игровое общение у растущего ребёнка проявляется и формируется мировоззрение, потребность воздействовать на мир, адекватно воспринимать происходящее. Именно в игре независимо от сознания ребенка работают различные группы мышц, что так же благотворно влияет на здоровье.</w:t>
      </w:r>
    </w:p>
    <w:p w14:paraId="0F80935C" w14:textId="77777777" w:rsidR="00870817" w:rsidRPr="00320FAD" w:rsidRDefault="00870817" w:rsidP="00870817">
      <w:pPr>
        <w:ind w:firstLine="567"/>
        <w:jc w:val="both"/>
      </w:pPr>
      <w:r w:rsidRPr="00320FAD">
        <w:t>При проведении упражнений в игровой или в соревновательной форме слабых учеников распределяю по всем командам и чаще провожу замену этих игроков. Если преодолевается полоса препятствий, часть из них исключается для слабых детей. В эстафетах более подготовленные школьники начинают и заканчивают эстафеты и при необходимости делают два повторения.</w:t>
      </w:r>
    </w:p>
    <w:p w14:paraId="52A1EF23" w14:textId="77777777" w:rsidR="00870817" w:rsidRPr="00320FAD" w:rsidRDefault="00870817" w:rsidP="00870817">
      <w:pPr>
        <w:ind w:firstLine="567"/>
        <w:jc w:val="both"/>
      </w:pPr>
      <w:r w:rsidRPr="00320FAD">
        <w:t>Организация физкультурно-массовых и спортивных мероприятий – один из наиболее эффективных механизмов оптимизации функционального состояния ребенка, формирования у него потребности в занятиях физической культурой и спортом и накопления двигательного опыта обучающихся.</w:t>
      </w:r>
    </w:p>
    <w:p w14:paraId="295FECD4" w14:textId="77777777" w:rsidR="00870817" w:rsidRPr="00320FAD" w:rsidRDefault="00870817" w:rsidP="00870817">
      <w:pPr>
        <w:ind w:firstLine="567"/>
        <w:jc w:val="both"/>
      </w:pPr>
      <w:r w:rsidRPr="00320FAD">
        <w:t>В последние годы прочно входят в школьную жизнь шоу технологии. Шоу – это не просто развлечение, а радость творчества вместе со взрослыми. Традиционными для нашей гимназии стали такие спортивные шоу программы и праздники, как: "Богатырские игры”, "Мужчины на поверке”, "Путешествие в Спортландию”, фестиваль "Из дальних странствий возвратясь” и другие. С большим интересом в этих шоу программах участвуют и родители, и педагоги гимназии, открывая что-то новое и в себе и в своих детях. В процессе совместного решения реальных творческих и организационных задач в практической деятельности подготовки шоу программы, моделировании ситуаций, при анализе проблем и нахождения решений дети понимают важность конкретных знаний по тематике шоу, дружелюбных отношений в команде и свою значимость. А это ведёт к повышению их уровня самоактуализации.</w:t>
      </w:r>
    </w:p>
    <w:p w14:paraId="600D560F" w14:textId="77777777" w:rsidR="00870817" w:rsidRPr="00320FAD" w:rsidRDefault="00870817" w:rsidP="00870817">
      <w:pPr>
        <w:ind w:firstLine="567"/>
        <w:jc w:val="both"/>
      </w:pPr>
      <w:r w:rsidRPr="00320FAD">
        <w:t>Применение здоровьесберегающих технологий положительно влияет и на становлениемотивационной сферы обучающихся в реализации усвоенных знаний и представлений в области физической культуры. Проведённое среди детей и родителей анкетирование показало, что в гимназии нет детей и родителей с низким уровнем мотивации к ведению здорового образа жизни и отношению к физической культуре; уменьшается количество взрослых и детей со средним уровнем и увеличивается количество с высоким уровнем до 90% .</w:t>
      </w:r>
    </w:p>
    <w:p w14:paraId="7AAB5D81" w14:textId="77777777" w:rsidR="00870817" w:rsidRPr="00320FAD" w:rsidRDefault="00870817" w:rsidP="00870817">
      <w:pPr>
        <w:ind w:firstLine="567"/>
        <w:jc w:val="both"/>
      </w:pPr>
      <w:r w:rsidRPr="00320FAD">
        <w:t xml:space="preserve">Основным показателем эффективности работы всей системы по здоровьеобеспечению деятельности обучающихся гимназии является положительная динамика в изменениях уровня физической подготовленности обучающихся и состоянии </w:t>
      </w:r>
      <w:r w:rsidRPr="00320FAD">
        <w:lastRenderedPageBreak/>
        <w:t>их здоровья. Уменьшается количество детей, отнесённых к III и IV группам здоровья, увеличивается количество обучающихся с I и II группой. Подобные изменения происходят и с физкультурными группами: увеличивается количество детей основной группы за счёт уменьшения подготовительной и специальной. Постепенно улучшается состояние здоровья гимназистов почти по всем показателям (от 2 до 10%). Остановлен спад показателей здоровья и положение становится в целом более стабильным.</w:t>
      </w:r>
    </w:p>
    <w:p w14:paraId="1B2F18D3" w14:textId="77777777" w:rsidR="00870817" w:rsidRPr="00320FAD" w:rsidRDefault="00870817" w:rsidP="00870817">
      <w:pPr>
        <w:ind w:firstLine="567"/>
        <w:jc w:val="both"/>
      </w:pPr>
      <w:r w:rsidRPr="00320FAD">
        <w:t>Выводы.</w:t>
      </w:r>
    </w:p>
    <w:p w14:paraId="78D80CF9" w14:textId="77777777" w:rsidR="00870817" w:rsidRPr="00320FAD" w:rsidRDefault="00870817" w:rsidP="00870817">
      <w:pPr>
        <w:ind w:firstLine="567"/>
        <w:jc w:val="both"/>
      </w:pPr>
      <w:r w:rsidRPr="00320FAD">
        <w:t>Благодаря наличию в моей работе системы здоровьесбережения удается:</w:t>
      </w:r>
    </w:p>
    <w:p w14:paraId="1376A0C0" w14:textId="77777777" w:rsidR="00870817" w:rsidRPr="00320FAD" w:rsidRDefault="00870817" w:rsidP="00870817">
      <w:pPr>
        <w:ind w:firstLine="567"/>
        <w:jc w:val="both"/>
      </w:pPr>
      <w:r w:rsidRPr="00320FAD">
        <w:t>обеспечить высокий охват обучающихся гимназии регулярными занятиями физической культурой и спортом;</w:t>
      </w:r>
    </w:p>
    <w:p w14:paraId="490195A1" w14:textId="77777777" w:rsidR="00870817" w:rsidRPr="00320FAD" w:rsidRDefault="00870817" w:rsidP="00870817">
      <w:pPr>
        <w:ind w:firstLine="567"/>
        <w:jc w:val="both"/>
      </w:pPr>
      <w:r w:rsidRPr="00320FAD">
        <w:t>увеличить объём двигательной активности детей в режиме учебного дня;</w:t>
      </w:r>
    </w:p>
    <w:p w14:paraId="5CD61DF3" w14:textId="77777777" w:rsidR="00870817" w:rsidRPr="00320FAD" w:rsidRDefault="00870817" w:rsidP="00870817">
      <w:pPr>
        <w:ind w:firstLine="567"/>
        <w:jc w:val="both"/>
      </w:pPr>
      <w:r w:rsidRPr="00320FAD">
        <w:t>сформировать у обучающихся устойчивый интерес и осознанную потребность в сохранении и укреплении здоровья; а также практическом использовании умений и навыков, полученных на уроках и во внеурочной деятельности;</w:t>
      </w:r>
    </w:p>
    <w:p w14:paraId="1D47D2AA" w14:textId="77777777" w:rsidR="00870817" w:rsidRPr="00320FAD" w:rsidRDefault="00870817" w:rsidP="00870817">
      <w:pPr>
        <w:ind w:firstLine="567"/>
        <w:jc w:val="both"/>
      </w:pPr>
      <w:r w:rsidRPr="00320FAD">
        <w:t>обеспечить рост физической и гигиенической культуры обучающихся, а также рост мотивации к физкультурно-оздоровительной деятельности и к ведению здорового образа жизни;</w:t>
      </w:r>
    </w:p>
    <w:p w14:paraId="67698000" w14:textId="77777777" w:rsidR="00870817" w:rsidRPr="00320FAD" w:rsidRDefault="00870817" w:rsidP="00870817">
      <w:pPr>
        <w:ind w:firstLine="567"/>
        <w:jc w:val="both"/>
      </w:pPr>
      <w:r w:rsidRPr="00320FAD">
        <w:t>активизировать помощь родителей, общественности, организаций и учреждений социума в работе гимназии по сохранению и укреплению здоровья детей.</w:t>
      </w:r>
    </w:p>
    <w:p w14:paraId="55605B56" w14:textId="77777777" w:rsidR="00870817" w:rsidRPr="00320FAD" w:rsidRDefault="00870817" w:rsidP="00870817">
      <w:pPr>
        <w:ind w:firstLine="567"/>
        <w:jc w:val="both"/>
      </w:pPr>
      <w:r w:rsidRPr="00320FAD">
        <w:t>К.Э.</w:t>
      </w:r>
      <w:r>
        <w:t xml:space="preserve"> </w:t>
      </w:r>
      <w:r w:rsidRPr="00320FAD">
        <w:t>Циолковский писал: "Каждое разумное существо – есть воин, сражающийся за своё будущее, за господство разума и блага во вселенной…”.</w:t>
      </w:r>
    </w:p>
    <w:p w14:paraId="6C9CDC30" w14:textId="77777777" w:rsidR="00870817" w:rsidRPr="00320FAD" w:rsidRDefault="00870817" w:rsidP="00870817">
      <w:pPr>
        <w:ind w:firstLine="567"/>
        <w:jc w:val="both"/>
      </w:pPr>
      <w:r w:rsidRPr="00320FAD">
        <w:t>А воин должен быть сильным, выносливым и интеллектуально развитым. Социализация личности ученика и его интеграция в обществе в сложных условиях современной России возможны только при сформированности крепкого здоровья, основ нравственности и культуры.</w:t>
      </w:r>
    </w:p>
    <w:p w14:paraId="58B8177F" w14:textId="77777777" w:rsidR="00870817" w:rsidRDefault="00870817" w:rsidP="00870817">
      <w:pPr>
        <w:ind w:firstLine="567"/>
        <w:jc w:val="both"/>
        <w:rPr>
          <w:b/>
          <w:u w:val="single"/>
        </w:rPr>
      </w:pPr>
    </w:p>
    <w:p w14:paraId="6B16DB79" w14:textId="08261E45" w:rsidR="001B1B6F" w:rsidRDefault="001B1B6F" w:rsidP="00ED6CD7">
      <w:pPr>
        <w:jc w:val="both"/>
      </w:pPr>
    </w:p>
    <w:sectPr w:rsidR="001B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02"/>
    <w:rsid w:val="001B1B6F"/>
    <w:rsid w:val="00213313"/>
    <w:rsid w:val="00480067"/>
    <w:rsid w:val="006801E9"/>
    <w:rsid w:val="00870817"/>
    <w:rsid w:val="00BD0A70"/>
    <w:rsid w:val="00E83602"/>
    <w:rsid w:val="00ED6CD7"/>
    <w:rsid w:val="00EE7426"/>
    <w:rsid w:val="00F03E72"/>
    <w:rsid w:val="00F6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A364"/>
  <w15:chartTrackingRefBased/>
  <w15:docId w15:val="{DB266C4B-D424-4187-AAF9-798C3DD1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2318</Words>
  <Characters>13219</Characters>
  <Application>Microsoft Office Word</Application>
  <DocSecurity>0</DocSecurity>
  <Lines>110</Lines>
  <Paragraphs>31</Paragraphs>
  <ScaleCrop>false</ScaleCrop>
  <Company/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Ирина Шаныгина</cp:lastModifiedBy>
  <cp:revision>10</cp:revision>
  <dcterms:created xsi:type="dcterms:W3CDTF">2022-04-12T17:07:00Z</dcterms:created>
  <dcterms:modified xsi:type="dcterms:W3CDTF">2025-02-16T03:48:00Z</dcterms:modified>
</cp:coreProperties>
</file>