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D3B" w:rsidRDefault="00DF5D3B" w:rsidP="00DF5D3B">
      <w:pPr>
        <w:tabs>
          <w:tab w:val="center" w:pos="4677"/>
          <w:tab w:val="right" w:pos="9355"/>
        </w:tabs>
        <w:spacing w:after="0" w:line="240" w:lineRule="auto"/>
        <w:ind w:left="3261"/>
        <w:rPr>
          <w:rFonts w:ascii="Times New Roman" w:eastAsia="SimSun" w:hAnsi="Times New Roman"/>
          <w:b/>
          <w:szCs w:val="20"/>
          <w:lang w:eastAsia="zh-CN"/>
        </w:rPr>
      </w:pPr>
      <w:r w:rsidRPr="003773A4">
        <w:rPr>
          <w:rFonts w:ascii="Times New Roman" w:eastAsia="SimSun" w:hAnsi="Times New Roman"/>
          <w:b/>
          <w:caps/>
          <w:szCs w:val="20"/>
          <w:lang w:eastAsia="zh-CN"/>
        </w:rPr>
        <w:t xml:space="preserve">ДЕПАРТАМЕНТ ОБРАЗОВАНИЯ </w:t>
      </w:r>
      <w:r w:rsidRPr="003773A4">
        <w:rPr>
          <w:rFonts w:ascii="Times New Roman" w:eastAsia="SimSun" w:hAnsi="Times New Roman"/>
          <w:b/>
          <w:szCs w:val="20"/>
          <w:lang w:eastAsia="zh-CN"/>
        </w:rPr>
        <w:t>АДМИНИСТРАЦИИ</w:t>
      </w:r>
    </w:p>
    <w:p w:rsidR="00DF5D3B" w:rsidRPr="003773A4" w:rsidRDefault="00DF5D3B" w:rsidP="00DF5D3B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ascii="Times New Roman" w:eastAsia="SimSun" w:hAnsi="Times New Roman"/>
          <w:b/>
          <w:szCs w:val="20"/>
          <w:lang w:eastAsia="zh-CN"/>
        </w:rPr>
      </w:pPr>
      <w:r w:rsidRPr="003773A4">
        <w:rPr>
          <w:rFonts w:ascii="Times New Roman" w:eastAsia="SimSun" w:hAnsi="Times New Roman"/>
          <w:b/>
          <w:szCs w:val="20"/>
          <w:lang w:eastAsia="zh-CN"/>
        </w:rPr>
        <w:t>ГОРОДА НОВЫЙ УРЕНГОЙ</w:t>
      </w:r>
    </w:p>
    <w:p w:rsidR="00DF5D3B" w:rsidRPr="004B507B" w:rsidRDefault="00DF5D3B" w:rsidP="00DF5D3B">
      <w:pPr>
        <w:tabs>
          <w:tab w:val="center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51C2637" wp14:editId="33F2E838">
            <wp:simplePos x="0" y="0"/>
            <wp:positionH relativeFrom="column">
              <wp:posOffset>-247015</wp:posOffset>
            </wp:positionH>
            <wp:positionV relativeFrom="paragraph">
              <wp:posOffset>194310</wp:posOffset>
            </wp:positionV>
            <wp:extent cx="1730375" cy="931545"/>
            <wp:effectExtent l="0" t="0" r="0" b="0"/>
            <wp:wrapTight wrapText="bothSides">
              <wp:wrapPolygon edited="0">
                <wp:start x="3567" y="0"/>
                <wp:lineTo x="3329" y="442"/>
                <wp:lineTo x="2854" y="6184"/>
                <wp:lineTo x="0" y="19877"/>
                <wp:lineTo x="0" y="21202"/>
                <wp:lineTo x="20451" y="21202"/>
                <wp:lineTo x="21402" y="18552"/>
                <wp:lineTo x="21402" y="15460"/>
                <wp:lineTo x="21164" y="11926"/>
                <wp:lineTo x="20213" y="10601"/>
                <wp:lineTo x="15932" y="7067"/>
                <wp:lineTo x="11890" y="1325"/>
                <wp:lineTo x="10701" y="0"/>
                <wp:lineTo x="3567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375" cy="93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Муниципальное бюджетное образовательное учреждение</w:t>
      </w:r>
    </w:p>
    <w:p w:rsidR="00DF5D3B" w:rsidRPr="004B507B" w:rsidRDefault="00DF5D3B" w:rsidP="00DF5D3B">
      <w:pPr>
        <w:tabs>
          <w:tab w:val="center" w:pos="9072"/>
          <w:tab w:val="right" w:pos="9355"/>
        </w:tabs>
        <w:spacing w:after="0" w:line="240" w:lineRule="auto"/>
        <w:ind w:left="3686" w:hanging="146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дополнительного образования</w:t>
      </w:r>
    </w:p>
    <w:p w:rsidR="00DF5D3B" w:rsidRPr="004B507B" w:rsidRDefault="00DF5D3B" w:rsidP="00DF5D3B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Городской Дворец творчества «Академия талантов»</w:t>
      </w:r>
    </w:p>
    <w:p w:rsidR="00DF5D3B" w:rsidRPr="004B507B" w:rsidRDefault="00DF5D3B" w:rsidP="00DF5D3B">
      <w:pPr>
        <w:tabs>
          <w:tab w:val="right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10"/>
          <w:szCs w:val="10"/>
        </w:rPr>
      </w:pP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(МБОУ ДО ГДТ «Академия талантов»)</w:t>
      </w:r>
    </w:p>
    <w:p w:rsidR="00DF5D3B" w:rsidRPr="004B507B" w:rsidRDefault="00DF5D3B" w:rsidP="00DF5D3B">
      <w:pPr>
        <w:tabs>
          <w:tab w:val="right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10"/>
          <w:szCs w:val="10"/>
        </w:rPr>
      </w:pPr>
    </w:p>
    <w:p w:rsidR="00DF5D3B" w:rsidRDefault="00DF5D3B" w:rsidP="00DF5D3B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ascii="Liberation Serif" w:eastAsia="SimSun" w:hAnsi="Liberation Serif"/>
          <w:color w:val="000000"/>
          <w:sz w:val="18"/>
          <w:szCs w:val="16"/>
          <w:lang w:eastAsia="zh-CN"/>
        </w:rPr>
      </w:pPr>
      <w:r w:rsidRPr="004B507B">
        <w:rPr>
          <w:rFonts w:eastAsia="SimSun"/>
          <w:color w:val="000000"/>
          <w:sz w:val="18"/>
          <w:szCs w:val="16"/>
          <w:lang w:eastAsia="zh-CN"/>
        </w:rPr>
        <w:t xml:space="preserve">ул. Молодёжная, дом 17-А, г. Новый Уренгой, ЯНАО, 629306                                                                                                                                                                                      Телефон (Факс): (3494) 22-04-94 / </w:t>
      </w:r>
      <w:r w:rsidRPr="004B507B">
        <w:rPr>
          <w:rFonts w:eastAsia="SimSun"/>
          <w:color w:val="000000"/>
          <w:sz w:val="18"/>
          <w:szCs w:val="16"/>
          <w:lang w:val="en-US" w:eastAsia="zh-CN"/>
        </w:rPr>
        <w:t>E</w:t>
      </w:r>
      <w:r w:rsidRPr="004B507B">
        <w:rPr>
          <w:rFonts w:eastAsia="SimSun"/>
          <w:color w:val="000000"/>
          <w:sz w:val="18"/>
          <w:szCs w:val="16"/>
          <w:lang w:eastAsia="zh-CN"/>
        </w:rPr>
        <w:t>-</w:t>
      </w:r>
      <w:r w:rsidRPr="004B507B">
        <w:rPr>
          <w:rFonts w:eastAsia="SimSun"/>
          <w:color w:val="000000"/>
          <w:sz w:val="18"/>
          <w:szCs w:val="16"/>
          <w:lang w:val="en-US" w:eastAsia="zh-CN"/>
        </w:rPr>
        <w:t>mail</w:t>
      </w:r>
      <w:r w:rsidRPr="004B507B">
        <w:rPr>
          <w:rFonts w:eastAsia="SimSun"/>
          <w:color w:val="000000"/>
          <w:sz w:val="18"/>
          <w:szCs w:val="16"/>
          <w:lang w:eastAsia="zh-CN"/>
        </w:rPr>
        <w:t>:</w:t>
      </w:r>
      <w:r w:rsidRPr="00737868">
        <w:rPr>
          <w:rFonts w:ascii="Liberation Serif" w:eastAsia="SimSun" w:hAnsi="Liberation Serif"/>
          <w:color w:val="000000"/>
          <w:sz w:val="18"/>
          <w:szCs w:val="16"/>
          <w:lang w:eastAsia="zh-CN"/>
        </w:rPr>
        <w:t xml:space="preserve"> </w:t>
      </w:r>
      <w:hyperlink r:id="rId6" w:history="1"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gdt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eastAsia="zh-CN"/>
          </w:rPr>
          <w:t>@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nur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eastAsia="zh-CN"/>
          </w:rPr>
          <w:t>.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yanao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eastAsia="zh-CN"/>
          </w:rPr>
          <w:t>.</w:t>
        </w:r>
        <w:proofErr w:type="spellStart"/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ru</w:t>
        </w:r>
        <w:proofErr w:type="spellEnd"/>
      </w:hyperlink>
      <w:r>
        <w:rPr>
          <w:rFonts w:ascii="Liberation Serif" w:eastAsia="SimSun" w:hAnsi="Liberation Serif"/>
          <w:color w:val="000000"/>
          <w:sz w:val="18"/>
          <w:szCs w:val="16"/>
          <w:lang w:eastAsia="zh-CN"/>
        </w:rPr>
        <w:t xml:space="preserve"> </w:t>
      </w:r>
    </w:p>
    <w:p w:rsidR="00DF5D3B" w:rsidRPr="00181937" w:rsidRDefault="00DF5D3B" w:rsidP="00DF5D3B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eastAsia="SimSun"/>
          <w:color w:val="000000"/>
          <w:sz w:val="18"/>
          <w:szCs w:val="16"/>
          <w:lang w:eastAsia="zh-CN"/>
        </w:rPr>
      </w:pPr>
      <w:r>
        <w:rPr>
          <w:rFonts w:ascii="Liberation Serif" w:eastAsia="SimSun" w:hAnsi="Liberation Serif"/>
          <w:color w:val="000000"/>
          <w:sz w:val="18"/>
          <w:szCs w:val="16"/>
          <w:lang w:eastAsia="zh-CN"/>
        </w:rPr>
        <w:t>Сайт</w:t>
      </w:r>
      <w:r w:rsidRPr="004B507B">
        <w:rPr>
          <w:rFonts w:eastAsia="SimSun"/>
          <w:color w:val="000000"/>
          <w:sz w:val="18"/>
          <w:szCs w:val="16"/>
          <w:lang w:eastAsia="zh-CN"/>
        </w:rPr>
        <w:t xml:space="preserve"> </w:t>
      </w:r>
      <w:r w:rsidRPr="00181937">
        <w:rPr>
          <w:rFonts w:eastAsia="SimSun"/>
          <w:color w:val="000000"/>
          <w:sz w:val="18"/>
          <w:szCs w:val="16"/>
          <w:lang w:val="en-US" w:eastAsia="zh-CN"/>
        </w:rPr>
        <w:t>https</w:t>
      </w:r>
      <w:r w:rsidRPr="00181937">
        <w:rPr>
          <w:rFonts w:eastAsia="SimSun"/>
          <w:color w:val="000000"/>
          <w:sz w:val="18"/>
          <w:szCs w:val="16"/>
          <w:lang w:eastAsia="zh-CN"/>
        </w:rPr>
        <w:t>://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akademiyatalantov</w:t>
      </w:r>
      <w:proofErr w:type="spellEnd"/>
      <w:r w:rsidRPr="00181937">
        <w:rPr>
          <w:rFonts w:eastAsia="SimSun"/>
          <w:color w:val="000000"/>
          <w:sz w:val="18"/>
          <w:szCs w:val="16"/>
          <w:lang w:eastAsia="zh-CN"/>
        </w:rPr>
        <w:t>-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nur</w:t>
      </w:r>
      <w:proofErr w:type="spellEnd"/>
      <w:r w:rsidRPr="00181937">
        <w:rPr>
          <w:rFonts w:eastAsia="SimSun"/>
          <w:color w:val="000000"/>
          <w:sz w:val="18"/>
          <w:szCs w:val="16"/>
          <w:lang w:eastAsia="zh-CN"/>
        </w:rPr>
        <w:t>.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yanao</w:t>
      </w:r>
      <w:proofErr w:type="spellEnd"/>
      <w:r w:rsidRPr="00181937">
        <w:rPr>
          <w:rFonts w:eastAsia="SimSun"/>
          <w:color w:val="000000"/>
          <w:sz w:val="18"/>
          <w:szCs w:val="16"/>
          <w:lang w:eastAsia="zh-CN"/>
        </w:rPr>
        <w:t>.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ru</w:t>
      </w:r>
      <w:proofErr w:type="spellEnd"/>
    </w:p>
    <w:p w:rsidR="00DF5D3B" w:rsidRPr="004B507B" w:rsidRDefault="00DF5D3B" w:rsidP="00DF5D3B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eastAsia="SimSun"/>
          <w:color w:val="000000"/>
          <w:sz w:val="18"/>
          <w:szCs w:val="16"/>
          <w:lang w:eastAsia="zh-CN"/>
        </w:rPr>
      </w:pPr>
      <w:r>
        <w:rPr>
          <w:rFonts w:eastAsia="SimSun"/>
          <w:noProof/>
          <w:color w:val="000000"/>
          <w:sz w:val="18"/>
          <w:szCs w:val="16"/>
        </w:rPr>
        <w:drawing>
          <wp:anchor distT="0" distB="0" distL="114300" distR="114300" simplePos="0" relativeHeight="251659264" behindDoc="1" locked="0" layoutInCell="1" allowOverlap="1" wp14:anchorId="08C376D3" wp14:editId="4DB24542">
            <wp:simplePos x="0" y="0"/>
            <wp:positionH relativeFrom="page">
              <wp:align>left</wp:align>
            </wp:positionH>
            <wp:positionV relativeFrom="paragraph">
              <wp:posOffset>249555</wp:posOffset>
            </wp:positionV>
            <wp:extent cx="7558405" cy="266700"/>
            <wp:effectExtent l="0" t="0" r="0" b="0"/>
            <wp:wrapTight wrapText="bothSides">
              <wp:wrapPolygon edited="0">
                <wp:start x="2286" y="3086"/>
                <wp:lineTo x="2286" y="10800"/>
                <wp:lineTo x="2885" y="15429"/>
                <wp:lineTo x="3484" y="18514"/>
                <wp:lineTo x="18292" y="18514"/>
                <wp:lineTo x="18891" y="15429"/>
                <wp:lineTo x="19598" y="10800"/>
                <wp:lineTo x="19544" y="3086"/>
                <wp:lineTo x="2286" y="3086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510" b="837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840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B507B">
        <w:rPr>
          <w:rFonts w:eastAsia="SimSun"/>
          <w:color w:val="000000"/>
          <w:sz w:val="18"/>
          <w:szCs w:val="16"/>
          <w:lang w:eastAsia="zh-CN"/>
        </w:rPr>
        <w:t>ОКПО 40787978/ОГРН 1028900631022</w:t>
      </w:r>
    </w:p>
    <w:p w:rsidR="00DF5D3B" w:rsidRPr="004B507B" w:rsidRDefault="00DF5D3B" w:rsidP="00DF5D3B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eastAsia="SimSun"/>
          <w:color w:val="000000"/>
          <w:sz w:val="18"/>
          <w:szCs w:val="16"/>
          <w:lang w:eastAsia="zh-CN"/>
        </w:rPr>
      </w:pPr>
      <w:r w:rsidRPr="004B507B">
        <w:rPr>
          <w:rFonts w:eastAsia="SimSun"/>
          <w:color w:val="000000"/>
          <w:sz w:val="18"/>
          <w:szCs w:val="16"/>
          <w:lang w:eastAsia="zh-CN"/>
        </w:rPr>
        <w:t>ИНН 8904022796 /КПП 890401001</w:t>
      </w:r>
    </w:p>
    <w:p w:rsidR="00DF5D3B" w:rsidRPr="007E77A8" w:rsidRDefault="00DF5D3B" w:rsidP="00DF5D3B">
      <w:pPr>
        <w:tabs>
          <w:tab w:val="left" w:pos="2360"/>
          <w:tab w:val="center" w:pos="4677"/>
          <w:tab w:val="right" w:pos="9355"/>
        </w:tabs>
        <w:spacing w:after="0" w:line="240" w:lineRule="auto"/>
        <w:ind w:left="2832"/>
        <w:jc w:val="center"/>
        <w:rPr>
          <w:rFonts w:ascii="Times New Roman" w:eastAsia="Times New Roman" w:hAnsi="Times New Roman"/>
          <w:b/>
          <w:sz w:val="2"/>
          <w:szCs w:val="2"/>
        </w:rPr>
      </w:pPr>
    </w:p>
    <w:p w:rsidR="00DF5D3B" w:rsidRDefault="00DF5D3B" w:rsidP="00DF5D3B">
      <w:pPr>
        <w:tabs>
          <w:tab w:val="left" w:pos="2720"/>
        </w:tabs>
        <w:jc w:val="center"/>
        <w:rPr>
          <w:rFonts w:ascii="Liberation Serif" w:eastAsia="PT Astra Serif" w:hAnsi="Liberation Serif" w:cs="PT Astra Serif"/>
          <w:b/>
          <w:sz w:val="28"/>
          <w:szCs w:val="28"/>
        </w:rPr>
      </w:pPr>
    </w:p>
    <w:p w:rsidR="003D79CA" w:rsidRPr="00DF5D3B" w:rsidRDefault="003D79CA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 w:rsidP="00DF5D3B">
      <w:pPr>
        <w:pStyle w:val="a4"/>
        <w:jc w:val="center"/>
        <w:rPr>
          <w:rFonts w:ascii="Liberation Sans" w:hAnsi="Liberation Sans"/>
          <w:b/>
          <w:color w:val="000000"/>
          <w:sz w:val="27"/>
          <w:szCs w:val="27"/>
        </w:rPr>
      </w:pPr>
      <w:r w:rsidRPr="00DF5D3B">
        <w:rPr>
          <w:rFonts w:ascii="Liberation Sans" w:hAnsi="Liberation Sans"/>
          <w:b/>
          <w:color w:val="000000"/>
          <w:sz w:val="27"/>
          <w:szCs w:val="27"/>
        </w:rPr>
        <w:t>ПЛАН – КОНСПЕКТ</w:t>
      </w:r>
    </w:p>
    <w:p w:rsidR="00DF5D3B" w:rsidRPr="00DF5D3B" w:rsidRDefault="00DF5D3B" w:rsidP="00DF5D3B">
      <w:pPr>
        <w:pStyle w:val="1"/>
        <w:jc w:val="center"/>
        <w:rPr>
          <w:rFonts w:ascii="Liberation Sans" w:hAnsi="Liberation Sans"/>
          <w:sz w:val="32"/>
          <w:szCs w:val="32"/>
        </w:rPr>
      </w:pPr>
      <w:r w:rsidRPr="00DF5D3B">
        <w:rPr>
          <w:rFonts w:ascii="Liberation Sans" w:hAnsi="Liberation Sans"/>
          <w:color w:val="000000"/>
          <w:sz w:val="32"/>
          <w:szCs w:val="32"/>
        </w:rPr>
        <w:t>«</w:t>
      </w:r>
      <w:r w:rsidRPr="00DF5D3B">
        <w:rPr>
          <w:rFonts w:ascii="Liberation Sans" w:hAnsi="Liberation Sans"/>
          <w:sz w:val="32"/>
          <w:szCs w:val="32"/>
        </w:rPr>
        <w:t>Традиционные и современные техники декоративно-прикладного искусства</w:t>
      </w:r>
      <w:r w:rsidRPr="00DF5D3B">
        <w:rPr>
          <w:rFonts w:ascii="Liberation Sans" w:hAnsi="Liberation Sans"/>
          <w:color w:val="000000"/>
          <w:sz w:val="32"/>
          <w:szCs w:val="32"/>
        </w:rPr>
        <w:t>»</w:t>
      </w:r>
    </w:p>
    <w:p w:rsidR="00DF5D3B" w:rsidRPr="00DF5D3B" w:rsidRDefault="00DF5D3B">
      <w:pPr>
        <w:rPr>
          <w:rFonts w:ascii="Liberation Sans" w:hAnsi="Liberation Sans"/>
          <w:sz w:val="32"/>
          <w:szCs w:val="32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 w:rsidP="00DF5D3B">
      <w:pPr>
        <w:pStyle w:val="a4"/>
        <w:jc w:val="right"/>
        <w:rPr>
          <w:rFonts w:ascii="Liberation Sans" w:hAnsi="Liberation Sans"/>
          <w:color w:val="000000"/>
          <w:sz w:val="28"/>
          <w:szCs w:val="28"/>
        </w:rPr>
      </w:pPr>
      <w:r w:rsidRPr="00DF5D3B">
        <w:rPr>
          <w:rFonts w:ascii="Liberation Sans" w:hAnsi="Liberation Sans"/>
          <w:color w:val="000000"/>
          <w:sz w:val="28"/>
          <w:szCs w:val="28"/>
        </w:rPr>
        <w:t>Составитель:</w:t>
      </w:r>
    </w:p>
    <w:p w:rsidR="00DF5D3B" w:rsidRPr="00DF5D3B" w:rsidRDefault="00DF5D3B" w:rsidP="00DF5D3B">
      <w:pPr>
        <w:pStyle w:val="a4"/>
        <w:jc w:val="right"/>
        <w:rPr>
          <w:rFonts w:ascii="Liberation Sans" w:hAnsi="Liberation Sans"/>
          <w:color w:val="000000"/>
          <w:sz w:val="28"/>
          <w:szCs w:val="28"/>
        </w:rPr>
      </w:pPr>
      <w:proofErr w:type="spellStart"/>
      <w:r w:rsidRPr="00DF5D3B">
        <w:rPr>
          <w:rFonts w:ascii="Liberation Sans" w:hAnsi="Liberation Sans"/>
          <w:color w:val="000000"/>
          <w:sz w:val="28"/>
          <w:szCs w:val="28"/>
        </w:rPr>
        <w:t>Степко</w:t>
      </w:r>
      <w:proofErr w:type="spellEnd"/>
      <w:r w:rsidRPr="00DF5D3B">
        <w:rPr>
          <w:rFonts w:ascii="Liberation Sans" w:hAnsi="Liberation Sans"/>
          <w:color w:val="000000"/>
          <w:sz w:val="28"/>
          <w:szCs w:val="28"/>
        </w:rPr>
        <w:t xml:space="preserve"> Виктория Васильевна</w:t>
      </w:r>
      <w:r w:rsidRPr="00DF5D3B">
        <w:rPr>
          <w:rFonts w:ascii="Liberation Sans" w:hAnsi="Liberation Sans"/>
          <w:color w:val="000000"/>
          <w:sz w:val="28"/>
          <w:szCs w:val="28"/>
        </w:rPr>
        <w:t>,</w:t>
      </w:r>
    </w:p>
    <w:p w:rsidR="00DF5D3B" w:rsidRPr="00DF5D3B" w:rsidRDefault="00DF5D3B" w:rsidP="00DF5D3B">
      <w:pPr>
        <w:pStyle w:val="a4"/>
        <w:jc w:val="right"/>
        <w:rPr>
          <w:rFonts w:ascii="Liberation Sans" w:hAnsi="Liberation Sans"/>
          <w:color w:val="000000"/>
          <w:sz w:val="28"/>
          <w:szCs w:val="28"/>
        </w:rPr>
      </w:pPr>
      <w:r w:rsidRPr="00DF5D3B">
        <w:rPr>
          <w:rFonts w:ascii="Liberation Sans" w:hAnsi="Liberation Sans"/>
          <w:color w:val="000000"/>
          <w:sz w:val="28"/>
          <w:szCs w:val="28"/>
        </w:rPr>
        <w:t>методист</w:t>
      </w:r>
      <w:r w:rsidRPr="00DF5D3B">
        <w:rPr>
          <w:rFonts w:ascii="Liberation Sans" w:hAnsi="Liberation Sans"/>
          <w:color w:val="000000"/>
          <w:sz w:val="28"/>
          <w:szCs w:val="28"/>
        </w:rPr>
        <w:t>.</w:t>
      </w:r>
    </w:p>
    <w:p w:rsidR="00DF5D3B" w:rsidRPr="00DF5D3B" w:rsidRDefault="00DF5D3B" w:rsidP="00DF5D3B">
      <w:pPr>
        <w:jc w:val="right"/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>
      <w:pPr>
        <w:rPr>
          <w:rFonts w:ascii="Liberation Sans" w:hAnsi="Liberation Sans"/>
        </w:rPr>
      </w:pPr>
    </w:p>
    <w:p w:rsidR="00DF5D3B" w:rsidRPr="00DF5D3B" w:rsidRDefault="00DF5D3B" w:rsidP="00DF5D3B">
      <w:pPr>
        <w:jc w:val="center"/>
        <w:rPr>
          <w:rFonts w:ascii="Liberation Sans" w:hAnsi="Liberation Sans"/>
        </w:rPr>
      </w:pPr>
      <w:r>
        <w:rPr>
          <w:rFonts w:ascii="Liberation Sans" w:hAnsi="Liberation Sans"/>
        </w:rPr>
        <w:t>г.  Новый Уренгой-2025 г</w:t>
      </w:r>
    </w:p>
    <w:p w:rsidR="00DF5D3B" w:rsidRPr="00DF5D3B" w:rsidRDefault="00DF5D3B" w:rsidP="00DF5D3B">
      <w:pPr>
        <w:pStyle w:val="1"/>
        <w:jc w:val="center"/>
        <w:rPr>
          <w:rFonts w:ascii="Liberation Sans" w:hAnsi="Liberation Sans"/>
          <w:sz w:val="28"/>
          <w:szCs w:val="28"/>
        </w:rPr>
      </w:pPr>
      <w:r w:rsidRPr="00DF5D3B">
        <w:rPr>
          <w:rFonts w:ascii="Liberation Sans" w:hAnsi="Liberation Sans"/>
          <w:sz w:val="28"/>
          <w:szCs w:val="28"/>
        </w:rPr>
        <w:lastRenderedPageBreak/>
        <w:t xml:space="preserve">Тема: </w:t>
      </w:r>
      <w:bookmarkStart w:id="0" w:name="_GoBack"/>
      <w:r w:rsidRPr="00DF5D3B">
        <w:rPr>
          <w:rFonts w:ascii="Liberation Sans" w:hAnsi="Liberation Sans"/>
          <w:sz w:val="28"/>
          <w:szCs w:val="28"/>
        </w:rPr>
        <w:t>Традиционные и современные техники декоративно-прикладного искусства</w:t>
      </w:r>
      <w:bookmarkEnd w:id="0"/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Цели и задачи занятия</w:t>
      </w:r>
    </w:p>
    <w:p w:rsidR="00DF5D3B" w:rsidRPr="00DF5D3B" w:rsidRDefault="00DF5D3B" w:rsidP="00DF5D3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Образовательная цель: Ознакомление с историей и эволюцией декоративно-прикладного искусства.</w:t>
      </w:r>
    </w:p>
    <w:p w:rsidR="00DF5D3B" w:rsidRPr="00DF5D3B" w:rsidRDefault="00DF5D3B" w:rsidP="00DF5D3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Развивающая цель: Развитие творческого мышления и навыков работы с различными материалами.</w:t>
      </w:r>
    </w:p>
    <w:p w:rsidR="00DF5D3B" w:rsidRPr="00DF5D3B" w:rsidRDefault="00DF5D3B" w:rsidP="00DF5D3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Воспитательная цель: Воспитание уважения к культурному наследию и традициям разных народов.</w:t>
      </w:r>
    </w:p>
    <w:p w:rsidR="00DF5D3B" w:rsidRPr="00DF5D3B" w:rsidRDefault="00DF5D3B" w:rsidP="00DF5D3B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Задачи:</w:t>
      </w:r>
    </w:p>
    <w:p w:rsidR="00DF5D3B" w:rsidRPr="00DF5D3B" w:rsidRDefault="00DF5D3B" w:rsidP="00DF5D3B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Изучить основные традиционные техники (роспись, вышивка, резьба по дереву, гончарное дело и т.д.).</w:t>
      </w:r>
    </w:p>
    <w:p w:rsidR="00DF5D3B" w:rsidRPr="00DF5D3B" w:rsidRDefault="00DF5D3B" w:rsidP="00DF5D3B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Рассмотреть современные материалы и технологии, используемые в декоративно-прикладном искусстве (полимерная глина, 3D-печать, лазерная резка и т.д.).</w:t>
      </w:r>
    </w:p>
    <w:p w:rsidR="00DF5D3B" w:rsidRPr="00DF5D3B" w:rsidRDefault="00DF5D3B" w:rsidP="00DF5D3B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Сравнить традиционные и современные подходы к созданию декоративных изделий.</w:t>
      </w:r>
    </w:p>
    <w:p w:rsidR="00DF5D3B" w:rsidRPr="00DF5D3B" w:rsidRDefault="00DF5D3B" w:rsidP="00DF5D3B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Создать собственные работы, сочетающие традиционные и современные элементы.</w:t>
      </w:r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Традиционные техники декоративно-прикладного искусства</w:t>
      </w:r>
    </w:p>
    <w:p w:rsidR="00DF5D3B" w:rsidRPr="00DF5D3B" w:rsidRDefault="00DF5D3B" w:rsidP="00DF5D3B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Роспись по дереву (Хохлома, Городецкая роспись, Мезенская роспись): история, особенности, материалы, инструменты.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Хохлома: возникла в XVII веке, характерные элементы – растительные узоры, красные, черные и золотые цвета. В 2023 году объем продаж изделий Хохломы вырос на 15% благодаря интересу туристов.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Городецкая роспись: зародилась в середине XIX века, жанровые сценки, яркие цвета. В 2022 году 150-летию промысла посвятили выставку в Нижнем Новгороде.</w:t>
      </w:r>
    </w:p>
    <w:p w:rsidR="00DF5D3B" w:rsidRPr="00DF5D3B" w:rsidRDefault="00DF5D3B" w:rsidP="00DF5D3B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Вышивка (крестом, гладью, ришелье): история, техники, материалы, региональные особенности.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Русская вышивка крестом: традиционно использовалась для украшения одежды и предметов быта. В 2021 году был проведен фестиваль "Вышитая Россия", объединивший мастеров из 85 регионов.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Вышивка гладью: более сложная техника, позволяющая создавать живописные изображения. В 2020 году Государственный Русский музей представил коллекцию старинной вышивки гладью.</w:t>
      </w:r>
    </w:p>
    <w:p w:rsidR="00DF5D3B" w:rsidRPr="00DF5D3B" w:rsidRDefault="00DF5D3B" w:rsidP="00DF5D3B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Резьба по дереву (геометрическая, объемная, ажурная): виды, инструменты, материалы, примеры применения.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Богородская резьба: изготовление деревянных игрушек и скульптур. Промысел существует с XVII века.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Абрамцевская резьба: возникла в конце XIX века, отличается стилизованными формами и использованием мягких пород дерева.</w:t>
      </w:r>
    </w:p>
    <w:p w:rsidR="00DF5D3B" w:rsidRPr="00DF5D3B" w:rsidRDefault="00DF5D3B" w:rsidP="00DF5D3B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Гончарное дело: история, техники, материалы, декорирование.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Дымковская игрушка: яркие, расписные глиняные фигурки. Промысел зародился в XV веке.</w:t>
      </w:r>
    </w:p>
    <w:p w:rsidR="00DF5D3B" w:rsidRPr="00DF5D3B" w:rsidRDefault="00DF5D3B" w:rsidP="00DF5D3B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Гжель: роспись керамики кобальтом по белому фону. В 2023 году Гжель отметила 670-летие.</w:t>
      </w:r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lastRenderedPageBreak/>
        <w:t>Современные техники и материалы</w:t>
      </w:r>
    </w:p>
    <w:p w:rsidR="00DF5D3B" w:rsidRPr="00DF5D3B" w:rsidRDefault="00DF5D3B" w:rsidP="00DF5D3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Полимерная глина: свойства, возможности, техники работы (лепка, филигрань, смешивание цветов).</w:t>
      </w:r>
    </w:p>
    <w:p w:rsidR="00DF5D3B" w:rsidRPr="00DF5D3B" w:rsidRDefault="00DF5D3B" w:rsidP="00DF5D3B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Позволяет создавать детализированные изделия, имитирующие различные материалы (камень, металл, дерево). В 2023 году рынок полимерной глины вырос на 10% благодаря популярности DIY-проектов.</w:t>
      </w:r>
    </w:p>
    <w:p w:rsidR="00DF5D3B" w:rsidRPr="00DF5D3B" w:rsidRDefault="00DF5D3B" w:rsidP="00DF5D3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3D-печать: применение в декоративно-прикладном искусстве (создание прототипов, сложных форм, уникальных деталей).</w:t>
      </w:r>
    </w:p>
    <w:p w:rsidR="00DF5D3B" w:rsidRPr="00DF5D3B" w:rsidRDefault="00DF5D3B" w:rsidP="00DF5D3B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Позволяет создавать объекты любой сложности по цифровой модели. В 2022 году объем рынка 3D-печати в декоративно-прикладном искусстве составил $50 млн.</w:t>
      </w:r>
    </w:p>
    <w:p w:rsidR="00DF5D3B" w:rsidRPr="00DF5D3B" w:rsidRDefault="00DF5D3B" w:rsidP="00DF5D3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Лазерная резка: возможности, материалы, примеры использования (создание трафаретов, ажурных изделий).</w:t>
      </w:r>
    </w:p>
    <w:p w:rsidR="00DF5D3B" w:rsidRPr="00DF5D3B" w:rsidRDefault="00DF5D3B" w:rsidP="00DF5D3B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Обеспечивает высокую точность и скорость резки различных материалов (дерево, акрил, ткань). В 2023 году количество мастерских, предлагающих услуги лазерной резки, увеличилось на 20%.</w:t>
      </w:r>
    </w:p>
    <w:p w:rsidR="00DF5D3B" w:rsidRPr="00DF5D3B" w:rsidRDefault="00DF5D3B" w:rsidP="00DF5D3B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proofErr w:type="spellStart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Декупаж</w:t>
      </w:r>
      <w:proofErr w:type="spellEnd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, </w:t>
      </w:r>
      <w:proofErr w:type="spellStart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скрапбукинг</w:t>
      </w:r>
      <w:proofErr w:type="spellEnd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, </w:t>
      </w:r>
      <w:proofErr w:type="spellStart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квиллинг</w:t>
      </w:r>
      <w:proofErr w:type="spellEnd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 и другие современные техники.</w:t>
      </w:r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Сравнение традиционных и современных техник</w:t>
      </w:r>
    </w:p>
    <w:p w:rsidR="00DF5D3B" w:rsidRPr="00DF5D3B" w:rsidRDefault="00DF5D3B" w:rsidP="00DF5D3B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Преимущества и недостатки каждого подхода.</w:t>
      </w:r>
    </w:p>
    <w:p w:rsidR="00DF5D3B" w:rsidRPr="00DF5D3B" w:rsidRDefault="00DF5D3B" w:rsidP="00DF5D3B">
      <w:pPr>
        <w:numPr>
          <w:ilvl w:val="1"/>
          <w:numId w:val="4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Традиционные техники: уникальность, ручная работа, связь с историей и культурой, </w:t>
      </w:r>
      <w:proofErr w:type="spellStart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экологичность</w:t>
      </w:r>
      <w:proofErr w:type="spellEnd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.</w:t>
      </w:r>
    </w:p>
    <w:p w:rsidR="00DF5D3B" w:rsidRPr="00DF5D3B" w:rsidRDefault="00DF5D3B" w:rsidP="00DF5D3B">
      <w:pPr>
        <w:numPr>
          <w:ilvl w:val="1"/>
          <w:numId w:val="4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Современные техники: скорость, точность, возможность массового производства, доступность материалов.</w:t>
      </w:r>
    </w:p>
    <w:p w:rsidR="00DF5D3B" w:rsidRPr="00DF5D3B" w:rsidRDefault="00DF5D3B" w:rsidP="00DF5D3B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Влияние современных технологий на развитие традиционных промыслов.</w:t>
      </w:r>
    </w:p>
    <w:p w:rsidR="00DF5D3B" w:rsidRPr="00DF5D3B" w:rsidRDefault="00DF5D3B" w:rsidP="00DF5D3B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Возможности сочетания традиций и инноваций в декоративно-прикладном искусстве.</w:t>
      </w:r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Практическая работа: Создание декоративного изделия</w:t>
      </w:r>
    </w:p>
    <w:p w:rsidR="00DF5D3B" w:rsidRPr="00DF5D3B" w:rsidRDefault="00DF5D3B" w:rsidP="00DF5D3B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Выбор техники и материалов (сочетание традиционных и современных элементов).</w:t>
      </w:r>
    </w:p>
    <w:p w:rsidR="00DF5D3B" w:rsidRPr="00DF5D3B" w:rsidRDefault="00DF5D3B" w:rsidP="00DF5D3B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Этапы работы: эскиз, подготовка материалов, выполнение изделия, декорирование.</w:t>
      </w:r>
    </w:p>
    <w:p w:rsidR="00DF5D3B" w:rsidRPr="00DF5D3B" w:rsidRDefault="00DF5D3B" w:rsidP="00DF5D3B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Индивидуальная помощь и консультации преподавателя.</w:t>
      </w:r>
    </w:p>
    <w:p w:rsidR="00DF5D3B" w:rsidRPr="00DF5D3B" w:rsidRDefault="00DF5D3B" w:rsidP="00DF5D3B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Примеры:</w:t>
      </w:r>
    </w:p>
    <w:p w:rsidR="00DF5D3B" w:rsidRPr="00DF5D3B" w:rsidRDefault="00DF5D3B" w:rsidP="00DF5D3B">
      <w:pPr>
        <w:numPr>
          <w:ilvl w:val="1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Роспись деревянной шкатулки с использованием акриловых красок и трафаретов, созданных с помощью лазерной резки.</w:t>
      </w:r>
    </w:p>
    <w:p w:rsidR="00DF5D3B" w:rsidRPr="00DF5D3B" w:rsidRDefault="00DF5D3B" w:rsidP="00DF5D3B">
      <w:pPr>
        <w:numPr>
          <w:ilvl w:val="1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Создание броши из полимерной глины с элементами вышивки бисером.</w:t>
      </w:r>
    </w:p>
    <w:p w:rsidR="00DF5D3B" w:rsidRPr="00DF5D3B" w:rsidRDefault="00DF5D3B" w:rsidP="00DF5D3B">
      <w:pPr>
        <w:numPr>
          <w:ilvl w:val="1"/>
          <w:numId w:val="5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Декорирование керамической тарелки в технике </w:t>
      </w:r>
      <w:proofErr w:type="spellStart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декупаж</w:t>
      </w:r>
      <w:proofErr w:type="spellEnd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 с использованием распечаток традиционных орнаментов.</w:t>
      </w:r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Анализ и оценка работ</w:t>
      </w:r>
    </w:p>
    <w:p w:rsidR="00DF5D3B" w:rsidRPr="00DF5D3B" w:rsidRDefault="00DF5D3B" w:rsidP="00DF5D3B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Обсуждение выполненных работ: соответствие теме, оригинальность, качество исполнения.</w:t>
      </w:r>
    </w:p>
    <w:p w:rsidR="00DF5D3B" w:rsidRPr="00DF5D3B" w:rsidRDefault="00DF5D3B" w:rsidP="00DF5D3B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Выявление сильных и слабых сторон, рекомендации по улучшению.</w:t>
      </w:r>
    </w:p>
    <w:p w:rsidR="00DF5D3B" w:rsidRPr="00DF5D3B" w:rsidRDefault="00DF5D3B" w:rsidP="00DF5D3B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lastRenderedPageBreak/>
        <w:t>Оценка уровня усвоения материала.</w:t>
      </w:r>
    </w:p>
    <w:p w:rsidR="00DF5D3B" w:rsidRPr="00DF5D3B" w:rsidRDefault="00DF5D3B" w:rsidP="00DF5D3B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Критерии оценки:</w:t>
      </w:r>
    </w:p>
    <w:p w:rsidR="00DF5D3B" w:rsidRPr="00DF5D3B" w:rsidRDefault="00DF5D3B" w:rsidP="00DF5D3B">
      <w:pPr>
        <w:numPr>
          <w:ilvl w:val="1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Соответствие теме занятия (30%).</w:t>
      </w:r>
    </w:p>
    <w:p w:rsidR="00DF5D3B" w:rsidRPr="00DF5D3B" w:rsidRDefault="00DF5D3B" w:rsidP="00DF5D3B">
      <w:pPr>
        <w:numPr>
          <w:ilvl w:val="1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Оригинальность и творческий подход (30%).</w:t>
      </w:r>
    </w:p>
    <w:p w:rsidR="00DF5D3B" w:rsidRPr="00DF5D3B" w:rsidRDefault="00DF5D3B" w:rsidP="00DF5D3B">
      <w:pPr>
        <w:numPr>
          <w:ilvl w:val="1"/>
          <w:numId w:val="6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Качество исполнения (40%).</w:t>
      </w:r>
    </w:p>
    <w:p w:rsidR="00DF5D3B" w:rsidRPr="00DF5D3B" w:rsidRDefault="00DF5D3B" w:rsidP="00DF5D3B">
      <w:pPr>
        <w:spacing w:before="100" w:beforeAutospacing="1" w:after="100" w:afterAutospacing="1" w:line="240" w:lineRule="auto"/>
        <w:jc w:val="center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DF5D3B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Заключение</w:t>
      </w:r>
    </w:p>
    <w:p w:rsidR="00DF5D3B" w:rsidRPr="00DF5D3B" w:rsidRDefault="00DF5D3B" w:rsidP="00DF5D3B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Подведение итогов занятия.</w:t>
      </w:r>
    </w:p>
    <w:p w:rsidR="00DF5D3B" w:rsidRPr="00DF5D3B" w:rsidRDefault="00DF5D3B" w:rsidP="00DF5D3B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Значение декоративно-прикладного искусства в современном мире.</w:t>
      </w:r>
    </w:p>
    <w:p w:rsidR="00DF5D3B" w:rsidRPr="00DF5D3B" w:rsidRDefault="00DF5D3B" w:rsidP="00DF5D3B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Перспективы развития декоративно-прикладного творчества.</w:t>
      </w:r>
    </w:p>
    <w:p w:rsidR="00DF5D3B" w:rsidRPr="00DF5D3B" w:rsidRDefault="00DF5D3B" w:rsidP="00DF5D3B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Домашнее задание: подготовить презентацию об одном из видов декоративно-прикладного искусства.</w:t>
      </w:r>
    </w:p>
    <w:p w:rsidR="00DF5D3B" w:rsidRPr="00DF5D3B" w:rsidRDefault="00DF5D3B" w:rsidP="00DF5D3B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Liberation Sans" w:eastAsia="Times New Roman" w:hAnsi="Liberation Sans" w:cs="Times New Roman"/>
          <w:sz w:val="24"/>
          <w:szCs w:val="24"/>
          <w:lang w:eastAsia="ru-RU"/>
        </w:rPr>
      </w:pPr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 xml:space="preserve">Список рекомендуемой литературы и </w:t>
      </w:r>
      <w:proofErr w:type="spellStart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интернет-ресурсов</w:t>
      </w:r>
      <w:proofErr w:type="spellEnd"/>
      <w:r w:rsidRPr="00DF5D3B">
        <w:rPr>
          <w:rFonts w:ascii="Liberation Sans" w:eastAsia="Times New Roman" w:hAnsi="Liberation Sans" w:cs="Times New Roman"/>
          <w:sz w:val="24"/>
          <w:szCs w:val="24"/>
          <w:lang w:eastAsia="ru-RU"/>
        </w:rPr>
        <w:t>.</w:t>
      </w:r>
    </w:p>
    <w:p w:rsidR="00DF5D3B" w:rsidRPr="00DF5D3B" w:rsidRDefault="00DF5D3B">
      <w:pPr>
        <w:rPr>
          <w:rFonts w:ascii="Liberation Sans" w:hAnsi="Liberation Sans"/>
        </w:rPr>
      </w:pPr>
    </w:p>
    <w:sectPr w:rsidR="00DF5D3B" w:rsidRPr="00DF5D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Liberation Sans">
    <w:panose1 w:val="020B0604020202020204"/>
    <w:charset w:val="CC"/>
    <w:family w:val="swiss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0" type="#_x0000_t75" style="width:11.25pt;height:11.25pt" o:bullet="t">
        <v:imagedata r:id="rId1" o:title="msoAC7D"/>
      </v:shape>
    </w:pict>
  </w:numPicBullet>
  <w:abstractNum w:abstractNumId="0" w15:restartNumberingAfterBreak="0">
    <w:nsid w:val="012A5626"/>
    <w:multiLevelType w:val="multilevel"/>
    <w:tmpl w:val="3928459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0C3C19"/>
    <w:multiLevelType w:val="multilevel"/>
    <w:tmpl w:val="DDEC44E8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E01C93"/>
    <w:multiLevelType w:val="multilevel"/>
    <w:tmpl w:val="37005E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AD4CC6"/>
    <w:multiLevelType w:val="multilevel"/>
    <w:tmpl w:val="2E8C116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15C161B"/>
    <w:multiLevelType w:val="multilevel"/>
    <w:tmpl w:val="C1DED78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1D709E9"/>
    <w:multiLevelType w:val="multilevel"/>
    <w:tmpl w:val="CFF4452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B70433E"/>
    <w:multiLevelType w:val="multilevel"/>
    <w:tmpl w:val="C1AA2B9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509"/>
    <w:rsid w:val="000E1509"/>
    <w:rsid w:val="003D79CA"/>
    <w:rsid w:val="00DF5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6A813"/>
  <w15:chartTrackingRefBased/>
  <w15:docId w15:val="{94307E1E-CED7-4A98-9E0B-0A31545A5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5D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5D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unhideWhenUsed/>
    <w:rsid w:val="00DF5D3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F5D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7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8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dt@nur.yanao.ru" TargetMode="External"/><Relationship Id="rId5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848</Words>
  <Characters>4836</Characters>
  <Application>Microsoft Office Word</Application>
  <DocSecurity>0</DocSecurity>
  <Lines>40</Lines>
  <Paragraphs>11</Paragraphs>
  <ScaleCrop>false</ScaleCrop>
  <Company/>
  <LinksUpToDate>false</LinksUpToDate>
  <CharactersWithSpaces>5673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СТЕПКО-ВВ</dc:creator>
  <cp:keywords/>
  <dc:description/>
  <cp:lastModifiedBy>СТЕПКО-ВВ</cp:lastModifiedBy>
  <cp:revision>2</cp:revision>
  <dcterms:created xsi:type="dcterms:W3CDTF">2025-03-19T10:58:00Z</dcterms:created>
  <dcterms:modified xsi:type="dcterms:W3CDTF">2025-03-19T11:08:00Z</dcterms:modified>
</cp:coreProperties>
</file>