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F1" w:rsidRPr="00B67B98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jc w:val="center"/>
        <w:rPr>
          <w:rStyle w:val="a4"/>
          <w:sz w:val="36"/>
          <w:szCs w:val="28"/>
        </w:rPr>
      </w:pPr>
      <w:r w:rsidRPr="00B67B98">
        <w:rPr>
          <w:rStyle w:val="a4"/>
          <w:color w:val="000000"/>
          <w:sz w:val="36"/>
          <w:szCs w:val="28"/>
        </w:rPr>
        <w:t>Констр</w:t>
      </w:r>
      <w:r w:rsidR="007D52A3">
        <w:rPr>
          <w:rStyle w:val="a4"/>
          <w:sz w:val="36"/>
          <w:szCs w:val="28"/>
        </w:rPr>
        <w:t xml:space="preserve">уирование по замыслу с дошкольниками. </w:t>
      </w:r>
    </w:p>
    <w:p w:rsidR="00705934" w:rsidRPr="00962AF1" w:rsidRDefault="00705934" w:rsidP="00962AF1">
      <w:pPr>
        <w:pStyle w:val="a3"/>
        <w:shd w:val="clear" w:color="auto" w:fill="FFFFFF" w:themeFill="background1"/>
        <w:spacing w:before="134" w:beforeAutospacing="0" w:after="134" w:afterAutospacing="0"/>
        <w:jc w:val="center"/>
        <w:rPr>
          <w:sz w:val="28"/>
          <w:szCs w:val="28"/>
        </w:rPr>
      </w:pPr>
    </w:p>
    <w:p w:rsidR="00962AF1" w:rsidRPr="00962AF1" w:rsidRDefault="00962AF1" w:rsidP="00705934">
      <w:pPr>
        <w:pStyle w:val="a3"/>
        <w:shd w:val="clear" w:color="auto" w:fill="FFFFFF" w:themeFill="background1"/>
        <w:spacing w:before="134" w:beforeAutospacing="0" w:after="134" w:afterAutospacing="0"/>
        <w:ind w:firstLine="567"/>
        <w:rPr>
          <w:sz w:val="28"/>
          <w:szCs w:val="21"/>
        </w:rPr>
      </w:pPr>
      <w:r w:rsidRPr="00962AF1">
        <w:rPr>
          <w:b/>
          <w:sz w:val="28"/>
          <w:szCs w:val="21"/>
        </w:rPr>
        <w:t>Конструирование по замыслу</w:t>
      </w:r>
      <w:r w:rsidRPr="00962AF1">
        <w:rPr>
          <w:sz w:val="28"/>
          <w:szCs w:val="21"/>
        </w:rPr>
        <w:t xml:space="preserve"> – самостоятельное определение детьми содержания конструкции и способов ее выполнения.</w:t>
      </w:r>
    </w:p>
    <w:p w:rsidR="00DB1A81" w:rsidRDefault="00962AF1" w:rsidP="00DB1A81">
      <w:pPr>
        <w:pStyle w:val="a3"/>
        <w:shd w:val="clear" w:color="auto" w:fill="FFFFFF" w:themeFill="background1"/>
        <w:spacing w:before="134" w:beforeAutospacing="0" w:after="134" w:afterAutospacing="0"/>
        <w:ind w:firstLine="567"/>
        <w:rPr>
          <w:sz w:val="28"/>
          <w:szCs w:val="21"/>
        </w:rPr>
      </w:pPr>
      <w:r w:rsidRPr="00962AF1">
        <w:rPr>
          <w:sz w:val="28"/>
          <w:szCs w:val="21"/>
        </w:rPr>
        <w:t>Конструирование по замыслу</w:t>
      </w:r>
      <w:r w:rsidR="00705934">
        <w:rPr>
          <w:sz w:val="28"/>
          <w:szCs w:val="21"/>
        </w:rPr>
        <w:t xml:space="preserve">  </w:t>
      </w:r>
      <w:r w:rsidRPr="00962AF1">
        <w:rPr>
          <w:sz w:val="28"/>
          <w:szCs w:val="21"/>
        </w:rPr>
        <w:t xml:space="preserve">обладает большими возможностями для развертывания творчества детей, для </w:t>
      </w:r>
      <w:r w:rsidR="00DB1A81">
        <w:rPr>
          <w:sz w:val="28"/>
          <w:szCs w:val="21"/>
        </w:rPr>
        <w:t>проявления их самостоятельности. Здесь ребёнок   сам решае</w:t>
      </w:r>
      <w:r w:rsidRPr="00962AF1">
        <w:rPr>
          <w:sz w:val="28"/>
          <w:szCs w:val="21"/>
        </w:rPr>
        <w:t xml:space="preserve">т, что и как будут </w:t>
      </w:r>
      <w:r w:rsidR="00DB1A81">
        <w:rPr>
          <w:sz w:val="28"/>
          <w:szCs w:val="21"/>
        </w:rPr>
        <w:t xml:space="preserve">строить. </w:t>
      </w:r>
    </w:p>
    <w:p w:rsidR="00DB1A81" w:rsidRPr="007C04DC" w:rsidRDefault="00DB1A81" w:rsidP="00DB1A81">
      <w:pPr>
        <w:pStyle w:val="a3"/>
        <w:shd w:val="clear" w:color="auto" w:fill="FFFFFF" w:themeFill="background1"/>
        <w:spacing w:before="134" w:beforeAutospacing="0" w:after="134" w:afterAutospacing="0"/>
        <w:ind w:firstLine="567"/>
        <w:rPr>
          <w:color w:val="111111"/>
          <w:sz w:val="28"/>
          <w:szCs w:val="27"/>
          <w:shd w:val="clear" w:color="auto" w:fill="FFFFFF"/>
        </w:rPr>
      </w:pPr>
      <w:r w:rsidRPr="007C04DC">
        <w:rPr>
          <w:color w:val="111111"/>
          <w:sz w:val="28"/>
          <w:szCs w:val="27"/>
          <w:shd w:val="clear" w:color="auto" w:fill="FFFFFF"/>
        </w:rPr>
        <w:t>Но надо помнить, что создание замысла будущей конструкции и его осуществление — достаточно трудная задача для дошкольников: замыслы неустойчивы и часто меняются в процессе деятельности.</w:t>
      </w:r>
    </w:p>
    <w:p w:rsidR="00DB1A81" w:rsidRPr="007C04DC" w:rsidRDefault="00DB1A81" w:rsidP="00DB1A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7C04DC">
        <w:rPr>
          <w:color w:val="111111"/>
          <w:sz w:val="28"/>
          <w:szCs w:val="27"/>
        </w:rPr>
        <w:t>Дети должны иметь обобщенные представления о конструируемом объекте, владеть обобщенными способами конструирования и уметь искать новые способы, то есть использовать знания и умения, полученные ранее.</w:t>
      </w: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  Источником замысла детей является</w:t>
      </w:r>
      <w:r w:rsidR="007C04DC">
        <w:rPr>
          <w:sz w:val="28"/>
          <w:szCs w:val="21"/>
        </w:rPr>
        <w:t xml:space="preserve"> все окружающее:</w:t>
      </w:r>
      <w:r w:rsidRPr="00962AF1">
        <w:rPr>
          <w:sz w:val="28"/>
          <w:szCs w:val="21"/>
        </w:rPr>
        <w:t xml:space="preserve"> природный мир, социальные явления, художественная литература, разные виды деятельности, в первую очередь игра. Но восприятие окружающего у детей часто бывает поверхностным: они схватывают в первую очередь внешние стороны предметов, явлений, которые затем и воспроизводят в практической деятельности. Важно создать условия для более глубокого освоения окружающего, для формирования умения видеть характерные особенности предметов, явлений, а также взаимосвязи между ними и по-своему передавать их в конструкциях, поделках. Конструирование в этом случае опирается на образные представления о реально существующих или кем-то придуманных объектах, и это становиться основой детских замыслов.</w:t>
      </w: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      Сопоставляя деятельность детей по созданию замысла в ходе различных видов конструирования, можно заметить, что все они имеют большие возможности для преобразования творческой деятельности детей. С одной стороны, при создании конструктивного замысла во всех случаях дети могут идти по пути воспроизведения деятельности взрослого, педагога, или деятельности, имевшей место в предыдущем опыте детей. С другой – во всех видах конструирования создание замысла может происходить на основе очень сложной преобразующей деятельности детского мышления и воображения и иметь творческий характер.</w:t>
      </w:r>
    </w:p>
    <w:p w:rsidR="007C04DC" w:rsidRDefault="00962AF1" w:rsidP="007C04D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962AF1">
        <w:rPr>
          <w:sz w:val="28"/>
          <w:szCs w:val="21"/>
        </w:rPr>
        <w:t>     </w:t>
      </w:r>
      <w:r w:rsidR="007C04DC" w:rsidRPr="007C04DC">
        <w:rPr>
          <w:color w:val="111111"/>
          <w:sz w:val="28"/>
          <w:szCs w:val="27"/>
        </w:rPr>
        <w:t>Это сложный вид конструирования, так как ребенок решает все задачи самостоятельно: ставит перед собой цель деятельности, планирует ее, подбирает необходимый материал, реализует замысел. Опытный педагог, организуя этот вид конструирования, начинает с формирования замысла, иначе дети строят то, что делали уже не раз. Малышам он подсказывает замысел: показав игрушку, предлагает что-нибудь построить для нее. Например, матрешка вышла погулять, а на участке сыро, что надо построить, чтобы она не промочила ноги? Матрешка устала, что надо построить, чтобы она посидела и отдохнула?</w:t>
      </w:r>
    </w:p>
    <w:p w:rsidR="007D52A3" w:rsidRPr="007C04DC" w:rsidRDefault="007D52A3" w:rsidP="007C04D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jc w:val="center"/>
        <w:rPr>
          <w:sz w:val="28"/>
          <w:szCs w:val="21"/>
        </w:rPr>
      </w:pPr>
      <w:r w:rsidRPr="00962AF1">
        <w:rPr>
          <w:rStyle w:val="a4"/>
          <w:sz w:val="28"/>
          <w:szCs w:val="21"/>
        </w:rPr>
        <w:lastRenderedPageBreak/>
        <w:t>Воплощение замысла в процессе конструирования</w:t>
      </w: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Детские замыслы уточняются и совершенствуются в ходе практического конструирования. Сооружая ту или иную постройку, дети активно ищут способы воплощения своего замысла, на основе чего уточняется, дополняется конструкция.</w:t>
      </w: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     Замысел детей обычно дополняется новыми элементами, когда дети развертывают на основе построек сюжетно-ролевые игры.</w:t>
      </w:r>
    </w:p>
    <w:p w:rsid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   </w:t>
      </w:r>
      <w:r w:rsidR="00CD2ADE">
        <w:rPr>
          <w:sz w:val="28"/>
          <w:szCs w:val="21"/>
        </w:rPr>
        <w:t>П</w:t>
      </w:r>
      <w:r w:rsidRPr="00962AF1">
        <w:rPr>
          <w:sz w:val="28"/>
          <w:szCs w:val="21"/>
        </w:rPr>
        <w:t>ри создании постройки</w:t>
      </w:r>
      <w:r w:rsidR="00CD2ADE">
        <w:rPr>
          <w:sz w:val="28"/>
          <w:szCs w:val="21"/>
        </w:rPr>
        <w:t>, д</w:t>
      </w:r>
      <w:r w:rsidRPr="00962AF1">
        <w:rPr>
          <w:sz w:val="28"/>
          <w:szCs w:val="21"/>
        </w:rPr>
        <w:t>ети старшего дошкольного возраста вначале решают возникшую задачу в уме, а потом уже приступают к практическому ее осуществлению.</w:t>
      </w:r>
    </w:p>
    <w:p w:rsidR="00CD2ADE" w:rsidRPr="00962AF1" w:rsidRDefault="00CD2ADE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 xml:space="preserve">При конструировании детьми постройки по собственному замыслу перед воспитателем ставятся следующие </w:t>
      </w:r>
      <w:r w:rsidRPr="00CD2ADE">
        <w:rPr>
          <w:b/>
          <w:sz w:val="28"/>
          <w:szCs w:val="21"/>
        </w:rPr>
        <w:t>задачи</w:t>
      </w:r>
      <w:r w:rsidRPr="00962AF1">
        <w:rPr>
          <w:sz w:val="28"/>
          <w:szCs w:val="21"/>
        </w:rPr>
        <w:t>:</w:t>
      </w: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- закрепить у детей полученные знания и конструктивные навыки;</w:t>
      </w: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- способствовать развитию их творчества, самостоятельности и организованности;</w:t>
      </w:r>
    </w:p>
    <w:p w:rsid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-научить создавать замысел и реализовывать его, добиваясь поставленной цели.</w:t>
      </w:r>
    </w:p>
    <w:p w:rsidR="00CD2ADE" w:rsidRPr="00962AF1" w:rsidRDefault="00CD2ADE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CD2ADE">
        <w:rPr>
          <w:b/>
          <w:sz w:val="28"/>
          <w:szCs w:val="21"/>
        </w:rPr>
        <w:t>      В начале занятия необходимо выяснить</w:t>
      </w:r>
      <w:r w:rsidRPr="00962AF1">
        <w:rPr>
          <w:sz w:val="28"/>
          <w:szCs w:val="21"/>
        </w:rPr>
        <w:t>:</w:t>
      </w: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- что хотят строить?</w:t>
      </w: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- для кого?</w:t>
      </w: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- из каких  деталей?</w:t>
      </w:r>
    </w:p>
    <w:p w:rsidR="00962AF1" w:rsidRP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-  в какой последовательности?</w:t>
      </w:r>
    </w:p>
    <w:p w:rsidR="00962AF1" w:rsidRDefault="00962AF1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962AF1">
        <w:rPr>
          <w:sz w:val="28"/>
          <w:szCs w:val="21"/>
        </w:rPr>
        <w:t>Таким образом, дети приучаются предварительно обдумывать процесс возведения.</w:t>
      </w:r>
    </w:p>
    <w:p w:rsidR="00CD2ADE" w:rsidRDefault="00CD2ADE" w:rsidP="00962AF1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</w:p>
    <w:p w:rsidR="00CD2ADE" w:rsidRPr="00ED1E1A" w:rsidRDefault="00ED1E1A" w:rsidP="00ED1E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К</w:t>
      </w:r>
      <w:r w:rsidR="00CD2ADE" w:rsidRPr="00ED1E1A">
        <w:rPr>
          <w:color w:val="111111"/>
          <w:sz w:val="28"/>
          <w:szCs w:val="27"/>
        </w:rPr>
        <w:t xml:space="preserve">онструирования </w:t>
      </w:r>
      <w:r>
        <w:rPr>
          <w:color w:val="111111"/>
          <w:sz w:val="28"/>
          <w:szCs w:val="27"/>
        </w:rPr>
        <w:t xml:space="preserve">по замыслу </w:t>
      </w:r>
      <w:r w:rsidR="00CD2ADE" w:rsidRPr="00ED1E1A">
        <w:rPr>
          <w:color w:val="111111"/>
          <w:sz w:val="28"/>
          <w:szCs w:val="27"/>
        </w:rPr>
        <w:t>требует от ребенка игровая деятельность. Для игры требуются сооружения не только из специального строительного материала, но и из любых окружающих детей предметов — мебели, досок, палок, зонтов, кусков материи. Игра часто требует создания построек, которыми ребенок мог бы пользоваться сам, лично. Дети воздвигают дома, в</w:t>
      </w:r>
      <w:r>
        <w:rPr>
          <w:color w:val="111111"/>
          <w:sz w:val="28"/>
          <w:szCs w:val="27"/>
        </w:rPr>
        <w:t xml:space="preserve"> </w:t>
      </w:r>
      <w:r w:rsidR="00CD2ADE" w:rsidRPr="00ED1E1A">
        <w:rPr>
          <w:color w:val="111111"/>
          <w:sz w:val="28"/>
          <w:szCs w:val="27"/>
        </w:rPr>
        <w:t>которые они хотят входить, в которых хотят разместиться. Они строят корабли и баржи, на которых хотят отправляться в плавание.</w:t>
      </w:r>
    </w:p>
    <w:p w:rsidR="00CD2ADE" w:rsidRPr="00ED1E1A" w:rsidRDefault="00CD2ADE" w:rsidP="00CD2AD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ED1E1A">
        <w:rPr>
          <w:color w:val="111111"/>
          <w:sz w:val="28"/>
          <w:szCs w:val="27"/>
        </w:rPr>
        <w:t>Использование построек в игре придает большой практический смысл конструированию детей и изменяет характер конструирования.</w:t>
      </w:r>
    </w:p>
    <w:p w:rsidR="00CD2ADE" w:rsidRPr="00ED1E1A" w:rsidRDefault="00CD2ADE" w:rsidP="00CD2AD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ED1E1A">
        <w:rPr>
          <w:color w:val="111111"/>
          <w:sz w:val="28"/>
          <w:szCs w:val="27"/>
        </w:rPr>
        <w:t>Дети начинают конструировать не только ради того, чтобы их постройка была похожа на какой-либо предмет, но и для того, чтобы поиграть с этой постройкой.</w:t>
      </w:r>
    </w:p>
    <w:p w:rsidR="00CD2ADE" w:rsidRPr="00ED1E1A" w:rsidRDefault="00CD2ADE" w:rsidP="00CD2AD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ED1E1A">
        <w:rPr>
          <w:color w:val="111111"/>
          <w:sz w:val="28"/>
          <w:szCs w:val="27"/>
        </w:rPr>
        <w:t>Подобная установка вызывает у детей иное отношение к самому процессу конструирования: дети стремятся сделать такую постройку, чтобы ее особенности соответствовали задуманной игре.</w:t>
      </w:r>
    </w:p>
    <w:p w:rsidR="00CD2ADE" w:rsidRDefault="00CD2ADE" w:rsidP="00CD2AD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ED1E1A">
        <w:rPr>
          <w:color w:val="111111"/>
          <w:sz w:val="28"/>
          <w:szCs w:val="27"/>
        </w:rPr>
        <w:t xml:space="preserve">Конструирование для игры объединяет детей. В процессе конструирования они учатся совместно обсуждать план постройки, приходить к общему решению, учатся подчинять </w:t>
      </w:r>
      <w:r w:rsidRPr="00ED1E1A">
        <w:rPr>
          <w:color w:val="111111"/>
          <w:sz w:val="28"/>
          <w:szCs w:val="27"/>
        </w:rPr>
        <w:lastRenderedPageBreak/>
        <w:t>свои желания конструктивным замыслам, которые поддерживает большинство, а также отстаивать свои соображения по поводу более удачного варианта конструкции. Дети учатся реконструировать уже возведенную постройку и т. д</w:t>
      </w:r>
      <w:r w:rsidR="00F131F0">
        <w:rPr>
          <w:color w:val="111111"/>
          <w:sz w:val="28"/>
          <w:szCs w:val="27"/>
        </w:rPr>
        <w:t>.</w:t>
      </w:r>
    </w:p>
    <w:sectPr w:rsidR="00CD2ADE" w:rsidSect="00B67B98"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AF1"/>
    <w:rsid w:val="00705934"/>
    <w:rsid w:val="007C04DC"/>
    <w:rsid w:val="007D52A3"/>
    <w:rsid w:val="00962AF1"/>
    <w:rsid w:val="00997024"/>
    <w:rsid w:val="00B67B98"/>
    <w:rsid w:val="00CD2ADE"/>
    <w:rsid w:val="00DB1A81"/>
    <w:rsid w:val="00E054CA"/>
    <w:rsid w:val="00E236D8"/>
    <w:rsid w:val="00ED1E1A"/>
    <w:rsid w:val="00F1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A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2025-03-16T10:29:00Z</dcterms:created>
  <dcterms:modified xsi:type="dcterms:W3CDTF">2025-03-30T15:00:00Z</dcterms:modified>
</cp:coreProperties>
</file>