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before="0" w:line="240" w:lineRule="auto"/>
        <w:ind w:firstLine="0" w:left="0" w:right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 xml:space="preserve"> </w:t>
      </w:r>
    </w:p>
    <w:p w14:paraId="0200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color w:val="000000"/>
          <w:spacing w:val="0"/>
          <w:sz w:val="28"/>
        </w:rPr>
      </w:pPr>
    </w:p>
    <w:p w14:paraId="03000000">
      <w:pPr>
        <w:spacing w:after="0" w:before="0" w:line="240" w:lineRule="auto"/>
        <w:ind w:firstLine="0" w:left="0" w:right="0"/>
        <w:jc w:val="left"/>
        <w:rPr>
          <w:rFonts w:ascii="Times New Roman" w:hAnsi="Times New Roman"/>
          <w:color w:val="000000"/>
          <w:spacing w:val="0"/>
          <w:sz w:val="24"/>
        </w:rPr>
      </w:pPr>
    </w:p>
    <w:p w14:paraId="0400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i w:val="1"/>
          <w:color w:val="77933C"/>
          <w:spacing w:val="0"/>
          <w:sz w:val="192"/>
        </w:rPr>
      </w:pPr>
      <w:r>
        <w:rPr>
          <w:rFonts w:ascii="Times New Roman" w:hAnsi="Times New Roman"/>
          <w:b w:val="1"/>
          <w:i w:val="1"/>
          <w:color w:val="77933C"/>
          <w:spacing w:val="0"/>
          <w:sz w:val="192"/>
        </w:rPr>
        <w:t>Проект</w:t>
      </w:r>
    </w:p>
    <w:p w14:paraId="05000000">
      <w:pPr>
        <w:spacing w:after="0" w:before="0" w:line="240" w:lineRule="auto"/>
        <w:ind w:firstLine="0" w:left="0" w:right="0"/>
        <w:jc w:val="left"/>
        <w:rPr>
          <w:rFonts w:ascii="Times New Roman" w:hAnsi="Times New Roman"/>
          <w:color w:val="000000"/>
          <w:spacing w:val="0"/>
          <w:sz w:val="24"/>
        </w:rPr>
      </w:pPr>
    </w:p>
    <w:p w14:paraId="06000000">
      <w:pPr>
        <w:spacing w:after="0" w:before="0" w:line="240" w:lineRule="auto"/>
        <w:ind w:firstLine="0" w:left="0" w:right="0"/>
        <w:jc w:val="left"/>
        <w:rPr>
          <w:rFonts w:ascii="Times New Roman" w:hAnsi="Times New Roman"/>
          <w:color w:val="000000"/>
          <w:spacing w:val="0"/>
          <w:sz w:val="24"/>
        </w:rPr>
      </w:pPr>
    </w:p>
    <w:p w14:paraId="0700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b w:val="1"/>
          <w:color w:val="953735"/>
          <w:spacing w:val="0"/>
          <w:sz w:val="48"/>
        </w:rPr>
      </w:pPr>
      <w:r>
        <w:rPr>
          <w:rFonts w:ascii="Times New Roman" w:hAnsi="Times New Roman"/>
          <w:b w:val="1"/>
          <w:color w:val="953735"/>
          <w:spacing w:val="0"/>
          <w:sz w:val="48"/>
        </w:rPr>
        <w:t xml:space="preserve">Тема </w:t>
      </w:r>
      <w:r>
        <w:rPr>
          <w:rFonts w:ascii="Times New Roman" w:hAnsi="Times New Roman"/>
          <w:b w:val="1"/>
          <w:color w:val="953735"/>
          <w:spacing w:val="0"/>
          <w:sz w:val="48"/>
        </w:rPr>
        <w:t>«</w:t>
      </w:r>
      <w:r>
        <w:rPr>
          <w:rFonts w:ascii="Times New Roman" w:hAnsi="Times New Roman"/>
          <w:b w:val="1"/>
          <w:color w:val="953735"/>
          <w:spacing w:val="0"/>
          <w:sz w:val="48"/>
        </w:rPr>
        <w:t>Космос и мы</w:t>
      </w:r>
      <w:r>
        <w:rPr>
          <w:rFonts w:ascii="Times New Roman" w:hAnsi="Times New Roman"/>
          <w:b w:val="1"/>
          <w:color w:val="953735"/>
          <w:spacing w:val="0"/>
          <w:sz w:val="48"/>
        </w:rPr>
        <w:t>»</w:t>
      </w:r>
    </w:p>
    <w:p w14:paraId="0800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b w:val="1"/>
          <w:color w:val="000000"/>
          <w:spacing w:val="0"/>
          <w:sz w:val="48"/>
        </w:rPr>
      </w:pPr>
    </w:p>
    <w:p w14:paraId="0900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b w:val="1"/>
          <w:color w:val="000000"/>
          <w:spacing w:val="0"/>
          <w:sz w:val="48"/>
          <w:highlight w:val="white"/>
        </w:rPr>
      </w:pPr>
      <w:r>
        <w:drawing>
          <wp:inline>
            <wp:extent cx="5951220" cy="4160520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51220" cy="41605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A000000">
      <w:pPr>
        <w:spacing w:after="0" w:before="0" w:line="240" w:lineRule="auto"/>
        <w:ind w:firstLine="0" w:left="0" w:right="0"/>
        <w:jc w:val="left"/>
        <w:rPr>
          <w:rFonts w:ascii="Times New Roman" w:hAnsi="Times New Roman"/>
          <w:b w:val="1"/>
          <w:color w:val="000000"/>
          <w:spacing w:val="0"/>
          <w:sz w:val="48"/>
          <w:highlight w:val="white"/>
        </w:rPr>
      </w:pPr>
    </w:p>
    <w:p w14:paraId="0B000000">
      <w:pPr>
        <w:spacing w:after="0" w:before="0" w:line="240" w:lineRule="auto"/>
        <w:ind w:firstLine="0" w:left="0" w:right="0"/>
        <w:jc w:val="right"/>
        <w:rPr>
          <w:rFonts w:ascii="Times New Roman" w:hAnsi="Times New Roman"/>
          <w:color w:val="000000"/>
          <w:spacing w:val="0"/>
          <w:sz w:val="24"/>
          <w:highlight w:val="white"/>
        </w:rPr>
      </w:pPr>
    </w:p>
    <w:p w14:paraId="0C000000">
      <w:pPr>
        <w:spacing w:after="0" w:before="0" w:line="240" w:lineRule="auto"/>
        <w:ind w:firstLine="0" w:left="0" w:right="0"/>
        <w:jc w:val="right"/>
        <w:rPr>
          <w:rFonts w:ascii="Times New Roman" w:hAnsi="Times New Roman"/>
          <w:color w:val="000000"/>
          <w:spacing w:val="0"/>
          <w:sz w:val="24"/>
          <w:highlight w:val="white"/>
        </w:rPr>
      </w:pPr>
    </w:p>
    <w:p w14:paraId="0D000000">
      <w:pPr>
        <w:spacing w:after="0" w:before="0" w:line="240" w:lineRule="auto"/>
        <w:ind w:firstLine="0" w:left="0" w:right="0"/>
        <w:jc w:val="right"/>
        <w:rPr>
          <w:rFonts w:ascii="Times New Roman" w:hAnsi="Times New Roman"/>
          <w:color w:val="000000"/>
          <w:spacing w:val="0"/>
          <w:sz w:val="24"/>
          <w:highlight w:val="white"/>
        </w:rPr>
      </w:pPr>
    </w:p>
    <w:p w14:paraId="0E000000"/>
    <w:p w14:paraId="0F000000"/>
    <w:p w14:paraId="10000000"/>
    <w:p w14:paraId="11000000"/>
    <w:p w14:paraId="12000000"/>
    <w:p w14:paraId="13000000">
      <w:pPr>
        <w:spacing w:line="360" w:lineRule="auto"/>
        <w:ind/>
        <w:rPr>
          <w:rFonts w:ascii="Times New Roman" w:hAnsi="Times New Roman"/>
          <w:b w:val="1"/>
          <w:sz w:val="28"/>
        </w:rPr>
      </w:pPr>
      <w:r>
        <w:rPr>
          <w:b w:val="1"/>
        </w:rPr>
        <w:t>В</w:t>
      </w:r>
      <w:r>
        <w:rPr>
          <w:rFonts w:ascii="Times New Roman" w:hAnsi="Times New Roman"/>
          <w:b w:val="1"/>
          <w:sz w:val="28"/>
        </w:rPr>
        <w:t>ид проекта: информационно-творческий</w:t>
      </w:r>
    </w:p>
    <w:p w14:paraId="14000000">
      <w:pPr>
        <w:spacing w:line="36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Тип проекта:  </w:t>
      </w:r>
      <w:r>
        <w:rPr>
          <w:rFonts w:ascii="Times New Roman" w:hAnsi="Times New Roman"/>
          <w:sz w:val="28"/>
        </w:rPr>
        <w:t>информационно-творческий,</w:t>
      </w:r>
      <w:r>
        <w:rPr>
          <w:rFonts w:ascii="Times New Roman" w:hAnsi="Times New Roman"/>
          <w:sz w:val="28"/>
        </w:rPr>
        <w:t xml:space="preserve"> групповой</w:t>
      </w:r>
    </w:p>
    <w:p w14:paraId="15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Участники проекта: </w:t>
      </w:r>
      <w:r>
        <w:rPr>
          <w:rFonts w:ascii="Times New Roman" w:hAnsi="Times New Roman"/>
          <w:sz w:val="28"/>
        </w:rPr>
        <w:t>дети 5-6 лет, воспитатели, музыкальный руководитель, родители.</w:t>
      </w:r>
    </w:p>
    <w:p w14:paraId="16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Сроки реализации проекта:</w:t>
      </w:r>
      <w:r>
        <w:rPr>
          <w:rFonts w:ascii="Times New Roman" w:hAnsi="Times New Roman"/>
          <w:sz w:val="28"/>
        </w:rPr>
        <w:t xml:space="preserve"> краткосрочный - 07.04.2025 – 11.04.2025</w:t>
      </w:r>
    </w:p>
    <w:p w14:paraId="17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Актуальность</w:t>
      </w:r>
      <w:r>
        <w:rPr>
          <w:rFonts w:ascii="Times New Roman" w:hAnsi="Times New Roman"/>
          <w:sz w:val="28"/>
        </w:rPr>
        <w:t>: интерес к Космосу пробуждается у человека весьма рано, буквально с первых шагов. Загадки Вселенной будоражат воображение всегда, с раннего детства до старости. Солнце, Луна, звезды – это одновременно так близко, и в то же время так далеко. Вспомните свое детство, как интересно было смотреть в ночное небо. Как поддержать интерес ребенка к неизведанному? С помощью каких методов можно заинтересовать ребенка, помочь ему узнавать новую, интересную информацию про космос? Я считаю, что метод проекта позволит детям усвоить сложный материал через совместный поиск решения проблемы, тем самым, делая познавательный процесс интересным и мотивационным. В основе данного проекта лежит жажда дошкольников к познанию, стремление к открытиям, любознательность, потребность в умственных впечатлениях, и наша задача удовлетворить потребности детей, что в свою очередь приведёт к интеллектуальному, эмоциональному развитию. Данный проект направлен на развитие кругозора детей, формирование у них познавательной активности, воспитание патриотических чувств (гордость за российских космонавтов – первооткрывателей космоса), нравственных ценностей (добрых, дружественных отношений и т.д.).</w:t>
      </w:r>
    </w:p>
    <w:p w14:paraId="18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Цель проекта: </w:t>
      </w:r>
      <w:r>
        <w:rPr>
          <w:rFonts w:ascii="Times New Roman" w:hAnsi="Times New Roman"/>
          <w:sz w:val="28"/>
        </w:rPr>
        <w:t>приобщение детей к знаниям о вселенной, освоении человеком космического пространства, о Вызвать чувство гордости за наших соотечественников таких, как Королев, Гагарин, внесших неоспоримый вклад в историю покорения космоса.</w:t>
      </w:r>
    </w:p>
    <w:p w14:paraId="19000000">
      <w:pPr>
        <w:spacing w:line="36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Задачи проекта: </w:t>
      </w:r>
    </w:p>
    <w:p w14:paraId="1A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Познакомить детей с историей возникновения праздника 12 апреля, строением солнечной системы;</w:t>
      </w:r>
    </w:p>
    <w:p w14:paraId="1B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Расширять первоначальные представления о звездах и планетах (их величине, о порядке расположения относительно Солнца, некоторых особенностях).</w:t>
      </w:r>
    </w:p>
    <w:p w14:paraId="1C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Прививать любовь к родному краю, планете, героям освоения космоса.</w:t>
      </w:r>
    </w:p>
    <w:p w14:paraId="1D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Формировать предпосылки поисковой деятельности, интеллектуальной инициативы.</w:t>
      </w:r>
    </w:p>
    <w:p w14:paraId="1E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привлечь детей к созданию коллективной работы «Космос» </w:t>
      </w:r>
    </w:p>
    <w:p w14:paraId="1F000000">
      <w:pPr>
        <w:spacing w:line="36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Предполагаемый результат:  </w:t>
      </w:r>
    </w:p>
    <w:p w14:paraId="20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Дети научились:</w:t>
      </w:r>
    </w:p>
    <w:p w14:paraId="21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добывать информацию из разных источников;</w:t>
      </w:r>
    </w:p>
    <w:p w14:paraId="22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научились применять полученные знания в различных видах деятельности;</w:t>
      </w:r>
    </w:p>
    <w:p w14:paraId="23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составлять рассказы описательного характера о планетах в космосе;</w:t>
      </w:r>
    </w:p>
    <w:p w14:paraId="24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появилось желание быть похожими на космонавтов (заниматься спортом).</w:t>
      </w:r>
    </w:p>
    <w:p w14:paraId="25000000">
      <w:pPr>
        <w:spacing w:line="360" w:lineRule="auto"/>
        <w:ind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Дети узнали:</w:t>
      </w:r>
    </w:p>
    <w:p w14:paraId="26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 планетах Солнечной системы, о Земле как планете: форме, размере, движении вокруг Солнца и своей оси;</w:t>
      </w:r>
    </w:p>
    <w:p w14:paraId="27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имя первого изобретателя ракеты;</w:t>
      </w:r>
    </w:p>
    <w:p w14:paraId="28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расширили свои знания о космосе;</w:t>
      </w:r>
    </w:p>
    <w:p w14:paraId="29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историю возникновения праздника 12 апреля – День космонавтики. </w:t>
      </w:r>
    </w:p>
    <w:p w14:paraId="2A000000">
      <w:pPr>
        <w:spacing w:line="36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Предварительная работа:</w:t>
      </w:r>
    </w:p>
    <w:p w14:paraId="2B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1.Выбор темы.</w:t>
      </w:r>
    </w:p>
    <w:p w14:paraId="2C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2.Изучение интернет - ресурсов по теме.</w:t>
      </w:r>
    </w:p>
    <w:p w14:paraId="2D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3.Продумывание перспективного плана.</w:t>
      </w:r>
    </w:p>
    <w:p w14:paraId="2E000000">
      <w:pPr>
        <w:spacing w:line="36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Совместная работа с родителями:</w:t>
      </w:r>
    </w:p>
    <w:p w14:paraId="2F000000">
      <w:pPr>
        <w:spacing w:line="36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Знакомство с историей возникновения праздника «День космонавтики»</w:t>
      </w:r>
    </w:p>
    <w:p w14:paraId="30000000">
      <w:pPr>
        <w:spacing w:line="36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b w:val="1"/>
          <w:sz w:val="28"/>
        </w:rPr>
        <w:t>оэтапное планирование проекта:</w:t>
      </w:r>
    </w:p>
    <w:p w14:paraId="31000000">
      <w:pPr>
        <w:spacing w:line="360" w:lineRule="auto"/>
        <w:ind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Подготовительный этап:</w:t>
      </w:r>
    </w:p>
    <w:p w14:paraId="32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темы проекта.</w:t>
      </w:r>
    </w:p>
    <w:p w14:paraId="33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Формулировка цели и задач.</w:t>
      </w:r>
    </w:p>
    <w:p w14:paraId="34000000">
      <w:pPr>
        <w:spacing w:line="36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Составление плана основного этапа проекта.</w:t>
      </w:r>
    </w:p>
    <w:p w14:paraId="35000000">
      <w:pPr>
        <w:spacing w:line="360" w:lineRule="auto"/>
        <w:ind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Основной этап: </w:t>
      </w:r>
    </w:p>
    <w:p w14:paraId="36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Беседа с детьми «Кого принимают в космонавты?», «Что такое Космос?»</w:t>
      </w:r>
    </w:p>
    <w:p w14:paraId="37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П. игра «Я - ракета»</w:t>
      </w:r>
    </w:p>
    <w:p w14:paraId="38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Беседа с детьми о первом космонавте – Юрии Гагарине.</w:t>
      </w:r>
    </w:p>
    <w:p w14:paraId="39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НОД Рисование «Ракеты в космосе»</w:t>
      </w:r>
    </w:p>
    <w:p w14:paraId="3A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Оформление тематической папки-передвижки «История возникновения праздника «День космонавтики»</w:t>
      </w:r>
    </w:p>
    <w:p w14:paraId="3B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НОД «День космонавтики» с использованием ИКТ</w:t>
      </w:r>
    </w:p>
    <w:p w14:paraId="3C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Разучивание стихов о космосе и планетах, отгадывание загадок.</w:t>
      </w:r>
    </w:p>
    <w:p w14:paraId="3D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 НОД Аппликация «Космический корабль»</w:t>
      </w:r>
    </w:p>
    <w:p w14:paraId="3E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 ЧХЛ В.П. Бороздкина «Звездолетчики – рассказ «Первый в космосе»</w:t>
      </w:r>
    </w:p>
    <w:p w14:paraId="3F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10. Изготовление коллективной работы «Мы - космонавты».</w:t>
      </w:r>
    </w:p>
    <w:p w14:paraId="40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11. Конструирование (ТИКО) «Космические орбитальные станции», «Ракета», «Космический корабль»</w:t>
      </w:r>
    </w:p>
    <w:p w14:paraId="41000000">
      <w:pPr>
        <w:numPr>
          <w:ilvl w:val="0"/>
        </w:numPr>
        <w:tabs>
          <w:tab w:leader="none" w:pos="113" w:val="left"/>
        </w:tabs>
        <w:spacing w:after="0" w:before="0" w:line="360" w:lineRule="auto"/>
        <w:ind w:hanging="113" w:left="170" w:right="0"/>
        <w:jc w:val="left"/>
        <w:rPr>
          <w:rFonts w:ascii="Times New Roman" w:hAnsi="Times New Roman"/>
          <w:color w:val="000000"/>
          <w:spacing w:val="0"/>
          <w:sz w:val="28"/>
        </w:rPr>
      </w:pPr>
      <w:r>
        <w:rPr>
          <w:rFonts w:ascii="Times New Roman" w:hAnsi="Times New Roman"/>
          <w:color w:val="000000"/>
          <w:spacing w:val="0"/>
          <w:sz w:val="28"/>
        </w:rPr>
        <w:t xml:space="preserve">12. Просмотр электронной презентации </w:t>
      </w:r>
      <w:r>
        <w:rPr>
          <w:rFonts w:ascii="Times New Roman" w:hAnsi="Times New Roman"/>
          <w:color w:val="000000"/>
          <w:spacing w:val="0"/>
          <w:sz w:val="28"/>
        </w:rPr>
        <w:t>«</w:t>
      </w:r>
      <w:r>
        <w:rPr>
          <w:rFonts w:ascii="Times New Roman" w:hAnsi="Times New Roman"/>
          <w:color w:val="000000"/>
          <w:spacing w:val="0"/>
          <w:sz w:val="28"/>
        </w:rPr>
        <w:t>Как человек космос осваивал</w:t>
      </w:r>
      <w:r>
        <w:rPr>
          <w:rFonts w:ascii="Times New Roman" w:hAnsi="Times New Roman"/>
          <w:color w:val="000000"/>
          <w:spacing w:val="0"/>
          <w:sz w:val="28"/>
        </w:rPr>
        <w:t xml:space="preserve">» </w:t>
      </w:r>
    </w:p>
    <w:p w14:paraId="42000000">
      <w:pPr>
        <w:numPr>
          <w:ilvl w:val="0"/>
        </w:numPr>
        <w:tabs>
          <w:tab w:leader="none" w:pos="113" w:val="left"/>
        </w:tabs>
        <w:spacing w:after="0" w:before="0" w:line="360" w:lineRule="auto"/>
        <w:ind w:hanging="113" w:left="170" w:right="0"/>
        <w:jc w:val="left"/>
        <w:rPr>
          <w:rFonts w:ascii="Times New Roman" w:hAnsi="Times New Roman"/>
          <w:color w:val="000000"/>
          <w:spacing w:val="0"/>
          <w:sz w:val="28"/>
        </w:rPr>
      </w:pPr>
      <w:r>
        <w:rPr>
          <w:rFonts w:ascii="Times New Roman" w:hAnsi="Times New Roman"/>
          <w:color w:val="000000"/>
          <w:spacing w:val="0"/>
          <w:sz w:val="28"/>
        </w:rPr>
        <w:t xml:space="preserve">13. Просмотр мультфильма </w:t>
      </w:r>
      <w:r>
        <w:rPr>
          <w:rFonts w:ascii="Times New Roman" w:hAnsi="Times New Roman"/>
          <w:color w:val="000000"/>
          <w:spacing w:val="0"/>
          <w:sz w:val="28"/>
        </w:rPr>
        <w:t>«</w:t>
      </w:r>
      <w:r>
        <w:rPr>
          <w:rFonts w:ascii="Times New Roman" w:hAnsi="Times New Roman"/>
          <w:color w:val="000000"/>
          <w:spacing w:val="0"/>
          <w:sz w:val="28"/>
        </w:rPr>
        <w:t>Тайна третьей планеты</w:t>
      </w:r>
      <w:r>
        <w:rPr>
          <w:rFonts w:ascii="Times New Roman" w:hAnsi="Times New Roman"/>
          <w:color w:val="000000"/>
          <w:spacing w:val="0"/>
          <w:sz w:val="28"/>
        </w:rPr>
        <w:t xml:space="preserve">»  </w:t>
      </w:r>
    </w:p>
    <w:p w14:paraId="43000000">
      <w:pPr>
        <w:numPr>
          <w:ilvl w:val="0"/>
        </w:numPr>
        <w:tabs>
          <w:tab w:leader="none" w:pos="113" w:val="left"/>
        </w:tabs>
        <w:spacing w:after="0" w:before="0" w:line="360" w:lineRule="auto"/>
        <w:ind w:hanging="113" w:left="170" w:right="0"/>
        <w:jc w:val="left"/>
        <w:rPr>
          <w:rFonts w:ascii="Times New Roman" w:hAnsi="Times New Roman"/>
          <w:b w:val="1"/>
          <w:color w:val="000000"/>
          <w:spacing w:val="0"/>
          <w:sz w:val="28"/>
        </w:rPr>
      </w:pPr>
      <w:r>
        <w:rPr>
          <w:rFonts w:ascii="Times New Roman" w:hAns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pacing w:val="0"/>
          <w:sz w:val="28"/>
        </w:rPr>
        <w:t>Чтение с детьми произведений о космосе:</w:t>
      </w:r>
    </w:p>
    <w:p w14:paraId="44000000">
      <w:pPr>
        <w:numPr>
          <w:ilvl w:val="0"/>
        </w:numPr>
        <w:tabs>
          <w:tab w:leader="none" w:pos="113" w:val="left"/>
        </w:tabs>
        <w:spacing w:after="0" w:before="0" w:line="360" w:lineRule="auto"/>
        <w:ind w:hanging="113" w:left="170" w:right="0"/>
        <w:jc w:val="left"/>
        <w:rPr>
          <w:rFonts w:ascii="Times New Roman" w:hAnsi="Times New Roman"/>
          <w:color w:val="000000"/>
          <w:spacing w:val="0"/>
          <w:sz w:val="28"/>
        </w:rPr>
      </w:pPr>
      <w:r>
        <w:rPr>
          <w:rFonts w:ascii="Times New Roman" w:hAnsi="Times New Roman"/>
          <w:color w:val="000000"/>
          <w:spacing w:val="0"/>
          <w:sz w:val="28"/>
        </w:rPr>
        <w:t xml:space="preserve">Чтение П.Клушанцева </w:t>
      </w:r>
      <w:r>
        <w:rPr>
          <w:rFonts w:ascii="Times New Roman" w:hAnsi="Times New Roman"/>
          <w:color w:val="000000"/>
          <w:spacing w:val="0"/>
          <w:sz w:val="28"/>
        </w:rPr>
        <w:t>«</w:t>
      </w:r>
      <w:r>
        <w:rPr>
          <w:rFonts w:ascii="Times New Roman" w:hAnsi="Times New Roman"/>
          <w:color w:val="000000"/>
          <w:spacing w:val="0"/>
          <w:sz w:val="28"/>
        </w:rPr>
        <w:t>О  чем  рассказал  телескоп</w:t>
      </w:r>
      <w:r>
        <w:rPr>
          <w:rFonts w:ascii="Times New Roman" w:hAnsi="Times New Roman"/>
          <w:color w:val="000000"/>
          <w:spacing w:val="0"/>
          <w:sz w:val="28"/>
        </w:rPr>
        <w:t>»</w:t>
      </w:r>
    </w:p>
    <w:p w14:paraId="45000000">
      <w:pPr>
        <w:numPr>
          <w:ilvl w:val="0"/>
        </w:numPr>
        <w:tabs>
          <w:tab w:leader="none" w:pos="113" w:val="left"/>
        </w:tabs>
        <w:spacing w:after="0" w:before="0" w:line="360" w:lineRule="auto"/>
        <w:ind w:hanging="113" w:left="170" w:right="0"/>
        <w:jc w:val="left"/>
        <w:rPr>
          <w:rFonts w:ascii="Times New Roman" w:hAnsi="Times New Roman"/>
          <w:color w:val="000000"/>
          <w:spacing w:val="0"/>
          <w:sz w:val="28"/>
        </w:rPr>
      </w:pPr>
      <w:r>
        <w:rPr>
          <w:rFonts w:ascii="Times New Roman" w:hAnsi="Times New Roman"/>
          <w:color w:val="000000"/>
          <w:spacing w:val="0"/>
          <w:sz w:val="28"/>
        </w:rPr>
        <w:t xml:space="preserve">И.Холи </w:t>
      </w:r>
      <w:r>
        <w:rPr>
          <w:rFonts w:ascii="Times New Roman" w:hAnsi="Times New Roman"/>
          <w:color w:val="000000"/>
          <w:spacing w:val="0"/>
          <w:sz w:val="28"/>
        </w:rPr>
        <w:t>«</w:t>
      </w:r>
      <w:r>
        <w:rPr>
          <w:rFonts w:ascii="Times New Roman" w:hAnsi="Times New Roman"/>
          <w:color w:val="000000"/>
          <w:spacing w:val="0"/>
          <w:sz w:val="28"/>
        </w:rPr>
        <w:t>Я  тоже  к  звездам  полечу</w:t>
      </w:r>
      <w:r>
        <w:rPr>
          <w:rFonts w:ascii="Times New Roman" w:hAnsi="Times New Roman"/>
          <w:color w:val="000000"/>
          <w:spacing w:val="0"/>
          <w:sz w:val="28"/>
        </w:rPr>
        <w:t>»</w:t>
      </w:r>
    </w:p>
    <w:p w14:paraId="46000000">
      <w:pPr>
        <w:numPr>
          <w:ilvl w:val="0"/>
        </w:numPr>
        <w:tabs>
          <w:tab w:leader="none" w:pos="113" w:val="left"/>
        </w:tabs>
        <w:spacing w:after="0" w:before="0" w:line="360" w:lineRule="auto"/>
        <w:ind w:hanging="113" w:left="170" w:right="0"/>
        <w:jc w:val="left"/>
        <w:rPr>
          <w:rFonts w:ascii="Times New Roman" w:hAnsi="Times New Roman"/>
          <w:color w:val="000000"/>
          <w:spacing w:val="0"/>
          <w:sz w:val="28"/>
        </w:rPr>
      </w:pPr>
      <w:r>
        <w:rPr>
          <w:rFonts w:ascii="Times New Roman" w:hAnsi="Times New Roman"/>
          <w:color w:val="000000"/>
          <w:spacing w:val="0"/>
          <w:sz w:val="28"/>
        </w:rPr>
        <w:t xml:space="preserve">Чтение Г.Юрлин </w:t>
      </w:r>
      <w:r>
        <w:rPr>
          <w:rFonts w:ascii="Times New Roman" w:hAnsi="Times New Roman"/>
          <w:color w:val="000000"/>
          <w:spacing w:val="0"/>
          <w:sz w:val="28"/>
        </w:rPr>
        <w:t>«</w:t>
      </w:r>
      <w:r>
        <w:rPr>
          <w:rFonts w:ascii="Times New Roman" w:hAnsi="Times New Roman"/>
          <w:color w:val="000000"/>
          <w:spacing w:val="0"/>
          <w:sz w:val="28"/>
        </w:rPr>
        <w:t>Что внутри?</w:t>
      </w:r>
      <w:r>
        <w:rPr>
          <w:rFonts w:ascii="Times New Roman" w:hAnsi="Times New Roman"/>
          <w:color w:val="000000"/>
          <w:spacing w:val="0"/>
          <w:sz w:val="28"/>
        </w:rPr>
        <w:t xml:space="preserve">». </w:t>
      </w:r>
    </w:p>
    <w:p w14:paraId="47000000">
      <w:pPr>
        <w:numPr>
          <w:ilvl w:val="0"/>
        </w:numPr>
        <w:tabs>
          <w:tab w:leader="none" w:pos="113" w:val="left"/>
        </w:tabs>
        <w:spacing w:after="0" w:before="0" w:line="360" w:lineRule="auto"/>
        <w:ind w:hanging="113" w:left="170" w:right="0"/>
        <w:jc w:val="left"/>
        <w:rPr>
          <w:rFonts w:ascii="Times New Roman" w:hAnsi="Times New Roman"/>
          <w:color w:val="000000"/>
          <w:spacing w:val="0"/>
          <w:sz w:val="28"/>
        </w:rPr>
      </w:pPr>
      <w:r>
        <w:rPr>
          <w:rFonts w:ascii="Times New Roman" w:hAnsi="Times New Roman"/>
          <w:color w:val="000000"/>
          <w:spacing w:val="0"/>
          <w:sz w:val="28"/>
        </w:rPr>
        <w:t xml:space="preserve">Рассказ </w:t>
      </w:r>
      <w:r>
        <w:rPr>
          <w:rFonts w:ascii="Times New Roman" w:hAnsi="Times New Roman"/>
          <w:color w:val="000000"/>
          <w:spacing w:val="0"/>
          <w:sz w:val="28"/>
        </w:rPr>
        <w:t>«</w:t>
      </w:r>
      <w:r>
        <w:rPr>
          <w:rFonts w:ascii="Times New Roman" w:hAnsi="Times New Roman"/>
          <w:color w:val="000000"/>
          <w:spacing w:val="0"/>
          <w:sz w:val="28"/>
        </w:rPr>
        <w:t>Счастливого пути, космонавты</w:t>
      </w:r>
      <w:r>
        <w:rPr>
          <w:rFonts w:ascii="Times New Roman" w:hAnsi="Times New Roman"/>
          <w:color w:val="000000"/>
          <w:spacing w:val="0"/>
          <w:sz w:val="28"/>
        </w:rPr>
        <w:t xml:space="preserve">» </w:t>
      </w:r>
      <w:r>
        <w:rPr>
          <w:rFonts w:ascii="Times New Roman" w:hAnsi="Times New Roman"/>
          <w:color w:val="000000"/>
          <w:spacing w:val="0"/>
          <w:sz w:val="28"/>
        </w:rPr>
        <w:t xml:space="preserve">Е.П.Левитан </w:t>
      </w:r>
      <w:r>
        <w:rPr>
          <w:rFonts w:ascii="Times New Roman" w:hAnsi="Times New Roman"/>
          <w:color w:val="000000"/>
          <w:spacing w:val="0"/>
          <w:sz w:val="28"/>
        </w:rPr>
        <w:t>«</w:t>
      </w:r>
      <w:r>
        <w:rPr>
          <w:rFonts w:ascii="Times New Roman" w:hAnsi="Times New Roman"/>
          <w:color w:val="000000"/>
          <w:spacing w:val="0"/>
          <w:sz w:val="28"/>
        </w:rPr>
        <w:t>Твоя Вселенная</w:t>
      </w:r>
      <w:r>
        <w:rPr>
          <w:rFonts w:ascii="Times New Roman" w:hAnsi="Times New Roman"/>
          <w:color w:val="000000"/>
          <w:spacing w:val="0"/>
          <w:sz w:val="28"/>
        </w:rPr>
        <w:t xml:space="preserve">» </w:t>
      </w:r>
      <w:r>
        <w:rPr>
          <w:rFonts w:ascii="Times New Roman" w:hAnsi="Times New Roman"/>
          <w:color w:val="000000"/>
          <w:spacing w:val="0"/>
          <w:sz w:val="28"/>
        </w:rPr>
        <w:t xml:space="preserve">Е.П.Левитан   </w:t>
      </w:r>
      <w:r>
        <w:rPr>
          <w:rFonts w:ascii="Times New Roman" w:hAnsi="Times New Roman"/>
          <w:color w:val="000000"/>
          <w:spacing w:val="0"/>
          <w:sz w:val="28"/>
        </w:rPr>
        <w:t>«</w:t>
      </w:r>
      <w:r>
        <w:rPr>
          <w:rFonts w:ascii="Times New Roman" w:hAnsi="Times New Roman"/>
          <w:color w:val="000000"/>
          <w:spacing w:val="0"/>
          <w:sz w:val="28"/>
        </w:rPr>
        <w:t>Звёздные сказки</w:t>
      </w:r>
      <w:r>
        <w:rPr>
          <w:rFonts w:ascii="Times New Roman" w:hAnsi="Times New Roman"/>
          <w:color w:val="000000"/>
          <w:spacing w:val="0"/>
          <w:sz w:val="28"/>
        </w:rPr>
        <w:t>»</w:t>
      </w:r>
    </w:p>
    <w:p w14:paraId="48000000">
      <w:pPr>
        <w:numPr>
          <w:ilvl w:val="0"/>
        </w:numPr>
        <w:tabs>
          <w:tab w:leader="none" w:pos="113" w:val="left"/>
        </w:tabs>
        <w:spacing w:after="0" w:before="0" w:line="360" w:lineRule="auto"/>
        <w:ind w:hanging="113" w:left="170" w:right="0"/>
        <w:jc w:val="left"/>
        <w:rPr>
          <w:rFonts w:ascii="Times New Roman" w:hAnsi="Times New Roman"/>
          <w:color w:val="000000"/>
          <w:spacing w:val="0"/>
          <w:sz w:val="28"/>
        </w:rPr>
      </w:pPr>
      <w:r>
        <w:rPr>
          <w:rFonts w:ascii="Times New Roman" w:hAns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/>
          <w:color w:val="000000"/>
          <w:spacing w:val="0"/>
          <w:sz w:val="28"/>
        </w:rPr>
        <w:t xml:space="preserve">К.А.Порцевский </w:t>
      </w:r>
      <w:r>
        <w:rPr>
          <w:rFonts w:ascii="Times New Roman" w:hAnsi="Times New Roman"/>
          <w:color w:val="000000"/>
          <w:spacing w:val="0"/>
          <w:sz w:val="28"/>
        </w:rPr>
        <w:t>«</w:t>
      </w:r>
      <w:r>
        <w:rPr>
          <w:rFonts w:ascii="Times New Roman" w:hAnsi="Times New Roman"/>
          <w:color w:val="000000"/>
          <w:spacing w:val="0"/>
          <w:sz w:val="28"/>
        </w:rPr>
        <w:t>Моя первая книга о Космосе</w:t>
      </w:r>
      <w:r>
        <w:rPr>
          <w:rFonts w:ascii="Times New Roman" w:hAnsi="Times New Roman"/>
          <w:color w:val="000000"/>
          <w:spacing w:val="0"/>
          <w:sz w:val="28"/>
        </w:rPr>
        <w:t>»</w:t>
      </w:r>
    </w:p>
    <w:p w14:paraId="49000000">
      <w:pPr>
        <w:numPr>
          <w:ilvl w:val="0"/>
        </w:numPr>
        <w:tabs>
          <w:tab w:leader="none" w:pos="113" w:val="left"/>
        </w:tabs>
        <w:spacing w:after="0" w:before="0" w:line="360" w:lineRule="auto"/>
        <w:ind w:hanging="113" w:left="170" w:right="0"/>
        <w:jc w:val="left"/>
        <w:rPr>
          <w:rFonts w:ascii="Times New Roman" w:hAnsi="Times New Roman"/>
          <w:color w:val="000000"/>
          <w:spacing w:val="0"/>
          <w:sz w:val="28"/>
        </w:rPr>
      </w:pPr>
      <w:r>
        <w:rPr>
          <w:rFonts w:ascii="Times New Roman" w:hAns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/>
          <w:color w:val="000000"/>
          <w:spacing w:val="0"/>
          <w:sz w:val="28"/>
        </w:rPr>
        <w:t xml:space="preserve">Л.Талимонова </w:t>
      </w:r>
      <w:r>
        <w:rPr>
          <w:rFonts w:ascii="Times New Roman" w:hAnsi="Times New Roman"/>
          <w:color w:val="000000"/>
          <w:spacing w:val="0"/>
          <w:sz w:val="28"/>
        </w:rPr>
        <w:t>«</w:t>
      </w:r>
      <w:r>
        <w:rPr>
          <w:rFonts w:ascii="Times New Roman" w:hAnsi="Times New Roman"/>
          <w:color w:val="000000"/>
          <w:spacing w:val="0"/>
          <w:sz w:val="28"/>
        </w:rPr>
        <w:t>Сказки о созвездиях</w:t>
      </w:r>
      <w:r>
        <w:rPr>
          <w:rFonts w:ascii="Times New Roman" w:hAnsi="Times New Roman"/>
          <w:color w:val="000000"/>
          <w:spacing w:val="0"/>
          <w:sz w:val="28"/>
        </w:rPr>
        <w:t>»</w:t>
      </w:r>
    </w:p>
    <w:p w14:paraId="4A000000">
      <w:pPr>
        <w:numPr>
          <w:ilvl w:val="0"/>
        </w:numPr>
        <w:tabs>
          <w:tab w:leader="none" w:pos="113" w:val="left"/>
        </w:tabs>
        <w:spacing w:after="0" w:before="0" w:line="360" w:lineRule="auto"/>
        <w:ind w:hanging="113" w:left="170" w:right="0"/>
        <w:jc w:val="left"/>
        <w:rPr>
          <w:rFonts w:ascii="Times New Roman" w:hAnsi="Times New Roman"/>
          <w:color w:val="000000"/>
          <w:spacing w:val="0"/>
          <w:sz w:val="28"/>
        </w:rPr>
      </w:pPr>
      <w:r>
        <w:rPr>
          <w:rFonts w:ascii="Times New Roman" w:hAnsi="Times New Roman"/>
          <w:color w:val="000000"/>
          <w:spacing w:val="0"/>
          <w:sz w:val="28"/>
        </w:rPr>
        <w:t xml:space="preserve">Рассказы  по  картинкам </w:t>
      </w:r>
      <w:r>
        <w:rPr>
          <w:rFonts w:ascii="Times New Roman" w:hAnsi="Times New Roman"/>
          <w:color w:val="000000"/>
          <w:spacing w:val="0"/>
          <w:sz w:val="28"/>
        </w:rPr>
        <w:t>«</w:t>
      </w:r>
      <w:r>
        <w:rPr>
          <w:rFonts w:ascii="Times New Roman" w:hAnsi="Times New Roman"/>
          <w:color w:val="000000"/>
          <w:spacing w:val="0"/>
          <w:sz w:val="28"/>
        </w:rPr>
        <w:t>На  чем  люди  летают  в  космос</w:t>
      </w:r>
      <w:r>
        <w:rPr>
          <w:rFonts w:ascii="Times New Roman" w:hAnsi="Times New Roman"/>
          <w:color w:val="000000"/>
          <w:spacing w:val="0"/>
          <w:sz w:val="28"/>
        </w:rPr>
        <w:t>»</w:t>
      </w:r>
    </w:p>
    <w:p w14:paraId="4B000000">
      <w:pPr>
        <w:numPr>
          <w:ilvl w:val="0"/>
        </w:numPr>
        <w:tabs>
          <w:tab w:leader="none" w:pos="113" w:val="left"/>
        </w:tabs>
        <w:spacing w:after="0" w:before="0" w:line="360" w:lineRule="auto"/>
        <w:ind w:hanging="113" w:left="170" w:right="0"/>
        <w:jc w:val="left"/>
        <w:rPr>
          <w:rFonts w:ascii="Times New Roman" w:hAnsi="Times New Roman"/>
          <w:b w:val="1"/>
          <w:color w:val="000000"/>
          <w:spacing w:val="0"/>
          <w:sz w:val="28"/>
        </w:rPr>
      </w:pPr>
      <w:r>
        <w:rPr>
          <w:rFonts w:ascii="Times New Roman" w:hAnsi="Times New Roman"/>
          <w:b w:val="1"/>
          <w:color w:val="000000"/>
          <w:spacing w:val="0"/>
          <w:sz w:val="28"/>
        </w:rPr>
        <w:t>Опыты</w:t>
      </w:r>
    </w:p>
    <w:p w14:paraId="4C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Опыт «Как тучи мешают проводить астрономические наблюдения. Что к нам ближе солнце или тучи?»</w:t>
      </w:r>
    </w:p>
    <w:p w14:paraId="4D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Опыт «Шарики на ниточках» </w:t>
      </w:r>
      <w:r>
        <w:rPr>
          <w:rFonts w:ascii="Times New Roman" w:hAnsi="Times New Roman"/>
          <w:sz w:val="28"/>
        </w:rPr>
        <w:t xml:space="preserve"> </w:t>
      </w:r>
    </w:p>
    <w:p w14:paraId="4E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Опыт с лучом света</w:t>
      </w:r>
    </w:p>
    <w:p w14:paraId="4F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Опыт «почему день сменяется ночью?» </w:t>
      </w:r>
    </w:p>
    <w:p w14:paraId="50000000">
      <w:pPr>
        <w:numPr>
          <w:ilvl w:val="0"/>
        </w:numPr>
        <w:tabs>
          <w:tab w:leader="none" w:pos="113" w:val="left"/>
        </w:tabs>
        <w:spacing w:after="0" w:before="0" w:line="360" w:lineRule="auto"/>
        <w:ind w:hanging="113" w:left="170" w:right="0"/>
        <w:jc w:val="left"/>
        <w:rPr>
          <w:rFonts w:ascii="Times New Roman" w:hAnsi="Times New Roman"/>
          <w:color w:val="000000"/>
          <w:spacing w:val="0"/>
          <w:sz w:val="28"/>
        </w:rPr>
      </w:pPr>
      <w:r>
        <w:rPr>
          <w:rFonts w:ascii="Times New Roman" w:hAnsi="Times New Roman"/>
          <w:b w:val="1"/>
          <w:color w:val="000000"/>
          <w:spacing w:val="0"/>
          <w:sz w:val="28"/>
        </w:rPr>
        <w:t xml:space="preserve">Лепка </w:t>
      </w:r>
      <w:r>
        <w:rPr>
          <w:rFonts w:ascii="Times New Roman" w:hAnsi="Times New Roman"/>
          <w:color w:val="000000"/>
          <w:spacing w:val="0"/>
          <w:sz w:val="28"/>
        </w:rPr>
        <w:t xml:space="preserve"> </w:t>
      </w:r>
    </w:p>
    <w:p w14:paraId="51000000">
      <w:pPr>
        <w:numPr>
          <w:ilvl w:val="0"/>
        </w:numPr>
        <w:tabs>
          <w:tab w:leader="none" w:pos="113" w:val="left"/>
        </w:tabs>
        <w:spacing w:after="0" w:before="0" w:line="360" w:lineRule="auto"/>
        <w:ind w:hanging="113" w:left="170" w:right="0"/>
        <w:jc w:val="left"/>
        <w:rPr>
          <w:rFonts w:ascii="Times New Roman" w:hAnsi="Times New Roman"/>
          <w:color w:val="000000"/>
          <w:spacing w:val="0"/>
          <w:sz w:val="28"/>
        </w:rPr>
      </w:pPr>
      <w:r>
        <w:rPr>
          <w:rFonts w:ascii="Times New Roman" w:hAnsi="Times New Roman"/>
          <w:color w:val="000000"/>
          <w:spacing w:val="0"/>
          <w:sz w:val="28"/>
        </w:rPr>
        <w:t xml:space="preserve"> «</w:t>
      </w:r>
      <w:r>
        <w:rPr>
          <w:rFonts w:ascii="Times New Roman" w:hAnsi="Times New Roman"/>
          <w:color w:val="000000"/>
          <w:spacing w:val="0"/>
          <w:sz w:val="28"/>
        </w:rPr>
        <w:t>Инопланетяне из пластилина</w:t>
      </w:r>
      <w:r>
        <w:rPr>
          <w:rFonts w:ascii="Times New Roman" w:hAnsi="Times New Roman"/>
          <w:color w:val="000000"/>
          <w:spacing w:val="0"/>
          <w:sz w:val="28"/>
        </w:rPr>
        <w:t xml:space="preserve">»  </w:t>
      </w:r>
    </w:p>
    <w:p w14:paraId="52000000">
      <w:pPr>
        <w:numPr>
          <w:ilvl w:val="0"/>
        </w:numPr>
        <w:tabs>
          <w:tab w:leader="none" w:pos="113" w:val="left"/>
        </w:tabs>
        <w:spacing w:after="0" w:before="0" w:line="360" w:lineRule="auto"/>
        <w:ind w:hanging="113" w:left="170" w:right="0"/>
        <w:jc w:val="left"/>
        <w:rPr>
          <w:rFonts w:ascii="Times New Roman" w:hAnsi="Times New Roman"/>
          <w:color w:val="000000"/>
          <w:spacing w:val="0"/>
          <w:sz w:val="28"/>
        </w:rPr>
      </w:pPr>
      <w:r>
        <w:rPr>
          <w:rFonts w:ascii="Times New Roman" w:hAnsi="Times New Roman"/>
          <w:color w:val="000000"/>
          <w:spacing w:val="0"/>
          <w:sz w:val="28"/>
        </w:rPr>
        <w:t xml:space="preserve">Оригами </w:t>
      </w:r>
      <w:r>
        <w:rPr>
          <w:rFonts w:ascii="Times New Roman" w:hAnsi="Times New Roman"/>
          <w:color w:val="000000"/>
          <w:spacing w:val="0"/>
          <w:sz w:val="28"/>
        </w:rPr>
        <w:t>«</w:t>
      </w:r>
      <w:r>
        <w:rPr>
          <w:rFonts w:ascii="Times New Roman" w:hAnsi="Times New Roman"/>
          <w:color w:val="000000"/>
          <w:spacing w:val="0"/>
          <w:sz w:val="28"/>
        </w:rPr>
        <w:t>Космический корабль</w:t>
      </w:r>
      <w:r>
        <w:rPr>
          <w:rFonts w:ascii="Times New Roman" w:hAnsi="Times New Roman"/>
          <w:color w:val="000000"/>
          <w:spacing w:val="0"/>
          <w:sz w:val="28"/>
        </w:rPr>
        <w:t>»</w:t>
      </w:r>
    </w:p>
    <w:p w14:paraId="53000000">
      <w:pPr>
        <w:spacing w:line="36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З</w:t>
      </w:r>
      <w:r>
        <w:rPr>
          <w:rFonts w:ascii="Times New Roman" w:hAnsi="Times New Roman"/>
          <w:b w:val="1"/>
          <w:sz w:val="28"/>
        </w:rPr>
        <w:t xml:space="preserve">аключительный этап. </w:t>
      </w:r>
    </w:p>
    <w:p w14:paraId="54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Оформление стенда «Планеты солнечной системы»</w:t>
      </w:r>
    </w:p>
    <w:p w14:paraId="55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Изготовление праздничного плаката (коллективной работы) к празднику – День космонавтики.</w:t>
      </w:r>
    </w:p>
    <w:p w14:paraId="56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Участие в выставке, посвященной Дню космонавтики.</w:t>
      </w:r>
    </w:p>
    <w:p w14:paraId="57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Перспектива проекта</w:t>
      </w:r>
      <w:r>
        <w:rPr>
          <w:rFonts w:ascii="Times New Roman" w:hAnsi="Times New Roman"/>
          <w:sz w:val="28"/>
        </w:rPr>
        <w:t>: продолжать расширять знания детей о Космосе.</w:t>
      </w:r>
    </w:p>
    <w:p w14:paraId="58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Вывод:</w:t>
      </w:r>
      <w:r>
        <w:rPr>
          <w:rFonts w:ascii="Times New Roman" w:hAnsi="Times New Roman"/>
          <w:sz w:val="28"/>
        </w:rPr>
        <w:t xml:space="preserve"> данный проект позволил изучить вместе с детьми историю праздника 12 апреля – День космонавтики, расширил знания детей о космосе и планетах солнечной системы, у детей возникло желание быть сильными, здоровыми, а значит заниматься спортом. Большинство мальчишек захотели стать космонавтами) </w:t>
      </w:r>
    </w:p>
    <w:p w14:paraId="59000000">
      <w:pPr>
        <w:spacing w:line="360" w:lineRule="auto"/>
        <w:ind/>
        <w:rPr>
          <w:rFonts w:ascii="Times New Roman" w:hAnsi="Times New Roman"/>
          <w:sz w:val="28"/>
        </w:rPr>
      </w:pPr>
    </w:p>
    <w:p w14:paraId="5A000000">
      <w:pPr>
        <w:spacing w:line="360" w:lineRule="auto"/>
        <w:ind/>
        <w:rPr>
          <w:rFonts w:ascii="Times New Roman" w:hAnsi="Times New Roman"/>
          <w:sz w:val="28"/>
        </w:rPr>
      </w:pPr>
    </w:p>
    <w:p w14:paraId="5B000000">
      <w:pPr>
        <w:spacing w:after="0" w:before="0" w:line="360" w:lineRule="auto"/>
        <w:ind w:firstLine="0" w:left="0" w:right="0"/>
        <w:jc w:val="left"/>
        <w:rPr>
          <w:rFonts w:ascii="Times New Roman" w:hAnsi="Times New Roman"/>
          <w:color w:val="000000"/>
          <w:spacing w:val="0"/>
          <w:sz w:val="28"/>
          <w:highlight w:val="white"/>
        </w:rPr>
      </w:pPr>
    </w:p>
    <w:p w14:paraId="5C000000">
      <w:pPr>
        <w:spacing w:after="0" w:before="0" w:line="360" w:lineRule="auto"/>
        <w:ind w:firstLine="0" w:left="0" w:right="0"/>
        <w:jc w:val="left"/>
        <w:rPr>
          <w:rFonts w:ascii="Times New Roman" w:hAnsi="Times New Roman"/>
          <w:color w:val="000000"/>
          <w:spacing w:val="0"/>
          <w:sz w:val="28"/>
          <w:highlight w:val="white"/>
        </w:rPr>
      </w:pPr>
    </w:p>
    <w:p w14:paraId="5D000000">
      <w:pPr>
        <w:spacing w:after="0" w:before="0" w:line="360" w:lineRule="auto"/>
        <w:ind w:firstLine="0" w:left="0" w:right="0"/>
        <w:jc w:val="left"/>
        <w:rPr>
          <w:rFonts w:ascii="Times New Roman" w:hAnsi="Times New Roman"/>
          <w:color w:val="000000"/>
          <w:spacing w:val="0"/>
          <w:sz w:val="28"/>
          <w:highlight w:val="white"/>
        </w:rPr>
      </w:pPr>
    </w:p>
    <w:p w14:paraId="5E000000">
      <w:pPr>
        <w:spacing w:after="0" w:before="0" w:line="360" w:lineRule="auto"/>
        <w:ind w:firstLine="0" w:left="0" w:right="0"/>
        <w:jc w:val="left"/>
        <w:rPr>
          <w:rFonts w:ascii="Times New Roman" w:hAnsi="Times New Roman"/>
          <w:color w:val="000000"/>
          <w:spacing w:val="0"/>
          <w:sz w:val="28"/>
          <w:highlight w:val="white"/>
        </w:rPr>
      </w:pPr>
    </w:p>
    <w:p w14:paraId="5F000000">
      <w:pPr>
        <w:spacing w:after="0" w:before="0" w:line="360" w:lineRule="auto"/>
        <w:ind w:firstLine="0" w:left="0" w:right="0"/>
        <w:jc w:val="left"/>
        <w:rPr>
          <w:rFonts w:ascii="Times New Roman" w:hAnsi="Times New Roman"/>
          <w:color w:val="000000"/>
          <w:spacing w:val="0"/>
          <w:sz w:val="28"/>
          <w:highlight w:val="white"/>
        </w:rPr>
      </w:pPr>
    </w:p>
    <w:p w14:paraId="60000000">
      <w:pPr>
        <w:spacing w:after="0" w:before="0" w:line="360" w:lineRule="auto"/>
        <w:ind w:firstLine="0" w:left="0" w:right="0"/>
        <w:jc w:val="left"/>
        <w:rPr>
          <w:rFonts w:ascii="Times New Roman" w:hAnsi="Times New Roman"/>
          <w:color w:val="000000"/>
          <w:spacing w:val="0"/>
          <w:sz w:val="28"/>
          <w:highlight w:val="white"/>
        </w:rPr>
      </w:pPr>
    </w:p>
    <w:p w14:paraId="61000000">
      <w:pPr>
        <w:spacing w:after="0" w:before="0" w:line="360" w:lineRule="auto"/>
        <w:ind w:firstLine="0" w:left="0" w:right="0"/>
        <w:jc w:val="left"/>
        <w:rPr>
          <w:rFonts w:ascii="Times New Roman" w:hAnsi="Times New Roman"/>
          <w:color w:val="000000"/>
          <w:spacing w:val="0"/>
          <w:sz w:val="28"/>
          <w:highlight w:val="white"/>
        </w:rPr>
      </w:pPr>
    </w:p>
    <w:p w14:paraId="62000000">
      <w:pPr>
        <w:spacing w:after="0" w:before="0" w:line="360" w:lineRule="auto"/>
        <w:ind w:firstLine="0" w:left="0" w:right="0"/>
        <w:jc w:val="left"/>
        <w:rPr>
          <w:rFonts w:ascii="Times New Roman" w:hAnsi="Times New Roman"/>
          <w:color w:val="000000"/>
          <w:spacing w:val="0"/>
          <w:sz w:val="28"/>
          <w:highlight w:val="white"/>
        </w:rPr>
      </w:pPr>
    </w:p>
    <w:p w14:paraId="63000000">
      <w:pPr>
        <w:spacing w:after="0" w:before="0" w:line="360" w:lineRule="auto"/>
        <w:ind w:firstLine="0" w:left="0" w:right="0"/>
        <w:jc w:val="left"/>
        <w:rPr>
          <w:rFonts w:ascii="Times New Roman" w:hAnsi="Times New Roman"/>
          <w:color w:val="000000"/>
          <w:spacing w:val="0"/>
          <w:sz w:val="28"/>
          <w:highlight w:val="white"/>
        </w:rPr>
      </w:pPr>
    </w:p>
    <w:p w14:paraId="64000000">
      <w:pPr>
        <w:spacing w:after="0" w:before="0" w:line="360" w:lineRule="auto"/>
        <w:ind w:firstLine="0" w:left="0" w:right="0"/>
        <w:jc w:val="left"/>
        <w:rPr>
          <w:rFonts w:ascii="Times New Roman" w:hAnsi="Times New Roman"/>
          <w:color w:val="000000"/>
          <w:spacing w:val="0"/>
          <w:sz w:val="28"/>
          <w:highlight w:val="white"/>
        </w:rPr>
      </w:pPr>
    </w:p>
    <w:p w14:paraId="65000000">
      <w:pPr>
        <w:spacing w:after="0" w:before="0" w:line="360" w:lineRule="auto"/>
        <w:ind w:firstLine="0" w:left="0" w:right="0"/>
        <w:jc w:val="left"/>
        <w:rPr>
          <w:rFonts w:ascii="Times New Roman" w:hAnsi="Times New Roman"/>
          <w:color w:val="000000"/>
          <w:spacing w:val="0"/>
          <w:sz w:val="28"/>
          <w:highlight w:val="white"/>
        </w:rPr>
      </w:pPr>
    </w:p>
    <w:p w14:paraId="66000000">
      <w:pPr>
        <w:spacing w:after="0" w:before="0" w:line="360" w:lineRule="auto"/>
        <w:ind w:firstLine="0" w:left="0" w:right="0"/>
        <w:jc w:val="left"/>
        <w:rPr>
          <w:rFonts w:ascii="Times New Roman" w:hAnsi="Times New Roman"/>
          <w:color w:val="000000"/>
          <w:spacing w:val="0"/>
          <w:sz w:val="28"/>
          <w:highlight w:val="white"/>
        </w:rPr>
      </w:pPr>
    </w:p>
    <w:p w14:paraId="67000000">
      <w:pPr>
        <w:spacing w:after="0" w:before="0" w:line="360" w:lineRule="auto"/>
        <w:ind w:firstLine="0" w:left="0" w:right="0"/>
        <w:jc w:val="left"/>
        <w:rPr>
          <w:rFonts w:ascii="Times New Roman" w:hAnsi="Times New Roman"/>
          <w:color w:val="000000"/>
          <w:spacing w:val="0"/>
          <w:sz w:val="28"/>
          <w:highlight w:val="white"/>
        </w:rPr>
      </w:pPr>
    </w:p>
    <w:p w14:paraId="68000000">
      <w:pPr>
        <w:spacing w:after="0" w:before="0" w:line="360" w:lineRule="auto"/>
        <w:ind w:firstLine="0" w:left="0" w:right="0"/>
        <w:jc w:val="left"/>
        <w:rPr>
          <w:rFonts w:ascii="Times New Roman" w:hAnsi="Times New Roman"/>
          <w:color w:val="000000"/>
          <w:spacing w:val="0"/>
          <w:sz w:val="28"/>
          <w:highlight w:val="white"/>
        </w:rPr>
      </w:pPr>
    </w:p>
    <w:p w14:paraId="69000000">
      <w:pPr>
        <w:spacing w:after="0" w:before="0" w:line="360" w:lineRule="auto"/>
        <w:ind w:firstLine="0" w:left="0" w:right="0"/>
        <w:jc w:val="left"/>
        <w:rPr>
          <w:rFonts w:ascii="Times New Roman" w:hAnsi="Times New Roman"/>
          <w:color w:val="000000"/>
          <w:spacing w:val="0"/>
          <w:sz w:val="28"/>
          <w:highlight w:val="white"/>
        </w:rPr>
      </w:pPr>
    </w:p>
    <w:p w14:paraId="6A000000">
      <w:pPr>
        <w:spacing w:after="0" w:before="0" w:line="360" w:lineRule="auto"/>
        <w:ind w:firstLine="0" w:left="0" w:right="0"/>
        <w:jc w:val="left"/>
        <w:rPr>
          <w:rFonts w:ascii="Times New Roman" w:hAnsi="Times New Roman"/>
          <w:color w:val="000000"/>
          <w:spacing w:val="0"/>
          <w:sz w:val="28"/>
          <w:highlight w:val="white"/>
        </w:rPr>
      </w:pPr>
    </w:p>
    <w:p w14:paraId="6B000000">
      <w:pPr>
        <w:spacing w:after="0" w:before="0" w:line="360" w:lineRule="auto"/>
        <w:ind w:firstLine="0" w:left="0" w:right="0"/>
        <w:jc w:val="left"/>
        <w:rPr>
          <w:rFonts w:ascii="Times New Roman" w:hAnsi="Times New Roman"/>
          <w:color w:val="000000"/>
          <w:spacing w:val="0"/>
          <w:sz w:val="28"/>
          <w:highlight w:val="white"/>
        </w:rPr>
      </w:pPr>
    </w:p>
    <w:p w14:paraId="6C000000">
      <w:pPr>
        <w:spacing w:after="0" w:before="0" w:line="240" w:lineRule="auto"/>
        <w:ind w:firstLine="0" w:left="0" w:right="0"/>
        <w:jc w:val="left"/>
        <w:rPr>
          <w:rFonts w:ascii="Times New Roman" w:hAnsi="Times New Roman"/>
          <w:b w:val="1"/>
          <w:color w:val="000000"/>
          <w:spacing w:val="0"/>
          <w:sz w:val="24"/>
        </w:rPr>
      </w:pPr>
    </w:p>
    <w:p w14:paraId="6D000000">
      <w:pPr>
        <w:spacing w:after="0" w:before="0" w:line="240" w:lineRule="auto"/>
        <w:ind w:firstLine="0" w:left="0" w:right="0"/>
        <w:jc w:val="left"/>
        <w:rPr>
          <w:rFonts w:ascii="Times New Roman" w:hAnsi="Times New Roman"/>
          <w:b w:val="1"/>
          <w:color w:val="000000"/>
          <w:spacing w:val="0"/>
          <w:sz w:val="24"/>
        </w:rPr>
      </w:pPr>
    </w:p>
    <w:p w14:paraId="6E000000">
      <w:pPr>
        <w:spacing w:after="0" w:before="0" w:line="240" w:lineRule="auto"/>
        <w:ind w:firstLine="0" w:left="0" w:right="0"/>
        <w:jc w:val="left"/>
        <w:rPr>
          <w:rFonts w:ascii="Times New Roman" w:hAnsi="Times New Roman"/>
          <w:b w:val="1"/>
          <w:color w:val="000000"/>
          <w:spacing w:val="0"/>
          <w:sz w:val="24"/>
        </w:rPr>
      </w:pPr>
    </w:p>
    <w:p w14:paraId="6F000000">
      <w:pPr>
        <w:spacing w:after="0" w:before="0" w:line="240" w:lineRule="auto"/>
        <w:ind w:firstLine="0" w:left="0" w:right="0"/>
        <w:jc w:val="left"/>
        <w:rPr>
          <w:rFonts w:ascii="Times New Roman" w:hAnsi="Times New Roman"/>
          <w:b w:val="1"/>
          <w:color w:val="000000"/>
          <w:spacing w:val="0"/>
          <w:sz w:val="24"/>
        </w:rPr>
      </w:pPr>
    </w:p>
    <w:p w14:paraId="70000000">
      <w:pPr>
        <w:spacing w:after="0" w:before="0" w:line="240" w:lineRule="auto"/>
        <w:ind w:firstLine="0" w:left="0" w:right="0"/>
        <w:jc w:val="left"/>
        <w:rPr>
          <w:rFonts w:ascii="Times New Roman" w:hAnsi="Times New Roman"/>
          <w:b w:val="1"/>
          <w:color w:val="000000"/>
          <w:spacing w:val="0"/>
          <w:sz w:val="24"/>
        </w:rPr>
      </w:pPr>
    </w:p>
    <w:p w14:paraId="71000000">
      <w:pPr>
        <w:spacing w:after="120" w:before="0" w:line="240" w:lineRule="auto"/>
        <w:ind w:firstLine="0" w:left="0" w:right="0"/>
        <w:jc w:val="left"/>
        <w:rPr>
          <w:rFonts w:ascii="Times New Roman" w:hAnsi="Times New Roman"/>
          <w:color w:val="000000"/>
          <w:spacing w:val="0"/>
          <w:sz w:val="24"/>
        </w:rPr>
      </w:pPr>
    </w:p>
    <w:sectPr/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toc 3"/>
    <w:next w:val="Style_1"/>
    <w:link w:val="Style_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_ch" w:type="character">
    <w:name w:val="toc 3"/>
    <w:link w:val="Style_7"/>
    <w:rPr>
      <w:rFonts w:ascii="XO Thames" w:hAnsi="XO Thames"/>
      <w:sz w:val="28"/>
    </w:rPr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8_ch" w:type="character">
    <w:name w:val="heading 5"/>
    <w:link w:val="Style_8"/>
    <w:rPr>
      <w:rFonts w:ascii="XO Thames" w:hAnsi="XO Thames"/>
      <w:b w:val="1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2_ch" w:type="character">
    <w:name w:val="toc 1"/>
    <w:link w:val="Style_12"/>
    <w:rPr>
      <w:rFonts w:ascii="XO Thames" w:hAnsi="XO Thames"/>
      <w:b w:val="1"/>
      <w:sz w:val="28"/>
    </w:rPr>
  </w:style>
  <w:style w:styleId="Style_13" w:type="paragraph">
    <w:name w:val="Header and Footer"/>
    <w:link w:val="Style_13_ch"/>
    <w:pPr>
      <w:spacing w:line="240" w:lineRule="auto"/>
      <w:ind/>
      <w:jc w:val="both"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4_ch" w:type="character">
    <w:name w:val="toc 9"/>
    <w:link w:val="Style_14"/>
    <w:rPr>
      <w:rFonts w:ascii="XO Thames" w:hAnsi="XO Thames"/>
      <w:sz w:val="28"/>
    </w:rPr>
  </w:style>
  <w:style w:styleId="Style_15" w:type="paragraph">
    <w:name w:val="toc 8"/>
    <w:next w:val="Style_1"/>
    <w:link w:val="Style_1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5_ch" w:type="character">
    <w:name w:val="toc 8"/>
    <w:link w:val="Style_15"/>
    <w:rPr>
      <w:rFonts w:ascii="XO Thames" w:hAnsi="XO Thames"/>
      <w:sz w:val="28"/>
    </w:rPr>
  </w:style>
  <w:style w:styleId="Style_16" w:type="paragraph">
    <w:name w:val="toc 5"/>
    <w:next w:val="Style_1"/>
    <w:link w:val="Style_1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6_ch" w:type="character">
    <w:name w:val="toc 5"/>
    <w:link w:val="Style_16"/>
    <w:rPr>
      <w:rFonts w:ascii="XO Thames" w:hAnsi="XO Thames"/>
      <w:sz w:val="28"/>
    </w:rPr>
  </w:style>
  <w:style w:styleId="Style_17" w:type="paragraph">
    <w:name w:val="Subtitle"/>
    <w:next w:val="Style_1"/>
    <w:link w:val="Style_1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7_ch" w:type="character">
    <w:name w:val="Subtitle"/>
    <w:link w:val="Style_17"/>
    <w:rPr>
      <w:rFonts w:ascii="XO Thames" w:hAnsi="XO Thames"/>
      <w:i w:val="1"/>
      <w:sz w:val="24"/>
    </w:rPr>
  </w:style>
  <w:style w:styleId="Style_18" w:type="paragraph">
    <w:name w:val="Title"/>
    <w:next w:val="Style_1"/>
    <w:link w:val="Style_1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8_ch" w:type="character">
    <w:name w:val="Title"/>
    <w:link w:val="Style_18"/>
    <w:rPr>
      <w:rFonts w:ascii="XO Thames" w:hAnsi="XO Thames"/>
      <w:b w:val="1"/>
      <w:caps w:val="1"/>
      <w:sz w:val="40"/>
    </w:rPr>
  </w:style>
  <w:style w:styleId="Style_19" w:type="paragraph">
    <w:name w:val="heading 4"/>
    <w:next w:val="Style_1"/>
    <w:link w:val="Style_1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19_ch" w:type="character">
    <w:name w:val="heading 4"/>
    <w:link w:val="Style_19"/>
    <w:rPr>
      <w:rFonts w:ascii="XO Thames" w:hAnsi="XO Thames"/>
      <w:b w:val="1"/>
      <w:sz w:val="24"/>
    </w:rPr>
  </w:style>
  <w:style w:styleId="Style_20" w:type="paragraph">
    <w:name w:val="heading 2"/>
    <w:next w:val="Style_1"/>
    <w:link w:val="Style_2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0_ch" w:type="character">
    <w:name w:val="heading 2"/>
    <w:link w:val="Style_20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  <a:prstDash val="solid"/>
        </a:ln>
        <a:ln>
          <a:solidFill>
            <a:schemeClr val="phClr"/>
          </a:solidFill>
          <a:prstDash val="solid"/>
        </a:ln>
        <a:ln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2025-04-16T19:00:35Z</dcterms:modified>
</cp:coreProperties>
</file>