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68" w:rsidRPr="00C47568" w:rsidRDefault="00C47568" w:rsidP="00C47568">
      <w:pPr>
        <w:shd w:val="clear" w:color="auto" w:fill="FFFFFF"/>
        <w:spacing w:after="0" w:line="240" w:lineRule="auto"/>
        <w:ind w:firstLine="708"/>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Нейропсихологические игры и упражнения в работе с детьми дошкольного возраста</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Аннотация.</w:t>
      </w:r>
      <w:r w:rsidRPr="00C47568">
        <w:rPr>
          <w:rFonts w:ascii="Times New Roman" w:eastAsia="Times New Roman" w:hAnsi="Times New Roman" w:cs="Times New Roman"/>
          <w:color w:val="000000"/>
          <w:sz w:val="24"/>
          <w:szCs w:val="24"/>
          <w:lang w:eastAsia="ru-RU"/>
        </w:rPr>
        <w:t> </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В статье рассматривается эффективность применения нейропсихологических игр и упражнений в коррекции нарушений познавательного развития у дошкольников 4-7 лет. Приводятся комплекс кинезиологических нейропсихологических игр упражнений, способствующих формированию </w:t>
      </w:r>
      <w:r w:rsidRPr="00C47568">
        <w:rPr>
          <w:rFonts w:ascii="Times New Roman" w:eastAsia="Times New Roman" w:hAnsi="Times New Roman" w:cs="Times New Roman"/>
          <w:color w:val="111111"/>
          <w:sz w:val="24"/>
          <w:szCs w:val="24"/>
          <w:lang w:eastAsia="ru-RU"/>
        </w:rPr>
        <w:t>основных функции         и процессов, необходимых для правильного дальнейшего развития.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Ключевые слова: </w:t>
      </w:r>
      <w:r w:rsidRPr="00C47568">
        <w:rPr>
          <w:rFonts w:ascii="Times New Roman" w:eastAsia="Times New Roman" w:hAnsi="Times New Roman" w:cs="Times New Roman"/>
          <w:color w:val="000000"/>
          <w:sz w:val="24"/>
          <w:szCs w:val="24"/>
          <w:lang w:eastAsia="ru-RU"/>
        </w:rPr>
        <w:t>н</w:t>
      </w:r>
      <w:r w:rsidRPr="00C47568">
        <w:rPr>
          <w:rFonts w:ascii="Times New Roman" w:eastAsia="Times New Roman" w:hAnsi="Times New Roman" w:cs="Times New Roman"/>
          <w:color w:val="111111"/>
          <w:sz w:val="24"/>
          <w:szCs w:val="24"/>
          <w:lang w:eastAsia="ru-RU"/>
        </w:rPr>
        <w:t>ейропсихология</w:t>
      </w:r>
      <w:r w:rsidRPr="00C47568">
        <w:rPr>
          <w:rFonts w:ascii="Times New Roman" w:eastAsia="Times New Roman" w:hAnsi="Times New Roman" w:cs="Times New Roman"/>
          <w:color w:val="000000"/>
          <w:sz w:val="24"/>
          <w:szCs w:val="24"/>
          <w:lang w:eastAsia="ru-RU"/>
        </w:rPr>
        <w:t>, нейропсихологическая коррекция, межполушарное взаимодействие, нейропсихологические игры и упражнения.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Постоянно растущее число детей с нарушениями в физическом и психическом развитии ставит перед педагогом задачу поиска эффективных форм и приемов профилактики и укрепления здоровья воспитанников в условиях дошкольного образовательного учреждения.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Формами такой работы могут стать комплексы кинезиологических и нейропсихологических игр и упражнении, которые помогут укрепить психофизиологическое здоровье детей 3—7 лет и, в целом, обеспечить полноценное и гармоничное развитие дошкольников.</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Нейропсихологические упражнения — это эффективнейшая методика, позволяющая помочь детям при </w:t>
      </w:r>
      <w:r w:rsidRPr="00C47568">
        <w:rPr>
          <w:rFonts w:ascii="Times New Roman" w:eastAsia="Times New Roman" w:hAnsi="Times New Roman" w:cs="Times New Roman"/>
          <w:color w:val="000000"/>
          <w:sz w:val="24"/>
          <w:szCs w:val="24"/>
          <w:shd w:val="clear" w:color="auto" w:fill="FAFCFF"/>
          <w:lang w:eastAsia="ru-RU"/>
        </w:rPr>
        <w:t>следующих проблемах:</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AFCFF"/>
          <w:lang w:eastAsia="ru-RU"/>
        </w:rPr>
        <w:t>ребенок</w:t>
      </w:r>
      <w:r w:rsidRPr="00C47568">
        <w:rPr>
          <w:rFonts w:ascii="Times New Roman" w:eastAsia="Times New Roman" w:hAnsi="Times New Roman" w:cs="Times New Roman"/>
          <w:b/>
          <w:bCs/>
          <w:color w:val="000000"/>
          <w:sz w:val="24"/>
          <w:szCs w:val="24"/>
          <w:shd w:val="clear" w:color="auto" w:fill="FAFCFF"/>
          <w:lang w:eastAsia="ru-RU"/>
        </w:rPr>
        <w:t> </w:t>
      </w:r>
      <w:r w:rsidRPr="00C47568">
        <w:rPr>
          <w:rFonts w:ascii="Times New Roman" w:eastAsia="Times New Roman" w:hAnsi="Times New Roman" w:cs="Times New Roman"/>
          <w:color w:val="000000"/>
          <w:sz w:val="24"/>
          <w:szCs w:val="24"/>
          <w:lang w:eastAsia="ru-RU"/>
        </w:rPr>
        <w:t>раздражителен, вспыльчив, конфликтен, гиперактивен (или очень медлителен);</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быстро устает, плохо засыпает;</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плохо понимает речь взрослых, обращенную к нему;</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 трудом сравнивает, обобщает, запоминает;</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имеет проблемы с мелкой моторикой;</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во время письма или рисования постоянно двигает языком или ногами;</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не может высидеть на месте 15 минут;</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рассеян, невнимателен;</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не доводит начатое до конца;</w:t>
      </w:r>
    </w:p>
    <w:p w:rsidR="00C47568" w:rsidRPr="00C47568" w:rsidRDefault="00C47568" w:rsidP="00C47568">
      <w:pPr>
        <w:numPr>
          <w:ilvl w:val="0"/>
          <w:numId w:val="1"/>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отвлекается, не может надолго сосредоточиться.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В своей работе психологи используют определенные принципы коррекции нейропсихологического состояния ребенка. Изначально нужно понимать, что методика, а их существует два вида двигательная и когнитивная, не выступают в роли обучения. Они помогают сформировать основные функции и процессы, необходимые для правильного дальнейшего развития.</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Нейропсихология также будет эффективна, если у ребенка:</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 снижение        работоспособности,        повышенная        утомляемость, рассеянность;</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нарушение мыслительной деятельности;</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недостатки в речевом развитии;</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снижения функции внимания и памяти;</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несформированность пространственных представлений;</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недостаточность саморегуляции;</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нарушения психомоторного развития;</w:t>
      </w:r>
    </w:p>
    <w:p w:rsidR="00C47568" w:rsidRPr="00C47568" w:rsidRDefault="00C47568" w:rsidP="00C47568">
      <w:pPr>
        <w:numPr>
          <w:ilvl w:val="0"/>
          <w:numId w:val="2"/>
        </w:numPr>
        <w:shd w:val="clear" w:color="auto" w:fill="FFFFFF"/>
        <w:spacing w:before="30" w:after="30" w:line="240" w:lineRule="auto"/>
        <w:ind w:left="196"/>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проблемы в общении со сверстниками</w:t>
      </w:r>
    </w:p>
    <w:p w:rsidR="00C47568" w:rsidRPr="00C47568" w:rsidRDefault="00C47568" w:rsidP="00C47568">
      <w:pPr>
        <w:shd w:val="clear" w:color="auto" w:fill="FFFFFF"/>
        <w:spacing w:after="0" w:line="240" w:lineRule="auto"/>
        <w:ind w:firstLine="708"/>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11111"/>
          <w:sz w:val="24"/>
          <w:szCs w:val="24"/>
          <w:lang w:eastAsia="ru-RU"/>
        </w:rPr>
        <w:t>Чтобы упражнения принесли максимальную пользу, нужно следовать нескольким правилам:</w:t>
      </w:r>
    </w:p>
    <w:p w:rsidR="00C47568" w:rsidRPr="00C47568" w:rsidRDefault="00C47568" w:rsidP="00C47568">
      <w:pPr>
        <w:shd w:val="clear" w:color="auto" w:fill="FFFFFF"/>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shd w:val="clear" w:color="auto" w:fill="FFFFFF"/>
          <w:lang w:eastAsia="ru-RU"/>
        </w:rPr>
        <w:t>1.Не стоит сразу ожидать результатов. </w:t>
      </w:r>
      <w:r w:rsidRPr="00C47568">
        <w:rPr>
          <w:rFonts w:ascii="Times New Roman" w:eastAsia="Times New Roman" w:hAnsi="Times New Roman" w:cs="Times New Roman"/>
          <w:color w:val="000000"/>
          <w:sz w:val="24"/>
          <w:szCs w:val="24"/>
          <w:shd w:val="clear" w:color="auto" w:fill="FFFFFF"/>
          <w:lang w:eastAsia="ru-RU"/>
        </w:rPr>
        <w:t xml:space="preserve">Начинать тренировки следует с концентрации внимания на одной из функций. Нужно быть терпеливым, ведь у ребенка не сразу может получаться, он будет отвлекаться. Не стоит постоянно одергивать ребенка, ему после того </w:t>
      </w:r>
      <w:r w:rsidRPr="00C47568">
        <w:rPr>
          <w:rFonts w:ascii="Times New Roman" w:eastAsia="Times New Roman" w:hAnsi="Times New Roman" w:cs="Times New Roman"/>
          <w:color w:val="000000"/>
          <w:sz w:val="24"/>
          <w:szCs w:val="24"/>
          <w:shd w:val="clear" w:color="auto" w:fill="FFFFFF"/>
          <w:lang w:eastAsia="ru-RU"/>
        </w:rPr>
        <w:lastRenderedPageBreak/>
        <w:t>сложнее концентрироваться. Только терпение и усилия приведут к положительному результату.</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shd w:val="clear" w:color="auto" w:fill="FFFFFF"/>
          <w:lang w:eastAsia="ru-RU"/>
        </w:rPr>
        <w:t>2. Нельзя переутомлять и перевозбуждать малыша. </w:t>
      </w:r>
      <w:r w:rsidRPr="00C47568">
        <w:rPr>
          <w:rFonts w:ascii="Times New Roman" w:eastAsia="Times New Roman" w:hAnsi="Times New Roman" w:cs="Times New Roman"/>
          <w:color w:val="000000"/>
          <w:sz w:val="24"/>
          <w:szCs w:val="24"/>
          <w:shd w:val="clear" w:color="auto" w:fill="FFFFFF"/>
          <w:lang w:eastAsia="ru-RU"/>
        </w:rPr>
        <w:t>Нужно периодически переключать внимание ребенка, меняя виды игр, но делать это не слишком часто. Важно также соблюдать режим дня, обеспечить полноценный сон, спокойную обстановку.</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shd w:val="clear" w:color="auto" w:fill="FFFFFF"/>
          <w:lang w:eastAsia="ru-RU"/>
        </w:rPr>
        <w:t>3.Установить внешние рамки. </w:t>
      </w:r>
      <w:r w:rsidRPr="00C47568">
        <w:rPr>
          <w:rFonts w:ascii="Times New Roman" w:eastAsia="Times New Roman" w:hAnsi="Times New Roman" w:cs="Times New Roman"/>
          <w:color w:val="000000"/>
          <w:sz w:val="24"/>
          <w:szCs w:val="24"/>
          <w:shd w:val="clear" w:color="auto" w:fill="FFFFFF"/>
          <w:lang w:eastAsia="ru-RU"/>
        </w:rPr>
        <w:t>Ребенку нужно точно объяснить, что можно, а что нельзя. Стоит учитывать, что ребенок долго ждать не может, поэтому поощрения и наказания должны проявляться вовремя. Это может быть доброе слово, небольшой сувенир, но все должно быть предоставлено вовремя.</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111111"/>
          <w:sz w:val="24"/>
          <w:szCs w:val="24"/>
          <w:lang w:eastAsia="ru-RU"/>
        </w:rPr>
        <w:t>4. Начинать занятия лучше индивидуально.</w:t>
      </w:r>
      <w:r w:rsidRPr="00C47568">
        <w:rPr>
          <w:rFonts w:ascii="Times New Roman" w:eastAsia="Times New Roman" w:hAnsi="Times New Roman" w:cs="Times New Roman"/>
          <w:color w:val="111111"/>
          <w:sz w:val="24"/>
          <w:szCs w:val="24"/>
          <w:lang w:eastAsia="ru-RU"/>
        </w:rPr>
        <w:t> Когда ребенок немного привыкнет, можно вводить его в групповые игры. Если сразу начать заниматься в группе, ребенку сложно сосредоточиться, он смотрит на других детей и копирует их ошибки.</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shd w:val="clear" w:color="auto" w:fill="FFFFFF"/>
          <w:lang w:eastAsia="ru-RU"/>
        </w:rPr>
        <w:t>5. Во время работы лучше использовать сразу несколько игр:</w:t>
      </w:r>
    </w:p>
    <w:p w:rsidR="00C47568" w:rsidRPr="00C47568" w:rsidRDefault="00C47568" w:rsidP="00C47568">
      <w:pPr>
        <w:numPr>
          <w:ilvl w:val="0"/>
          <w:numId w:val="3"/>
        </w:numPr>
        <w:shd w:val="clear" w:color="auto" w:fill="FFFFFF"/>
        <w:spacing w:before="30" w:after="30" w:line="240" w:lineRule="auto"/>
        <w:ind w:left="0" w:firstLine="85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для развития внимания,</w:t>
      </w:r>
    </w:p>
    <w:p w:rsidR="00C47568" w:rsidRPr="00C47568" w:rsidRDefault="00C47568" w:rsidP="00C47568">
      <w:pPr>
        <w:numPr>
          <w:ilvl w:val="0"/>
          <w:numId w:val="3"/>
        </w:numPr>
        <w:shd w:val="clear" w:color="auto" w:fill="FFFFFF"/>
        <w:spacing w:before="30" w:after="30" w:line="240" w:lineRule="auto"/>
        <w:ind w:left="0" w:firstLine="85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для снятия напряжения,</w:t>
      </w:r>
    </w:p>
    <w:p w:rsidR="00C47568" w:rsidRPr="00C47568" w:rsidRDefault="00C47568" w:rsidP="00C47568">
      <w:pPr>
        <w:numPr>
          <w:ilvl w:val="0"/>
          <w:numId w:val="3"/>
        </w:numPr>
        <w:shd w:val="clear" w:color="auto" w:fill="FFFFFF"/>
        <w:spacing w:before="30" w:after="30" w:line="240" w:lineRule="auto"/>
        <w:ind w:left="0" w:firstLine="85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для регуляции воли,</w:t>
      </w:r>
    </w:p>
    <w:p w:rsidR="00C47568" w:rsidRPr="00C47568" w:rsidRDefault="00C47568" w:rsidP="00C47568">
      <w:pPr>
        <w:numPr>
          <w:ilvl w:val="0"/>
          <w:numId w:val="3"/>
        </w:numPr>
        <w:shd w:val="clear" w:color="auto" w:fill="FFFFFF"/>
        <w:spacing w:before="30" w:after="30" w:line="240" w:lineRule="auto"/>
        <w:ind w:left="0" w:firstLine="85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для закрепления результатов.</w:t>
      </w:r>
    </w:p>
    <w:p w:rsidR="00C47568" w:rsidRPr="00C47568" w:rsidRDefault="00C47568" w:rsidP="00C47568">
      <w:pPr>
        <w:shd w:val="clear" w:color="auto" w:fill="FFFFFF"/>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Практический блок.</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Нейропсихологическая коррекция должна включать в себя:</w:t>
      </w:r>
    </w:p>
    <w:p w:rsidR="00C47568" w:rsidRPr="00C47568" w:rsidRDefault="00C47568" w:rsidP="00C47568">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упражнения        для        повышения        двигательной        активности, перекрёстные движения, растяжки;</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дыхательная гимнастика;</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упражнения для релаксации;</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межполушарное рисование;</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кинезиологические упражнения;</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глазодвигательные упражнения;</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игры на внимательность и быстроту реакции (с правилами);</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упражнения на развитие воображения;</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упражнения для развития мелкой моторики рук;</w:t>
      </w:r>
    </w:p>
    <w:p w:rsidR="00C47568" w:rsidRPr="00C47568" w:rsidRDefault="00C47568" w:rsidP="00C47568">
      <w:pPr>
        <w:numPr>
          <w:ilvl w:val="0"/>
          <w:numId w:val="4"/>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упражнения для развития коммуникативной сферы.</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lang w:eastAsia="ru-RU"/>
        </w:rPr>
        <w:t>1. Повышение двигательной активности ребенка.</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Усиленная двигательная активность, вызывая значительное беспокойство всех систем организма, ведет к стимулированию процесса развития, а также функциональному созреванию его систем. Малоподвижная жизнь отражается на функционировании многих систем организма ребенка, особенно сердечно- сосудистой и дыхательной. При длительном сидячем состоянии дыхание становится менее глубоким, обмен веществ понижается, происходит застой крови в нижних конечностях, что ведет к снижению работоспособности всего организма и особенно мозга: снижается внимание, ослабляется память, нарушается координация движений, увеличивается время мыслительных операций.</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i/>
          <w:iCs/>
          <w:color w:val="000000"/>
          <w:sz w:val="24"/>
          <w:szCs w:val="24"/>
          <w:lang w:eastAsia="ru-RU"/>
        </w:rPr>
        <w:t>2. Дыхательная гимнастика.</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Дыхательная гимнастика повышает тонус деятельности мозга. Такие упражнения успокаивают, способствуют усиленному снабжению всех органов и тканей организма кислородом.</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i/>
          <w:iCs/>
          <w:color w:val="000000"/>
          <w:kern w:val="36"/>
          <w:sz w:val="24"/>
          <w:szCs w:val="24"/>
          <w:lang w:eastAsia="ru-RU"/>
        </w:rPr>
        <w:t>Что делать:</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пускать мыльные пузыри;</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дуть через соломинку;</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дуть на игрушечный флюгер/ветродуй;</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задувать свечки;</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сдувать ватку со стола;</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lastRenderedPageBreak/>
        <w:t>дуть на бумажные кораблики, плавающие в чаше с водой;</w:t>
      </w:r>
    </w:p>
    <w:p w:rsidR="00C47568" w:rsidRPr="00C47568" w:rsidRDefault="00C47568" w:rsidP="00C47568">
      <w:pPr>
        <w:numPr>
          <w:ilvl w:val="0"/>
          <w:numId w:val="5"/>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самостоятельно сделать из бумаги бабочку/пчёлку/листик, подвесить фигуру на ниточку и просить ребёнка на неё подуть;</w:t>
      </w:r>
    </w:p>
    <w:p w:rsidR="00C47568" w:rsidRPr="00C47568" w:rsidRDefault="00C47568" w:rsidP="00C47568">
      <w:pPr>
        <w:numPr>
          <w:ilvl w:val="0"/>
          <w:numId w:val="5"/>
        </w:numPr>
        <w:shd w:val="clear" w:color="auto" w:fill="FFFFFF"/>
        <w:spacing w:before="30" w:after="30" w:line="240" w:lineRule="auto"/>
        <w:ind w:left="196"/>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делать мыльные пузыри в воде через соломинку и т.д.</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Дыхательная гимнастика «Воздушный шар»</w:t>
      </w:r>
      <w:r w:rsidRPr="00C47568">
        <w:rPr>
          <w:rFonts w:ascii="Times New Roman" w:eastAsia="Times New Roman" w:hAnsi="Times New Roman" w:cs="Times New Roman"/>
          <w:b/>
          <w:bCs/>
          <w:color w:val="000000"/>
          <w:sz w:val="24"/>
          <w:szCs w:val="24"/>
          <w:lang w:eastAsia="ru-RU"/>
        </w:rPr>
        <w:t> </w:t>
      </w:r>
      <w:r w:rsidRPr="00C47568">
        <w:rPr>
          <w:rFonts w:ascii="Times New Roman" w:eastAsia="Times New Roman" w:hAnsi="Times New Roman" w:cs="Times New Roman"/>
          <w:color w:val="000000"/>
          <w:sz w:val="24"/>
          <w:szCs w:val="24"/>
          <w:lang w:eastAsia="ru-RU"/>
        </w:rPr>
        <w:t>Предложить ребёнку надуть воздушный шар. Покажите, как правильно это делать. Объясните, что нужно дуть не в щёки, а в шарик. Пусть надувает шар, не надувая щёк!</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1.Упражнения для релаксации.</w:t>
      </w:r>
    </w:p>
    <w:p w:rsidR="00C47568" w:rsidRPr="00C47568" w:rsidRDefault="00C47568" w:rsidP="00C47568">
      <w:pPr>
        <w:shd w:val="clear" w:color="auto" w:fill="FFFFFF"/>
        <w:spacing w:after="0" w:line="240" w:lineRule="auto"/>
        <w:ind w:firstLine="56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Релаксация помогает каждому ребёнку избавиться от накопившегося внутреннего негатива, плохого настроения и обид.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2.Межполушарное рисование.</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Если полушария работают не слажено, то дети часто испытывают трудности в обучении, так как не происходит полноценного обмена информацией между мозговитыми «соседями». Межполушарное рисование позволяет улучшить эти связи. Предложите ребёнку нарисовать одновременно двумя руками какую-либо фигуру. А помогут в этом пособия Т.П. Трясоруковой «Развитие межполушарного взаимодействия у детей».</w:t>
      </w:r>
    </w:p>
    <w:p w:rsidR="00C47568" w:rsidRPr="00C47568" w:rsidRDefault="00C47568" w:rsidP="00C47568">
      <w:pPr>
        <w:shd w:val="clear" w:color="auto" w:fill="FFFFFF"/>
        <w:spacing w:after="0" w:line="240" w:lineRule="auto"/>
        <w:ind w:firstLine="77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Попросите ребенка совершить одновременно одинаковые движения двумя руками, например, сжимать кулаки и разжимать.</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Научите совершать разные движения — указательным пальцем правой руки пишем на столе букву В, а указательным пальцем левой руки – букву С.</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3. Кинезиологические упражнения.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Они бодрят, тонизируют, буквально заставляют «напрячь мозги». Выполнять их можно вместе с детьми, потому что лишние нейронные связи взрослым тоже не помешают. Вот несколько вариантов игр.</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color w:val="000000"/>
          <w:kern w:val="36"/>
          <w:sz w:val="24"/>
          <w:szCs w:val="24"/>
          <w:u w:val="single"/>
          <w:lang w:eastAsia="ru-RU"/>
        </w:rPr>
        <w:t>Упражнение «Кулак – ладонь».</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Положить на стол ладони. Одну – сжать в кулак, вторая – лежит на столе. Одновременно менять положение рук. Постепенно наращивать скорость выполнения упражнения.</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color w:val="000000"/>
          <w:kern w:val="36"/>
          <w:sz w:val="24"/>
          <w:szCs w:val="24"/>
          <w:u w:val="single"/>
          <w:lang w:eastAsia="ru-RU"/>
        </w:rPr>
        <w:t>Упражнение «Ухо – нос».</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Левой рукой взять себя за кончик носа, правой – за левое ухо. Одновременно поменять руки: правой взяться за кончик носа, левой – за правое ухо. Повторить несколько раз.</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color w:val="000000"/>
          <w:kern w:val="36"/>
          <w:sz w:val="24"/>
          <w:szCs w:val="24"/>
          <w:u w:val="single"/>
          <w:lang w:eastAsia="ru-RU"/>
        </w:rPr>
        <w:t>Упражнение «Класс – заяц».</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Левой рукой показывать «класс», правой – «зайчика». Одновременно менять положение рук и постепенно наращивать скорость.</w:t>
      </w:r>
    </w:p>
    <w:p w:rsidR="00C47568" w:rsidRPr="00C47568" w:rsidRDefault="00C47568" w:rsidP="00C47568">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Планирование комплексов кинезиологических упражнений</w:t>
      </w:r>
    </w:p>
    <w:tbl>
      <w:tblPr>
        <w:tblW w:w="11640"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586"/>
        <w:gridCol w:w="3964"/>
        <w:gridCol w:w="6090"/>
      </w:tblGrid>
      <w:tr w:rsidR="00C47568" w:rsidRPr="00C47568" w:rsidTr="00C47568">
        <w:trPr>
          <w:trHeight w:val="288"/>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Месяцы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Младшая \ Средняя группа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Старшая \Подготовительная группа</w:t>
            </w:r>
          </w:p>
        </w:tc>
      </w:tr>
      <w:tr w:rsidR="00C47568" w:rsidRPr="00C47568" w:rsidTr="00C47568">
        <w:trPr>
          <w:trHeight w:val="286"/>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Фонарики</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Дом – ежик – замок; Колечко; Локоть к колену</w:t>
            </w:r>
          </w:p>
        </w:tc>
      </w:tr>
      <w:tr w:rsidR="00C47568" w:rsidRPr="00C47568" w:rsidTr="00C47568">
        <w:trPr>
          <w:trHeight w:val="552"/>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6"/>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Солнышко – заборчик – камешки; Фонарики</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Кулак – ребро – ладонь; Зайчик – коза – вилка;</w:t>
            </w:r>
          </w:p>
        </w:tc>
      </w:tr>
      <w:tr w:rsidR="00C47568" w:rsidRPr="00C47568" w:rsidTr="00C47568">
        <w:trPr>
          <w:trHeight w:val="872"/>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lastRenderedPageBreak/>
              <w:t>Ноябрь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Колечко; Солнышко – заборчик – камешки; Упражнения в перекладывании предмета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Ухо-нос; Упражнения в подбрасывании предмета одной рукой; Зайчик – колечко - цепочка</w:t>
            </w:r>
          </w:p>
        </w:tc>
      </w:tr>
      <w:tr w:rsidR="00C47568" w:rsidRPr="00C47568" w:rsidTr="00C47568">
        <w:trPr>
          <w:trHeight w:val="552"/>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7"/>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Зайчик – коза – вилки; Ладошка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Солнышко – заборчик – камешки; Колечко</w:t>
            </w:r>
          </w:p>
        </w:tc>
      </w:tr>
      <w:tr w:rsidR="00C47568" w:rsidRPr="00C47568" w:rsidTr="00C47568">
        <w:trPr>
          <w:trHeight w:val="554"/>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8"/>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Дом – ежик – замок; Фонарики</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Лезгинка; Зеркальное рисование; Локоть к колену</w:t>
            </w:r>
          </w:p>
        </w:tc>
      </w:tr>
      <w:tr w:rsidR="00C47568" w:rsidRPr="00C47568" w:rsidTr="00C47568">
        <w:trPr>
          <w:trHeight w:val="1102"/>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Зайчик – колечко-цепочка; Упражнения в подбрасывании предметов двумя руками; Ладошка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9"/>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Гусь – курица – петух; Ухо-нос; Дом – ежик – замок; Велосипед</w:t>
            </w:r>
          </w:p>
        </w:tc>
      </w:tr>
      <w:tr w:rsidR="00C47568" w:rsidRPr="00C47568" w:rsidTr="00C47568">
        <w:trPr>
          <w:trHeight w:val="576"/>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Март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Солнышко-заборчик – камешки; Колечко</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Сарай-дом с трубой – пароход; Флажок – рыбка – лодочка; Зайчик –коза – вилки</w:t>
            </w:r>
          </w:p>
        </w:tc>
      </w:tr>
      <w:tr w:rsidR="00C47568" w:rsidRPr="00C47568" w:rsidTr="00C47568">
        <w:trPr>
          <w:trHeight w:val="556"/>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Локоть к колену; Зайчик – коза - вилка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Ножницы – собака – лошадка; Зайчик – колечко- цепочка; Ладошка</w:t>
            </w:r>
          </w:p>
        </w:tc>
      </w:tr>
      <w:tr w:rsidR="00C47568" w:rsidRPr="00C47568" w:rsidTr="00C47568">
        <w:trPr>
          <w:trHeight w:val="550"/>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Май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10"/>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Фонарики; Дом – ежик - замок;</w:t>
            </w:r>
          </w:p>
          <w:p w:rsidR="00C47568" w:rsidRPr="00C47568" w:rsidRDefault="00C47568" w:rsidP="00C47568">
            <w:pPr>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Зайчик – колечко-цепочка</w:t>
            </w:r>
          </w:p>
        </w:tc>
        <w:tc>
          <w:tcPr>
            <w:tcW w:w="5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47568" w:rsidRPr="00C47568" w:rsidRDefault="00C47568" w:rsidP="00C47568">
            <w:pPr>
              <w:numPr>
                <w:ilvl w:val="0"/>
                <w:numId w:val="11"/>
              </w:numPr>
              <w:spacing w:before="30" w:after="30" w:line="240" w:lineRule="auto"/>
              <w:ind w:left="222"/>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Замок; Кулак – ребро – ладонь; Ухо –нос; Лезгинка</w:t>
            </w:r>
          </w:p>
        </w:tc>
      </w:tr>
    </w:tbl>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4.Глазодвигательные упражнения.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Глазодвигательные упражнения позволяют расширить поле зрения, улучшить восприятие. Они способствуют активизации зрительных отделов мозга, зрительного внимания, их можно эффективно использовать перед письменными заданиями. Однонаправленные и разнонаправленные движения глаз и языка развивают межполушарное взаимодействие и повышают энергетизацию организма. Известно, что движения глаз активизируют процесс обучения.</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5. Игры на внимательность и быстроту реакции (с правилами).</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171717"/>
          <w:sz w:val="24"/>
          <w:szCs w:val="24"/>
          <w:lang w:eastAsia="ru-RU"/>
        </w:rPr>
        <w:t>Важным условием успешности обучения ребенка в школе является высокий уровень произвольности познавательных психических процессов, ведущим из которых является произвольное внимание. Именно благодаря произвольному вниманию ребенок способен слушать и слышать педагога, выполнять его инструкции, контролировать свои действия. Произвольное внимание усиливает протекание мыслительных процессов.</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 основным свойствам внимания относятся:</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Устойчивость (сосредоточенность, концентрация);</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Объем (способность удержать в фокусе внимания несколько объектов);</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Переключаемость (возможность смещения фокуса внимания с одного объекта на другой – по воле человека);</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Распределяемость (способность распределять внимание между несколькими видами деятельности, например – одновременно слушать сказку и рисовать).</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6.Развитие воображения.</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Воображение – психический процесс, способность человека к представлению новых образов на основе имеющегося опыта.</w:t>
      </w:r>
    </w:p>
    <w:p w:rsidR="00C47568" w:rsidRPr="00C47568" w:rsidRDefault="00C47568" w:rsidP="00C47568">
      <w:pPr>
        <w:shd w:val="clear" w:color="auto" w:fill="FFFFFF"/>
        <w:spacing w:after="0" w:line="240" w:lineRule="auto"/>
        <w:ind w:firstLine="452"/>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Процесс воображения неразрывно связан с мышлением и памятью. Развивая воображение, мы активизируем работу мозга, поэтому важно стимулировать ребёнка к этому процессу, тем более что дети обожают выдумывать. Именно благодаря воображению человек творит, разумно планирует свою деятельность и управляет ею.</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b/>
          <w:bCs/>
          <w:color w:val="000000"/>
          <w:kern w:val="36"/>
          <w:sz w:val="24"/>
          <w:szCs w:val="24"/>
          <w:lang w:eastAsia="ru-RU"/>
        </w:rPr>
        <w:t>«Представь себя...».</w:t>
      </w:r>
    </w:p>
    <w:p w:rsidR="00C47568" w:rsidRPr="00C47568" w:rsidRDefault="00C47568" w:rsidP="00C47568">
      <w:pPr>
        <w:shd w:val="clear" w:color="auto" w:fill="FFFFFF"/>
        <w:spacing w:after="0" w:line="240" w:lineRule="auto"/>
        <w:ind w:firstLine="72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 xml:space="preserve">В нашем воображении мы можем быть кем угодно: сказочными героями, машинами, растениями, животными, предметами быта и одеждой. Скажите примерно следующий текст: «Представь себе, что в руках у тебя волшебная палочка. В кого бы ты хотел </w:t>
      </w:r>
      <w:r w:rsidRPr="00C47568">
        <w:rPr>
          <w:rFonts w:ascii="Times New Roman" w:eastAsia="Times New Roman" w:hAnsi="Times New Roman" w:cs="Times New Roman"/>
          <w:color w:val="000000"/>
          <w:sz w:val="24"/>
          <w:szCs w:val="24"/>
          <w:lang w:eastAsia="ru-RU"/>
        </w:rPr>
        <w:lastRenderedPageBreak/>
        <w:t>превратиться?» Пусть ребенок изобразит того, кем он стал, а вы угадайте задуманный образ. «Цветик-семицветик». Спросите у ребенка: «Помнишь, у девочки Жени из сказки «Цветик- семицветик» был волшебный цветок с семью лепестками? Представь, что в твои руки чудесным образом попал этот волшебный цветок. Какие желания ты загадаешь?» Пусть ребенок обоснует свои желания. Развитие этой темы поможет вам узнать о «ценностях» и «приоритетах» ребенка, а также о свободе желать, о намерении получать что-то от жизни.</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«На что похоже»</w:t>
      </w:r>
    </w:p>
    <w:p w:rsidR="00C47568" w:rsidRPr="00C47568" w:rsidRDefault="00C47568" w:rsidP="00C47568">
      <w:pPr>
        <w:shd w:val="clear" w:color="auto" w:fill="FFFFFF"/>
        <w:spacing w:after="0" w:line="240" w:lineRule="auto"/>
        <w:ind w:firstLine="72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На какой предмет похож жёлтый круг (солнце, пуговка, колесо от машинки, бусинка и т.д.)</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7.Упражнения для развития мелкой моторики рук.</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Мелкая моторика – это способность человека выполнять мелкие и точные движения кистями и пальцами рук в результате скоординированных действий трёх систем: нервной, мышечной и костной. Развитие мелкой моторики у детей имеет большое значение. Исследования учёных показали, что уровень развития мышления и речи находится в прямой зависимости от степени сформированности тонких движений пальцев рук, ручной моторики. Чем активнее и точнее движения пальцев у ребёнка, чем больше мастерства в детской руке, тем умнее будет ребёнок.</w:t>
      </w:r>
    </w:p>
    <w:p w:rsidR="00C47568" w:rsidRPr="00C47568" w:rsidRDefault="00C47568" w:rsidP="00C47568">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i/>
          <w:iCs/>
          <w:color w:val="000000"/>
          <w:sz w:val="24"/>
          <w:szCs w:val="24"/>
          <w:lang w:eastAsia="ru-RU"/>
        </w:rPr>
        <w:t>8.Упражнения для развития коммуникативной сферы.</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Коммуникативные навыки необходимы для формирования круга общения, знакомства, обретения друзей, выстраивания продуктивных взаимоотношений, разрешения конфликтов и поиска взаимопонимания с окружающими. Организация игр и упражнений сплачивает детский коллектив, способствует снятию психоэмоционального напряжения и тревоги, дети лучше понимают друг друга, формируется чувство симпатии, уважения друг к другу.</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b/>
          <w:bCs/>
          <w:color w:val="000000"/>
          <w:kern w:val="36"/>
          <w:sz w:val="24"/>
          <w:szCs w:val="24"/>
          <w:lang w:eastAsia="ru-RU"/>
        </w:rPr>
        <w:t>«Знакомство»</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Начните, пожалуйста, ходить по комнате и здороваться с каждым за руку. При этом вы говорите простые слова: «Привет! Как твои дела?» Говорите только эти простые слова и больше ничего. Но в этой игре есть одно простое правило: здороваясь с кем-то из участников, вы можете освободить руку только после того, как другой рукой вы начнете здороваться еще с кем-то. Иными словами, вы должны непрерывно быть в контакте с кем- либо из группы.</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b/>
          <w:bCs/>
          <w:color w:val="000000"/>
          <w:kern w:val="36"/>
          <w:sz w:val="24"/>
          <w:szCs w:val="24"/>
          <w:lang w:eastAsia="ru-RU"/>
        </w:rPr>
        <w:t>«Письмо на руке»</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Каждый выбирает себе партнера и становится напротив него. Тот, кто выше, должен закрыть глаза. Если участники одинакового роста, пусть закроет глаза тот, кто раньше родился. Он протягивает вперед свою руку ладонью вверх. Его «зрячий» партнер должен будет сейчас писать на ладони отдельные печатные буквы. «Слепой» игрок должен попытаться расшифровать эти буквы и сказать партнеру, что он прочитал. Прежде чем второй партнер напишет новую букву, он должен «стереть» с руки старую. Задачу можно усложнить, записывая на руке целое слово или целое предложение. Не забывайте прежде, чем написать новое слово, стереть старое.</w:t>
      </w:r>
    </w:p>
    <w:p w:rsidR="00C47568" w:rsidRPr="00C47568" w:rsidRDefault="00C47568" w:rsidP="00C47568">
      <w:pPr>
        <w:pBdr>
          <w:bottom w:val="single" w:sz="6" w:space="0" w:color="D6DDB9"/>
        </w:pBdr>
        <w:shd w:val="clear" w:color="auto" w:fill="FFFFFF"/>
        <w:spacing w:before="120" w:after="120" w:line="240" w:lineRule="auto"/>
        <w:jc w:val="both"/>
        <w:outlineLvl w:val="0"/>
        <w:rPr>
          <w:rFonts w:ascii="Times New Roman" w:eastAsia="Times New Roman" w:hAnsi="Times New Roman" w:cs="Times New Roman"/>
          <w:b/>
          <w:bCs/>
          <w:color w:val="000000"/>
          <w:kern w:val="36"/>
          <w:sz w:val="28"/>
          <w:szCs w:val="28"/>
          <w:lang w:eastAsia="ru-RU"/>
        </w:rPr>
      </w:pPr>
      <w:r w:rsidRPr="00C47568">
        <w:rPr>
          <w:rFonts w:ascii="Times New Roman" w:eastAsia="Times New Roman" w:hAnsi="Times New Roman" w:cs="Times New Roman"/>
          <w:b/>
          <w:bCs/>
          <w:color w:val="000000"/>
          <w:kern w:val="36"/>
          <w:sz w:val="24"/>
          <w:szCs w:val="24"/>
          <w:lang w:eastAsia="ru-RU"/>
        </w:rPr>
        <w:t>«Мы с тобой похожи тем, что …»</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Участники говорят своим партнерам фразу, начинающуюся со слов:</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«Мы с тобой похожи тем, что…» Другие участники отвечают: «Мы с тобой отличаемся тем, что…».</w:t>
      </w:r>
    </w:p>
    <w:p w:rsidR="00C47568" w:rsidRPr="00C47568" w:rsidRDefault="00C47568" w:rsidP="00C47568">
      <w:pPr>
        <w:shd w:val="clear" w:color="auto" w:fill="FFFFFF"/>
        <w:spacing w:after="0" w:line="240" w:lineRule="auto"/>
        <w:ind w:firstLine="72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 xml:space="preserve">Нейропсихологические игры и упражнения не просто помогают дошкольникам научиться контролировать своё тело, проявлять творческие способности и лучше справляться с учебной нагрузкой. Эти, казалось бы, простые упражнения имеют долгосрочный эффект: те воспитанники, которые регулярно выполняют нейроупражнения, </w:t>
      </w:r>
      <w:r w:rsidRPr="00C47568">
        <w:rPr>
          <w:rFonts w:ascii="Times New Roman" w:eastAsia="Times New Roman" w:hAnsi="Times New Roman" w:cs="Times New Roman"/>
          <w:color w:val="000000"/>
          <w:sz w:val="24"/>
          <w:szCs w:val="24"/>
          <w:lang w:eastAsia="ru-RU"/>
        </w:rPr>
        <w:lastRenderedPageBreak/>
        <w:t>повзрослев, смогут лучше справляться со стрессовыми ситуациями и быстрее осваивать новые технологии и разные виды деятельности.</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Представленный опыт работы имеет практическую направленность для педагогов-психологов, учителей-дефектологов, учителей-логопедов, педагогов, воспитателей детских дошкольных учреждений, а также родителей (законных представителей).</w:t>
      </w:r>
    </w:p>
    <w:p w:rsidR="00C47568" w:rsidRPr="00C47568" w:rsidRDefault="00C47568" w:rsidP="00C47568">
      <w:pPr>
        <w:shd w:val="clear" w:color="auto" w:fill="FFFFFF"/>
        <w:spacing w:after="0" w:line="240" w:lineRule="auto"/>
        <w:ind w:firstLine="708"/>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Данный опыт может быть использован в дошкольных образовательных организациях и начальных классах школы, с детьми с ОВЗ, с детьми-инвалидами, для повышения мотивационной готовности к обучению в школе, уровня работоспособности, улучшения уровня развития слуховой и зрительной памяти, восприятия, концентрации и переключаемости внимания, формирования и развития графических навыков.</w:t>
      </w:r>
    </w:p>
    <w:p w:rsidR="00C47568" w:rsidRPr="00C47568" w:rsidRDefault="00C47568" w:rsidP="00C47568">
      <w:pPr>
        <w:shd w:val="clear" w:color="auto" w:fill="FFFFFF"/>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Список используемой литературы</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1. </w:t>
      </w:r>
      <w:r w:rsidRPr="00C47568">
        <w:rPr>
          <w:rFonts w:ascii="Times New Roman" w:eastAsia="Times New Roman" w:hAnsi="Times New Roman" w:cs="Times New Roman"/>
          <w:color w:val="000000"/>
          <w:sz w:val="24"/>
          <w:szCs w:val="24"/>
          <w:lang w:eastAsia="ru-RU"/>
        </w:rPr>
        <w:t>Глозман Ж. М., Потанина А. Ю., Соболева А. Е. Нейропсихологическая диагностика в дошкольном возрасте. 2-е изд. — СПб.: Питер, 2008. — 80 с.: ил. — (Серия «Детскому психологу»)</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2. </w:t>
      </w:r>
      <w:r w:rsidRPr="00C47568">
        <w:rPr>
          <w:rFonts w:ascii="Times New Roman" w:eastAsia="Times New Roman" w:hAnsi="Times New Roman" w:cs="Times New Roman"/>
          <w:color w:val="000000"/>
          <w:sz w:val="24"/>
          <w:szCs w:val="24"/>
          <w:shd w:val="clear" w:color="auto" w:fill="FFFFFF"/>
          <w:lang w:eastAsia="ru-RU"/>
        </w:rPr>
        <w:t>Тимощенко Е.Г. Нейропсихологические занятия для детей.</w:t>
      </w:r>
      <w:r w:rsidRPr="00C47568">
        <w:rPr>
          <w:rFonts w:ascii="Times New Roman" w:eastAsia="Times New Roman" w:hAnsi="Times New Roman" w:cs="Times New Roman"/>
          <w:color w:val="000000"/>
          <w:sz w:val="24"/>
          <w:szCs w:val="24"/>
          <w:lang w:eastAsia="ru-RU"/>
        </w:rPr>
        <w:t> ООО «Издательство АСТ», Москва, 2021</w:t>
      </w:r>
      <w:r w:rsidRPr="00C47568">
        <w:rPr>
          <w:rFonts w:ascii="Times New Roman" w:eastAsia="Times New Roman" w:hAnsi="Times New Roman" w:cs="Times New Roman"/>
          <w:color w:val="000000"/>
          <w:sz w:val="24"/>
          <w:szCs w:val="24"/>
          <w:lang w:eastAsia="ru-RU"/>
        </w:rPr>
        <w:br/>
        <w:t>3. </w:t>
      </w:r>
      <w:r w:rsidRPr="00C47568">
        <w:rPr>
          <w:rFonts w:ascii="Times New Roman" w:eastAsia="Times New Roman" w:hAnsi="Times New Roman" w:cs="Times New Roman"/>
          <w:color w:val="000000"/>
          <w:sz w:val="24"/>
          <w:szCs w:val="24"/>
          <w:shd w:val="clear" w:color="auto" w:fill="FFFFFF"/>
          <w:lang w:eastAsia="ru-RU"/>
        </w:rPr>
        <w:t>Дмитриева В.Г. Нейропрописи для тренировки мозга</w:t>
      </w:r>
      <w:r w:rsidRPr="00C47568">
        <w:rPr>
          <w:rFonts w:ascii="Times New Roman" w:eastAsia="Times New Roman" w:hAnsi="Times New Roman" w:cs="Times New Roman"/>
          <w:color w:val="000000"/>
          <w:sz w:val="24"/>
          <w:szCs w:val="24"/>
          <w:lang w:eastAsia="ru-RU"/>
        </w:rPr>
        <w:t>. ООО «Издательство </w:t>
      </w:r>
      <w:hyperlink r:id="rId5" w:history="1">
        <w:r w:rsidRPr="00C47568">
          <w:rPr>
            <w:rFonts w:ascii="Times New Roman" w:eastAsia="Times New Roman" w:hAnsi="Times New Roman" w:cs="Times New Roman"/>
            <w:color w:val="0000FF"/>
            <w:sz w:val="24"/>
            <w:szCs w:val="24"/>
            <w:u w:val="single"/>
            <w:lang w:eastAsia="ru-RU"/>
          </w:rPr>
          <w:t>АСТ</w:t>
        </w:r>
      </w:hyperlink>
      <w:r w:rsidRPr="00C47568">
        <w:rPr>
          <w:rFonts w:ascii="Times New Roman" w:eastAsia="Times New Roman" w:hAnsi="Times New Roman" w:cs="Times New Roman"/>
          <w:color w:val="000000"/>
          <w:sz w:val="24"/>
          <w:szCs w:val="24"/>
          <w:lang w:eastAsia="ru-RU"/>
        </w:rPr>
        <w:t>», Москва, 2020 г.</w:t>
      </w:r>
      <w:r w:rsidRPr="00C47568">
        <w:rPr>
          <w:rFonts w:ascii="Times New Roman" w:eastAsia="Times New Roman" w:hAnsi="Times New Roman" w:cs="Times New Roman"/>
          <w:color w:val="000000"/>
          <w:sz w:val="24"/>
          <w:szCs w:val="24"/>
          <w:lang w:eastAsia="ru-RU"/>
        </w:rPr>
        <w:br/>
        <w:t>4. </w:t>
      </w:r>
      <w:r w:rsidRPr="00C47568">
        <w:rPr>
          <w:rFonts w:ascii="Times New Roman" w:eastAsia="Times New Roman" w:hAnsi="Times New Roman" w:cs="Times New Roman"/>
          <w:color w:val="000000"/>
          <w:sz w:val="24"/>
          <w:szCs w:val="24"/>
          <w:shd w:val="clear" w:color="auto" w:fill="FFFFFF"/>
          <w:lang w:eastAsia="ru-RU"/>
        </w:rPr>
        <w:t>Давыдова О.А. Развитие межполушарного взаимодействия и пространственного </w:t>
      </w:r>
      <w:r w:rsidRPr="00C47568">
        <w:rPr>
          <w:rFonts w:ascii="Times New Roman" w:eastAsia="Times New Roman" w:hAnsi="Times New Roman" w:cs="Times New Roman"/>
          <w:color w:val="000000"/>
          <w:sz w:val="24"/>
          <w:szCs w:val="24"/>
          <w:lang w:eastAsia="ru-RU"/>
        </w:rPr>
        <w:t>мышления. Издательство: </w:t>
      </w:r>
      <w:hyperlink r:id="rId6" w:history="1">
        <w:r w:rsidRPr="00C47568">
          <w:rPr>
            <w:rFonts w:ascii="Times New Roman" w:eastAsia="Times New Roman" w:hAnsi="Times New Roman" w:cs="Times New Roman"/>
            <w:color w:val="0000FF"/>
            <w:sz w:val="24"/>
            <w:szCs w:val="24"/>
            <w:u w:val="single"/>
            <w:lang w:eastAsia="ru-RU"/>
          </w:rPr>
          <w:t>Школьная пресса</w:t>
        </w:r>
      </w:hyperlink>
      <w:r w:rsidRPr="00C47568">
        <w:rPr>
          <w:rFonts w:ascii="Times New Roman" w:eastAsia="Times New Roman" w:hAnsi="Times New Roman" w:cs="Times New Roman"/>
          <w:color w:val="000000"/>
          <w:sz w:val="24"/>
          <w:szCs w:val="24"/>
          <w:lang w:eastAsia="ru-RU"/>
        </w:rPr>
        <w:t>, Москва, 2018 г.</w:t>
      </w:r>
      <w:r w:rsidRPr="00C47568">
        <w:rPr>
          <w:rFonts w:ascii="Times New Roman" w:eastAsia="Times New Roman" w:hAnsi="Times New Roman" w:cs="Times New Roman"/>
          <w:color w:val="000000"/>
          <w:sz w:val="24"/>
          <w:szCs w:val="24"/>
          <w:lang w:eastAsia="ru-RU"/>
        </w:rPr>
        <w:br/>
        <w:t>5. </w:t>
      </w:r>
      <w:r w:rsidRPr="00C47568">
        <w:rPr>
          <w:rFonts w:ascii="Times New Roman" w:eastAsia="Times New Roman" w:hAnsi="Times New Roman" w:cs="Times New Roman"/>
          <w:color w:val="000000"/>
          <w:sz w:val="24"/>
          <w:szCs w:val="24"/>
          <w:shd w:val="clear" w:color="auto" w:fill="FFFFFF"/>
          <w:lang w:eastAsia="ru-RU"/>
        </w:rPr>
        <w:t>Талызина Н.К. Альбом для тренировки мозга  от нейпсихолога. </w:t>
      </w:r>
      <w:r w:rsidRPr="00C47568">
        <w:rPr>
          <w:rFonts w:ascii="Times New Roman" w:eastAsia="Times New Roman" w:hAnsi="Times New Roman" w:cs="Times New Roman"/>
          <w:color w:val="000000"/>
          <w:sz w:val="24"/>
          <w:szCs w:val="24"/>
          <w:lang w:eastAsia="ru-RU"/>
        </w:rPr>
        <w:t>ООО «Издательство Робинс», Москва, 2022 г.</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6. </w:t>
      </w:r>
      <w:r w:rsidRPr="00C47568">
        <w:rPr>
          <w:rFonts w:ascii="Times New Roman" w:eastAsia="Times New Roman" w:hAnsi="Times New Roman" w:cs="Times New Roman"/>
          <w:color w:val="000000"/>
          <w:sz w:val="24"/>
          <w:szCs w:val="24"/>
          <w:shd w:val="clear" w:color="auto" w:fill="FFFFFF"/>
          <w:lang w:eastAsia="ru-RU"/>
        </w:rPr>
        <w:t>Соболева А.Е. Развитие внимания и памяти с нейропсихологом</w:t>
      </w:r>
      <w:r w:rsidRPr="00C47568">
        <w:rPr>
          <w:rFonts w:ascii="Times New Roman" w:eastAsia="Times New Roman" w:hAnsi="Times New Roman" w:cs="Times New Roman"/>
          <w:color w:val="000000"/>
          <w:sz w:val="24"/>
          <w:szCs w:val="24"/>
          <w:lang w:eastAsia="ru-RU"/>
        </w:rPr>
        <w:t>. Издательство:  </w:t>
      </w:r>
      <w:hyperlink r:id="rId7" w:history="1">
        <w:r w:rsidRPr="00C47568">
          <w:rPr>
            <w:rFonts w:ascii="Times New Roman" w:eastAsia="Times New Roman" w:hAnsi="Times New Roman" w:cs="Times New Roman"/>
            <w:color w:val="0000FF"/>
            <w:sz w:val="24"/>
            <w:szCs w:val="24"/>
            <w:u w:val="single"/>
            <w:lang w:eastAsia="ru-RU"/>
          </w:rPr>
          <w:t>Эксмодетство</w:t>
        </w:r>
      </w:hyperlink>
      <w:r w:rsidRPr="00C47568">
        <w:rPr>
          <w:rFonts w:ascii="Times New Roman" w:eastAsia="Times New Roman" w:hAnsi="Times New Roman" w:cs="Times New Roman"/>
          <w:color w:val="000000"/>
          <w:sz w:val="24"/>
          <w:szCs w:val="24"/>
          <w:lang w:eastAsia="ru-RU"/>
        </w:rPr>
        <w:t>, Москва, 2019 г.</w:t>
      </w:r>
      <w:r w:rsidRPr="00C47568">
        <w:rPr>
          <w:rFonts w:ascii="Times New Roman" w:eastAsia="Times New Roman" w:hAnsi="Times New Roman" w:cs="Times New Roman"/>
          <w:color w:val="000000"/>
          <w:sz w:val="24"/>
          <w:szCs w:val="24"/>
          <w:lang w:eastAsia="ru-RU"/>
        </w:rPr>
        <w:br/>
        <w:t>7. </w:t>
      </w:r>
      <w:r w:rsidRPr="00C47568">
        <w:rPr>
          <w:rFonts w:ascii="Times New Roman" w:eastAsia="Times New Roman" w:hAnsi="Times New Roman" w:cs="Times New Roman"/>
          <w:color w:val="000000"/>
          <w:sz w:val="24"/>
          <w:szCs w:val="24"/>
          <w:shd w:val="clear" w:color="auto" w:fill="FFFFFF"/>
          <w:lang w:eastAsia="ru-RU"/>
        </w:rPr>
        <w:t>Соболева, Александра Евгеньевна. Развитие пространственных представлений и моторики с нейропсихологом: для детей 4-6 лет: 0+ / А. Е. Соболева. - Москва: Эксмо, 2019 г.</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8. </w:t>
      </w:r>
      <w:r w:rsidRPr="00C47568">
        <w:rPr>
          <w:rFonts w:ascii="Times New Roman" w:eastAsia="Times New Roman" w:hAnsi="Times New Roman" w:cs="Times New Roman"/>
          <w:color w:val="000000"/>
          <w:sz w:val="24"/>
          <w:szCs w:val="24"/>
          <w:shd w:val="clear" w:color="auto" w:fill="FFFFFF"/>
          <w:lang w:eastAsia="ru-RU"/>
        </w:rPr>
        <w:t>Соболева А.Е. Развитие мышления и речи с нейропсихологом для детей 4-6 лет: 0+ / А. Е. Соболева. - Москва: Эксмо, 2019 г.</w:t>
      </w:r>
      <w:r w:rsidRPr="00C47568">
        <w:rPr>
          <w:rFonts w:ascii="Times New Roman" w:eastAsia="Times New Roman" w:hAnsi="Times New Roman" w:cs="Times New Roman"/>
          <w:color w:val="000000"/>
          <w:sz w:val="24"/>
          <w:szCs w:val="24"/>
          <w:lang w:eastAsia="ru-RU"/>
        </w:rPr>
        <w:br/>
        <w:t>9. </w:t>
      </w:r>
      <w:r w:rsidRPr="00C47568">
        <w:rPr>
          <w:rFonts w:ascii="Times New Roman" w:eastAsia="Times New Roman" w:hAnsi="Times New Roman" w:cs="Times New Roman"/>
          <w:color w:val="000000"/>
          <w:sz w:val="24"/>
          <w:szCs w:val="24"/>
          <w:shd w:val="clear" w:color="auto" w:fill="FFFFFF"/>
          <w:lang w:eastAsia="ru-RU"/>
        </w:rPr>
        <w:t>Рязанцева Ю.Е. Усидчивость и внимание. Корректурные пробы: рабочая нейротетрадь для дошкольников. </w:t>
      </w:r>
      <w:r w:rsidRPr="00C47568">
        <w:rPr>
          <w:rFonts w:ascii="Times New Roman" w:eastAsia="Times New Roman" w:hAnsi="Times New Roman" w:cs="Times New Roman"/>
          <w:color w:val="000000"/>
          <w:sz w:val="24"/>
          <w:szCs w:val="24"/>
          <w:lang w:eastAsia="ru-RU"/>
        </w:rPr>
        <w:t>Издательство: </w:t>
      </w:r>
      <w:hyperlink r:id="rId8" w:history="1">
        <w:r w:rsidRPr="00C47568">
          <w:rPr>
            <w:rFonts w:ascii="Times New Roman" w:eastAsia="Times New Roman" w:hAnsi="Times New Roman" w:cs="Times New Roman"/>
            <w:color w:val="0000FF"/>
            <w:sz w:val="24"/>
            <w:szCs w:val="24"/>
            <w:u w:val="single"/>
            <w:lang w:eastAsia="ru-RU"/>
          </w:rPr>
          <w:t>Феникс</w:t>
        </w:r>
      </w:hyperlink>
      <w:r w:rsidRPr="00C47568">
        <w:rPr>
          <w:rFonts w:ascii="Times New Roman" w:eastAsia="Times New Roman" w:hAnsi="Times New Roman" w:cs="Times New Roman"/>
          <w:color w:val="000000"/>
          <w:sz w:val="24"/>
          <w:szCs w:val="24"/>
          <w:lang w:eastAsia="ru-RU"/>
        </w:rPr>
        <w:t>, Москва,  2023 г.</w:t>
      </w:r>
      <w:r w:rsidRPr="00C47568">
        <w:rPr>
          <w:rFonts w:ascii="Times New Roman" w:eastAsia="Times New Roman" w:hAnsi="Times New Roman" w:cs="Times New Roman"/>
          <w:color w:val="000000"/>
          <w:sz w:val="24"/>
          <w:szCs w:val="24"/>
          <w:lang w:eastAsia="ru-RU"/>
        </w:rPr>
        <w:br/>
        <w:t>10. </w:t>
      </w:r>
      <w:r w:rsidRPr="00C47568">
        <w:rPr>
          <w:rFonts w:ascii="Times New Roman" w:eastAsia="Times New Roman" w:hAnsi="Times New Roman" w:cs="Times New Roman"/>
          <w:color w:val="000000"/>
          <w:sz w:val="24"/>
          <w:szCs w:val="24"/>
          <w:shd w:val="clear" w:color="auto" w:fill="FFFFFF"/>
          <w:lang w:eastAsia="ru-RU"/>
        </w:rPr>
        <w:t>Колганова В.С., Пивоварова Е.В. Нейропсихологические занятия с детьми (в двух частях).</w:t>
      </w:r>
      <w:r w:rsidRPr="00C47568">
        <w:rPr>
          <w:rFonts w:ascii="Times New Roman" w:eastAsia="Times New Roman" w:hAnsi="Times New Roman" w:cs="Times New Roman"/>
          <w:color w:val="000000"/>
          <w:sz w:val="24"/>
          <w:szCs w:val="24"/>
          <w:lang w:eastAsia="ru-RU"/>
        </w:rPr>
        <w:t> ООО «Издательство Айрис-Пресс», Москва, 2022 г.</w:t>
      </w:r>
      <w:r w:rsidRPr="00C47568">
        <w:rPr>
          <w:rFonts w:ascii="Times New Roman" w:eastAsia="Times New Roman" w:hAnsi="Times New Roman" w:cs="Times New Roman"/>
          <w:color w:val="000000"/>
          <w:sz w:val="24"/>
          <w:szCs w:val="24"/>
          <w:lang w:eastAsia="ru-RU"/>
        </w:rPr>
        <w:br/>
        <w:t>11. </w:t>
      </w:r>
      <w:r w:rsidRPr="00C47568">
        <w:rPr>
          <w:rFonts w:ascii="Times New Roman" w:eastAsia="Times New Roman" w:hAnsi="Times New Roman" w:cs="Times New Roman"/>
          <w:color w:val="000000"/>
          <w:sz w:val="24"/>
          <w:szCs w:val="24"/>
          <w:shd w:val="clear" w:color="auto" w:fill="FFFFFF"/>
          <w:lang w:eastAsia="ru-RU"/>
        </w:rPr>
        <w:t>Праведникова И.И. Нейропсихология. Игры и упражнения. </w:t>
      </w:r>
      <w:r w:rsidRPr="00C47568">
        <w:rPr>
          <w:rFonts w:ascii="Times New Roman" w:eastAsia="Times New Roman" w:hAnsi="Times New Roman" w:cs="Times New Roman"/>
          <w:color w:val="000000"/>
          <w:sz w:val="24"/>
          <w:szCs w:val="24"/>
          <w:lang w:eastAsia="ru-RU"/>
        </w:rPr>
        <w:t>ООО «Издательство Айрис-Пресс», Москва, 2017 г.</w:t>
      </w:r>
      <w:r w:rsidRPr="00C47568">
        <w:rPr>
          <w:rFonts w:ascii="Times New Roman" w:eastAsia="Times New Roman" w:hAnsi="Times New Roman" w:cs="Times New Roman"/>
          <w:color w:val="000000"/>
          <w:sz w:val="24"/>
          <w:szCs w:val="24"/>
          <w:lang w:eastAsia="ru-RU"/>
        </w:rPr>
        <w:br/>
      </w:r>
    </w:p>
    <w:p w:rsidR="00C47568" w:rsidRPr="00C47568" w:rsidRDefault="00C47568" w:rsidP="00C47568">
      <w:pPr>
        <w:pBdr>
          <w:bottom w:val="single" w:sz="6" w:space="0" w:color="D6DDB9"/>
        </w:pBdr>
        <w:shd w:val="clear" w:color="auto" w:fill="FFFFFF"/>
        <w:spacing w:before="120" w:after="120" w:line="240" w:lineRule="auto"/>
        <w:jc w:val="right"/>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b/>
          <w:bCs/>
          <w:i/>
          <w:iCs/>
          <w:color w:val="000000"/>
          <w:sz w:val="24"/>
          <w:szCs w:val="24"/>
          <w:lang w:eastAsia="ru-RU"/>
        </w:rPr>
        <w:t>Приложение.</w:t>
      </w:r>
    </w:p>
    <w:p w:rsidR="00C47568" w:rsidRPr="00C47568" w:rsidRDefault="00C47568" w:rsidP="00C47568">
      <w:pPr>
        <w:pBdr>
          <w:bottom w:val="single" w:sz="6" w:space="0" w:color="D6DDB9"/>
        </w:pBdr>
        <w:shd w:val="clear" w:color="auto" w:fill="FFFFFF"/>
        <w:spacing w:before="120" w:after="120" w:line="240" w:lineRule="auto"/>
        <w:jc w:val="center"/>
        <w:outlineLvl w:val="1"/>
        <w:rPr>
          <w:rFonts w:ascii="Times New Roman" w:eastAsia="Times New Roman" w:hAnsi="Times New Roman" w:cs="Times New Roman"/>
          <w:b/>
          <w:bCs/>
          <w:i/>
          <w:iCs/>
          <w:color w:val="000000"/>
          <w:sz w:val="28"/>
          <w:szCs w:val="28"/>
          <w:lang w:eastAsia="ru-RU"/>
        </w:rPr>
      </w:pPr>
      <w:r w:rsidRPr="00C47568">
        <w:rPr>
          <w:rFonts w:ascii="Times New Roman" w:eastAsia="Times New Roman" w:hAnsi="Times New Roman" w:cs="Times New Roman"/>
          <w:b/>
          <w:bCs/>
          <w:color w:val="000000"/>
          <w:sz w:val="24"/>
          <w:szCs w:val="24"/>
          <w:lang w:eastAsia="ru-RU"/>
        </w:rPr>
        <w:t>Примеры упражнении для разного возраста.</w:t>
      </w:r>
    </w:p>
    <w:p w:rsidR="00C47568" w:rsidRPr="00C47568" w:rsidRDefault="00C47568" w:rsidP="00C47568">
      <w:pPr>
        <w:shd w:val="clear" w:color="auto" w:fill="FFFFFF"/>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Детям с 2 до 3 лет:</w:t>
      </w:r>
    </w:p>
    <w:p w:rsidR="00C47568" w:rsidRPr="00C47568" w:rsidRDefault="00C47568" w:rsidP="00C47568">
      <w:pPr>
        <w:numPr>
          <w:ilvl w:val="0"/>
          <w:numId w:val="12"/>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Игры с мячом</w:t>
      </w:r>
    </w:p>
    <w:p w:rsidR="00C47568" w:rsidRPr="00C47568" w:rsidRDefault="00C47568" w:rsidP="00C47568">
      <w:pPr>
        <w:shd w:val="clear" w:color="auto" w:fill="FFFFFF"/>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 кидать мяч (взрослому, в корзину, вверх, об пол, в мишень);</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ловить мяч (прямо, сбоку, сверху, стоя на стульчике, на балансире) ;</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перекидывать мяч с партнёром (при этом эмоционально сопровождать броски словами «бах», «бум», «лови», «кидай»);</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сбивать мишень мячом (как вариант-кегли). Мишень можно ставить как ниже уровня глаз, так и выше. Это работа разных групп мышц и оказывает разный эффект;</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для самых маленьких ещё подойдёт катать мяч по полу с партнёром (научить малыша рукой отталкивать мяч). Сопровождать словами «толкай», «кати»... ;</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отталкивать руками (и ногами) фитбол;</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футбол (забивать мяч ногами в ворота, бить по мишени);</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для более старших подбрасывать мячик вверх и ловить его;</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lastRenderedPageBreak/>
        <w:t>- кидать об стену и ловить;</w:t>
      </w:r>
      <w:r w:rsidRPr="00C47568">
        <w:rPr>
          <w:rFonts w:ascii="Times New Roman" w:eastAsia="Times New Roman" w:hAnsi="Times New Roman" w:cs="Times New Roman"/>
          <w:color w:val="000000"/>
          <w:sz w:val="24"/>
          <w:szCs w:val="24"/>
          <w:lang w:eastAsia="ru-RU"/>
        </w:rPr>
        <w:br/>
      </w:r>
      <w:r w:rsidRPr="00C47568">
        <w:rPr>
          <w:rFonts w:ascii="Times New Roman" w:eastAsia="Times New Roman" w:hAnsi="Times New Roman" w:cs="Times New Roman"/>
          <w:color w:val="000000"/>
          <w:sz w:val="24"/>
          <w:szCs w:val="24"/>
          <w:shd w:val="clear" w:color="auto" w:fill="FFFFFF"/>
          <w:lang w:eastAsia="ru-RU"/>
        </w:rPr>
        <w:t>- кидать об пол и ловить ручками.</w:t>
      </w:r>
    </w:p>
    <w:p w:rsidR="00C47568" w:rsidRPr="00C47568" w:rsidRDefault="00C47568" w:rsidP="00C47568">
      <w:pPr>
        <w:numPr>
          <w:ilvl w:val="0"/>
          <w:numId w:val="13"/>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Пальчиковые игры. </w:t>
      </w:r>
      <w:r w:rsidRPr="00C47568">
        <w:rPr>
          <w:rFonts w:ascii="Times New Roman" w:eastAsia="Times New Roman" w:hAnsi="Times New Roman" w:cs="Times New Roman"/>
          <w:color w:val="000000"/>
          <w:sz w:val="24"/>
          <w:szCs w:val="24"/>
          <w:shd w:val="clear" w:color="auto" w:fill="FFFFFF"/>
          <w:lang w:eastAsia="ru-RU"/>
        </w:rPr>
        <w:t>У детей с ЗРР пальчики очень неуклюжие, им с трудом даются разные позы из пальцев (например, коза). Хотя доказано, что стимулирование мелкой моторики будет улучшать только произношение, а не слоговую структуру слова, но всё равно пальчиковая гимнастика является базовым упражнением для всех детей с проблемами речи.</w:t>
      </w:r>
    </w:p>
    <w:p w:rsidR="00C47568" w:rsidRPr="00C47568" w:rsidRDefault="00C47568" w:rsidP="00C47568">
      <w:pPr>
        <w:numPr>
          <w:ilvl w:val="0"/>
          <w:numId w:val="13"/>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Игры с дыханием. </w:t>
      </w:r>
      <w:r w:rsidRPr="00C47568">
        <w:rPr>
          <w:rFonts w:ascii="Times New Roman" w:eastAsia="Times New Roman" w:hAnsi="Times New Roman" w:cs="Times New Roman"/>
          <w:color w:val="000000"/>
          <w:sz w:val="24"/>
          <w:szCs w:val="24"/>
          <w:lang w:eastAsia="ru-RU"/>
        </w:rPr>
        <w:t>Выполняют две важные функции: способствуют развитию речевого выдоха, а также повышают тонус мозговой деятельности:</w:t>
      </w:r>
    </w:p>
    <w:p w:rsidR="00C47568" w:rsidRPr="00C47568" w:rsidRDefault="00C47568" w:rsidP="00C47568">
      <w:pPr>
        <w:shd w:val="clear" w:color="auto" w:fill="FFFFFF"/>
        <w:spacing w:after="0" w:line="240" w:lineRule="auto"/>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lang w:eastAsia="ru-RU"/>
        </w:rPr>
        <w:t>- дутибол (задувать лёгкий мячик или скомканный кусочек бумажки в ворота) ;</w:t>
      </w:r>
      <w:r w:rsidRPr="00C47568">
        <w:rPr>
          <w:rFonts w:ascii="Times New Roman" w:eastAsia="Times New Roman" w:hAnsi="Times New Roman" w:cs="Times New Roman"/>
          <w:color w:val="000000"/>
          <w:sz w:val="24"/>
          <w:szCs w:val="24"/>
          <w:lang w:eastAsia="ru-RU"/>
        </w:rPr>
        <w:br/>
        <w:t>-дуть на пёрышко;</w:t>
      </w:r>
      <w:r w:rsidRPr="00C47568">
        <w:rPr>
          <w:rFonts w:ascii="Times New Roman" w:eastAsia="Times New Roman" w:hAnsi="Times New Roman" w:cs="Times New Roman"/>
          <w:color w:val="000000"/>
          <w:sz w:val="24"/>
          <w:szCs w:val="24"/>
          <w:lang w:eastAsia="ru-RU"/>
        </w:rPr>
        <w:br/>
        <w:t>-надувать мыльные пузыри;</w:t>
      </w:r>
      <w:r w:rsidRPr="00C47568">
        <w:rPr>
          <w:rFonts w:ascii="Times New Roman" w:eastAsia="Times New Roman" w:hAnsi="Times New Roman" w:cs="Times New Roman"/>
          <w:color w:val="000000"/>
          <w:sz w:val="24"/>
          <w:szCs w:val="24"/>
          <w:lang w:eastAsia="ru-RU"/>
        </w:rPr>
        <w:br/>
        <w:t>-сдувать пену с ладошки;</w:t>
      </w:r>
      <w:r w:rsidRPr="00C47568">
        <w:rPr>
          <w:rFonts w:ascii="Times New Roman" w:eastAsia="Times New Roman" w:hAnsi="Times New Roman" w:cs="Times New Roman"/>
          <w:color w:val="000000"/>
          <w:sz w:val="24"/>
          <w:szCs w:val="24"/>
          <w:lang w:eastAsia="ru-RU"/>
        </w:rPr>
        <w:br/>
        <w:t>-дуть через соломинку в мыльную воду, создавая красивую пену;</w:t>
      </w:r>
      <w:r w:rsidRPr="00C47568">
        <w:rPr>
          <w:rFonts w:ascii="Times New Roman" w:eastAsia="Times New Roman" w:hAnsi="Times New Roman" w:cs="Times New Roman"/>
          <w:color w:val="000000"/>
          <w:sz w:val="24"/>
          <w:szCs w:val="24"/>
          <w:lang w:eastAsia="ru-RU"/>
        </w:rPr>
        <w:br/>
        <w:t>-дудочки и флейты;</w:t>
      </w:r>
      <w:r w:rsidRPr="00C47568">
        <w:rPr>
          <w:rFonts w:ascii="Times New Roman" w:eastAsia="Times New Roman" w:hAnsi="Times New Roman" w:cs="Times New Roman"/>
          <w:color w:val="000000"/>
          <w:sz w:val="24"/>
          <w:szCs w:val="24"/>
          <w:lang w:eastAsia="ru-RU"/>
        </w:rPr>
        <w:br/>
        <w:t>-дуть на кораблики, плавающие на воде;</w:t>
      </w:r>
      <w:r w:rsidRPr="00C47568">
        <w:rPr>
          <w:rFonts w:ascii="Times New Roman" w:eastAsia="Times New Roman" w:hAnsi="Times New Roman" w:cs="Times New Roman"/>
          <w:color w:val="000000"/>
          <w:sz w:val="24"/>
          <w:szCs w:val="24"/>
          <w:lang w:eastAsia="ru-RU"/>
        </w:rPr>
        <w:br/>
        <w:t>-задувать свечки, в том числе и плавающие;</w:t>
      </w:r>
      <w:r w:rsidRPr="00C47568">
        <w:rPr>
          <w:rFonts w:ascii="Times New Roman" w:eastAsia="Times New Roman" w:hAnsi="Times New Roman" w:cs="Times New Roman"/>
          <w:color w:val="000000"/>
          <w:sz w:val="24"/>
          <w:szCs w:val="24"/>
          <w:lang w:eastAsia="ru-RU"/>
        </w:rPr>
        <w:br/>
        <w:t>- сдувать с ладошки манку, муку и прочие сыпучие продукты.</w:t>
      </w:r>
    </w:p>
    <w:p w:rsidR="00C47568" w:rsidRPr="00C47568" w:rsidRDefault="00C47568" w:rsidP="00C47568">
      <w:pPr>
        <w:numPr>
          <w:ilvl w:val="0"/>
          <w:numId w:val="14"/>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Прыжки на месте </w:t>
      </w:r>
      <w:r w:rsidRPr="00C47568">
        <w:rPr>
          <w:rFonts w:ascii="Times New Roman" w:eastAsia="Times New Roman" w:hAnsi="Times New Roman" w:cs="Times New Roman"/>
          <w:color w:val="000000"/>
          <w:sz w:val="24"/>
          <w:szCs w:val="24"/>
          <w:shd w:val="clear" w:color="auto" w:fill="FFFFFF"/>
          <w:lang w:eastAsia="ru-RU"/>
        </w:rPr>
        <w:t>(с 2х лет), прыжки двумя ногами по коврикам («зайчик»). Коврики можно размещать как на прямой линии (постепенно увеличивая расстояние между ними), так и в шахматном порядке.</w:t>
      </w:r>
    </w:p>
    <w:p w:rsidR="00C47568" w:rsidRPr="00C47568" w:rsidRDefault="00C47568" w:rsidP="00C47568">
      <w:pPr>
        <w:numPr>
          <w:ilvl w:val="0"/>
          <w:numId w:val="14"/>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Ходить по одной линии</w:t>
      </w:r>
      <w:r w:rsidRPr="00C47568">
        <w:rPr>
          <w:rFonts w:ascii="Times New Roman" w:eastAsia="Times New Roman" w:hAnsi="Times New Roman" w:cs="Times New Roman"/>
          <w:color w:val="000000"/>
          <w:sz w:val="24"/>
          <w:szCs w:val="24"/>
          <w:shd w:val="clear" w:color="auto" w:fill="FFFFFF"/>
          <w:lang w:eastAsia="ru-RU"/>
        </w:rPr>
        <w:t> (удержание равновесия, ощущение средней линии тела). В качестве линии можно использовать канат, верёвку, скрученные в жгут полотенца, прыгали, ремешки.</w:t>
      </w:r>
    </w:p>
    <w:p w:rsidR="00C47568" w:rsidRPr="00C47568" w:rsidRDefault="00C47568" w:rsidP="00C47568">
      <w:pPr>
        <w:numPr>
          <w:ilvl w:val="0"/>
          <w:numId w:val="14"/>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Прослеживать глазами</w:t>
      </w:r>
      <w:r w:rsidRPr="00C47568">
        <w:rPr>
          <w:rFonts w:ascii="Times New Roman" w:eastAsia="Times New Roman" w:hAnsi="Times New Roman" w:cs="Times New Roman"/>
          <w:color w:val="000000"/>
          <w:sz w:val="24"/>
          <w:szCs w:val="24"/>
          <w:shd w:val="clear" w:color="auto" w:fill="FFFFFF"/>
          <w:lang w:eastAsia="ru-RU"/>
        </w:rPr>
        <w:t>. Интегрирует два полушария. Следить за любимой игрушкой, конфеткой или за любым мотивирующим предметом. Начинать из положения лёжа, после освоения переходить на сидячее положение и завершать в положении стоя. Всё это не в пределах одной игры, разумеется.</w:t>
      </w:r>
    </w:p>
    <w:p w:rsidR="00C47568" w:rsidRPr="00C47568" w:rsidRDefault="00C47568" w:rsidP="00C47568">
      <w:pPr>
        <w:numPr>
          <w:ilvl w:val="0"/>
          <w:numId w:val="14"/>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lang w:eastAsia="ru-RU"/>
        </w:rPr>
        <w:t>Ползание. </w:t>
      </w:r>
      <w:r w:rsidRPr="00C47568">
        <w:rPr>
          <w:rFonts w:ascii="Times New Roman" w:eastAsia="Times New Roman" w:hAnsi="Times New Roman" w:cs="Times New Roman"/>
          <w:color w:val="000000"/>
          <w:sz w:val="24"/>
          <w:szCs w:val="24"/>
          <w:lang w:eastAsia="ru-RU"/>
        </w:rPr>
        <w:t>Наиважнейший этап формирования межполушарных связей и зрительно-пространственного восприятия. Стимулируйте ребёнка больше ползать (по-пластунски, на четвереньках). Вот некоторые варианты:</w:t>
      </w:r>
      <w:r w:rsidRPr="00C47568">
        <w:rPr>
          <w:rFonts w:ascii="Times New Roman" w:eastAsia="Times New Roman" w:hAnsi="Times New Roman" w:cs="Times New Roman"/>
          <w:color w:val="000000"/>
          <w:sz w:val="24"/>
          <w:szCs w:val="24"/>
          <w:lang w:eastAsia="ru-RU"/>
        </w:rPr>
        <w:br/>
        <w:t>- создать туннель из стульев, а ребёнок должен под ними проползти;</w:t>
      </w:r>
      <w:r w:rsidRPr="00C47568">
        <w:rPr>
          <w:rFonts w:ascii="Times New Roman" w:eastAsia="Times New Roman" w:hAnsi="Times New Roman" w:cs="Times New Roman"/>
          <w:color w:val="000000"/>
          <w:sz w:val="24"/>
          <w:szCs w:val="24"/>
          <w:lang w:eastAsia="ru-RU"/>
        </w:rPr>
        <w:br/>
        <w:t>- проползти через «живой» туннель из взрослых;</w:t>
      </w:r>
      <w:r w:rsidRPr="00C47568">
        <w:rPr>
          <w:rFonts w:ascii="Times New Roman" w:eastAsia="Times New Roman" w:hAnsi="Times New Roman" w:cs="Times New Roman"/>
          <w:color w:val="000000"/>
          <w:sz w:val="24"/>
          <w:szCs w:val="24"/>
          <w:lang w:eastAsia="ru-RU"/>
        </w:rPr>
        <w:br/>
        <w:t>- кататься «брёвнышком» (Следить, чтобы руки и ноки были прямые. Самых маленьких перекатывают взрослые, дети ближе к 3 годам уже могут перекатываться сами);</w:t>
      </w:r>
      <w:r w:rsidRPr="00C47568">
        <w:rPr>
          <w:rFonts w:ascii="Times New Roman" w:eastAsia="Times New Roman" w:hAnsi="Times New Roman" w:cs="Times New Roman"/>
          <w:color w:val="000000"/>
          <w:sz w:val="24"/>
          <w:szCs w:val="24"/>
          <w:lang w:eastAsia="ru-RU"/>
        </w:rPr>
        <w:br/>
        <w:t>- бегать на четвереньках на перегонки;</w:t>
      </w:r>
      <w:r w:rsidRPr="00C47568">
        <w:rPr>
          <w:rFonts w:ascii="Times New Roman" w:eastAsia="Times New Roman" w:hAnsi="Times New Roman" w:cs="Times New Roman"/>
          <w:color w:val="000000"/>
          <w:sz w:val="24"/>
          <w:szCs w:val="24"/>
          <w:lang w:eastAsia="ru-RU"/>
        </w:rPr>
        <w:br/>
        <w:t>- катать игрушку на спине.</w:t>
      </w:r>
    </w:p>
    <w:p w:rsidR="00C47568" w:rsidRPr="00C47568" w:rsidRDefault="00C47568" w:rsidP="00C47568">
      <w:pPr>
        <w:shd w:val="clear" w:color="auto" w:fill="FFFFFF"/>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Дети с 4 лет:</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«Фотограф».</w:t>
      </w:r>
      <w:r w:rsidRPr="00C47568">
        <w:rPr>
          <w:rFonts w:ascii="Times New Roman" w:eastAsia="Times New Roman" w:hAnsi="Times New Roman" w:cs="Times New Roman"/>
          <w:color w:val="000000"/>
          <w:sz w:val="24"/>
          <w:szCs w:val="24"/>
          <w:shd w:val="clear" w:color="auto" w:fill="FFFFFF"/>
          <w:lang w:eastAsia="ru-RU"/>
        </w:rPr>
        <w:t> Взрослый превращается в капризного фотографа, который никак не может рассадить игрушки, чтобы сделать фото. В этом случае к игре привлекают ребенка и просят рассадить игрушки правильно: Куклу справа от медведя, слона слева от куклы, построить за игрушками пирамидку из кубиков. Перед игрушками выложить коврик из пазлов. Сделав фото, можно изменить положение игрушек. После на компьютере рассматривая фото, можно спросить у ребенка, где какая игрушка находится.</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«Что сначала, что потом?»</w:t>
      </w:r>
      <w:r w:rsidRPr="00C47568">
        <w:rPr>
          <w:rFonts w:ascii="Times New Roman" w:eastAsia="Times New Roman" w:hAnsi="Times New Roman" w:cs="Times New Roman"/>
          <w:color w:val="000000"/>
          <w:sz w:val="24"/>
          <w:szCs w:val="24"/>
          <w:shd w:val="clear" w:color="auto" w:fill="FFFFFF"/>
          <w:lang w:eastAsia="ru-RU"/>
        </w:rPr>
        <w:t>. Детям задают вопросы: Какое время года закончилось? Какое время сейчас? Какое будет потом? С какого времени года начинается год? После какого сезона идет весна? Можно разложить перед ребенком картинки и предложить ему разложить их по порядку − по временам года.</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«Найди такую же цифру».</w:t>
      </w:r>
      <w:r w:rsidRPr="00C47568">
        <w:rPr>
          <w:rFonts w:ascii="Times New Roman" w:eastAsia="Times New Roman" w:hAnsi="Times New Roman" w:cs="Times New Roman"/>
          <w:color w:val="000000"/>
          <w:sz w:val="24"/>
          <w:szCs w:val="24"/>
          <w:shd w:val="clear" w:color="auto" w:fill="FFFFFF"/>
          <w:lang w:eastAsia="ru-RU"/>
        </w:rPr>
        <w:t> Перед ребенком выкладываются цифры, вырезанные из разных материалов: дерева, ткани и других. Ему нужно найти одинаковые цифры, например, все 3.</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lastRenderedPageBreak/>
        <w:t> «Узнай цифру на ощупь».</w:t>
      </w:r>
      <w:r w:rsidRPr="00C47568">
        <w:rPr>
          <w:rFonts w:ascii="Times New Roman" w:eastAsia="Times New Roman" w:hAnsi="Times New Roman" w:cs="Times New Roman"/>
          <w:color w:val="000000"/>
          <w:sz w:val="24"/>
          <w:szCs w:val="24"/>
          <w:shd w:val="clear" w:color="auto" w:fill="FFFFFF"/>
          <w:lang w:eastAsia="ru-RU"/>
        </w:rPr>
        <w:t> В мешочек складываются вырезанные цифры, ребенок в него запускает руку и ищет предложенную цифру, например 1.</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«Составь фигуру».</w:t>
      </w:r>
      <w:r w:rsidRPr="00C47568">
        <w:rPr>
          <w:rFonts w:ascii="Times New Roman" w:eastAsia="Times New Roman" w:hAnsi="Times New Roman" w:cs="Times New Roman"/>
          <w:color w:val="000000"/>
          <w:sz w:val="24"/>
          <w:szCs w:val="24"/>
          <w:shd w:val="clear" w:color="auto" w:fill="FFFFFF"/>
          <w:lang w:eastAsia="ru-RU"/>
        </w:rPr>
        <w:t> Ребенку предлагают из нескольких частей сложить геометрическую фигуру: квадрат, круг, прямоугольник.</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«Большие, маленькие, средние»</w:t>
      </w:r>
      <w:r w:rsidRPr="00C47568">
        <w:rPr>
          <w:rFonts w:ascii="Times New Roman" w:eastAsia="Times New Roman" w:hAnsi="Times New Roman" w:cs="Times New Roman"/>
          <w:color w:val="000000"/>
          <w:sz w:val="24"/>
          <w:szCs w:val="24"/>
          <w:shd w:val="clear" w:color="auto" w:fill="FFFFFF"/>
          <w:lang w:eastAsia="ru-RU"/>
        </w:rPr>
        <w:t>. Перед ребенком раскладываются предметы разного размера, и предлагают ему на три кучки разложить их по размеру.</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«Собери картинку».</w:t>
      </w:r>
      <w:r w:rsidRPr="00C47568">
        <w:rPr>
          <w:rFonts w:ascii="Times New Roman" w:eastAsia="Times New Roman" w:hAnsi="Times New Roman" w:cs="Times New Roman"/>
          <w:color w:val="000000"/>
          <w:sz w:val="24"/>
          <w:szCs w:val="24"/>
          <w:shd w:val="clear" w:color="auto" w:fill="FFFFFF"/>
          <w:lang w:eastAsia="ru-RU"/>
        </w:rPr>
        <w:t> Любую картинку (открытку), разрезают на 3 - 4 части, (затем на 6-8 частей) и предлагают ребенку собрать картинку. Для детей 6-7 лет лучше подобрать упражнения, где ему нужно будет научиться конструировать, вырезать, делать аппликации. Ему нужно идти в школу, и он должен быть готов к ней.</w:t>
      </w:r>
      <w:r w:rsidRPr="00C47568">
        <w:rPr>
          <w:rFonts w:ascii="Arial" w:eastAsia="Times New Roman" w:hAnsi="Arial" w:cs="Arial"/>
          <w:color w:val="000000"/>
          <w:sz w:val="24"/>
          <w:szCs w:val="24"/>
          <w:shd w:val="clear" w:color="auto" w:fill="FFFFFF"/>
          <w:lang w:eastAsia="ru-RU"/>
        </w:rPr>
        <w:t> </w:t>
      </w:r>
    </w:p>
    <w:p w:rsidR="00C47568" w:rsidRPr="00C47568" w:rsidRDefault="00C47568" w:rsidP="00C47568">
      <w:pPr>
        <w:numPr>
          <w:ilvl w:val="0"/>
          <w:numId w:val="15"/>
        </w:numPr>
        <w:shd w:val="clear" w:color="auto" w:fill="FFFFFF"/>
        <w:spacing w:before="30" w:after="30" w:line="240" w:lineRule="auto"/>
        <w:ind w:left="0"/>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«Мама – робот». </w:t>
      </w:r>
      <w:r w:rsidRPr="00C47568">
        <w:rPr>
          <w:rFonts w:ascii="Times New Roman" w:eastAsia="Times New Roman" w:hAnsi="Times New Roman" w:cs="Times New Roman"/>
          <w:color w:val="000000"/>
          <w:sz w:val="24"/>
          <w:szCs w:val="24"/>
          <w:shd w:val="clear" w:color="auto" w:fill="FFFFFF"/>
          <w:lang w:eastAsia="ru-RU"/>
        </w:rPr>
        <w:t>Эта игра помогает ребенку улучшить свои навыки планирования при помощи речи и сопоставлять их с результатом. Мама ничего не может сама, она – робот, который следует командам ребенка. А его задача – быть хорошим проводником и давать как можно более точные указания. Например, он должен помочь маме сделать бутерброд, пошагово объясняя, что и зачем нужно делать (в конце нужно обязательно спросить – того ли результата малыш ожидал, или где-то скомандовал неправильно). Можно помочь маме дойти из одной комнаты в другую с закрытыми глазами и взять там какую-то вещь так, чтобы не задеть ни один предмет на пути (некоторые можно расставить специально). Такая игра, помимо прочего, развивает и пространственные представления (право-лево, выше-ниже).</w:t>
      </w:r>
    </w:p>
    <w:p w:rsidR="00C47568" w:rsidRPr="00C47568" w:rsidRDefault="00C47568" w:rsidP="00C47568">
      <w:pPr>
        <w:shd w:val="clear" w:color="auto" w:fill="FFFFFF"/>
        <w:spacing w:after="0" w:line="240" w:lineRule="auto"/>
        <w:jc w:val="center"/>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При СДВГ</w:t>
      </w:r>
    </w:p>
    <w:p w:rsidR="00C47568" w:rsidRPr="00C47568" w:rsidRDefault="00C47568" w:rsidP="00C47568">
      <w:pPr>
        <w:shd w:val="clear" w:color="auto" w:fill="FFFFFF"/>
        <w:spacing w:after="0" w:line="240" w:lineRule="auto"/>
        <w:ind w:firstLine="72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Упражнения помогут ребенку управлять своим вниманием и контролировать свои действия. Каждое упражнение — это игра, которая должна вызывать у ребенка интерес и заинтересованность.</w:t>
      </w:r>
    </w:p>
    <w:p w:rsidR="00C47568" w:rsidRPr="00C47568" w:rsidRDefault="00C47568" w:rsidP="00C47568">
      <w:pPr>
        <w:numPr>
          <w:ilvl w:val="0"/>
          <w:numId w:val="16"/>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w:t>
      </w:r>
      <w:r w:rsidRPr="00C47568">
        <w:rPr>
          <w:rFonts w:ascii="Times New Roman" w:eastAsia="Times New Roman" w:hAnsi="Times New Roman" w:cs="Times New Roman"/>
          <w:b/>
          <w:bCs/>
          <w:color w:val="000000"/>
          <w:sz w:val="24"/>
          <w:szCs w:val="24"/>
          <w:shd w:val="clear" w:color="auto" w:fill="FFFFFF"/>
          <w:lang w:eastAsia="ru-RU"/>
        </w:rPr>
        <w:t>Найди отличие».</w:t>
      </w:r>
      <w:r w:rsidRPr="00C47568">
        <w:rPr>
          <w:rFonts w:ascii="Times New Roman" w:eastAsia="Times New Roman" w:hAnsi="Times New Roman" w:cs="Times New Roman"/>
          <w:color w:val="000000"/>
          <w:sz w:val="24"/>
          <w:szCs w:val="24"/>
          <w:shd w:val="clear" w:color="auto" w:fill="FFFFFF"/>
          <w:lang w:eastAsia="ru-RU"/>
        </w:rPr>
        <w:t> Ребенок должен нарисовать любой предмет: домик или животное. Рисунок передает взрослому, который дорисовывает несколько деталей. После отдает ребенку рисунок, и он должен указать, что изменилось.</w:t>
      </w:r>
    </w:p>
    <w:p w:rsidR="00C47568" w:rsidRPr="00C47568" w:rsidRDefault="00C47568" w:rsidP="00C47568">
      <w:pPr>
        <w:numPr>
          <w:ilvl w:val="0"/>
          <w:numId w:val="16"/>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«Ласковые лапки». </w:t>
      </w:r>
      <w:r w:rsidRPr="00C47568">
        <w:rPr>
          <w:rFonts w:ascii="Times New Roman" w:eastAsia="Times New Roman" w:hAnsi="Times New Roman" w:cs="Times New Roman"/>
          <w:color w:val="000000"/>
          <w:sz w:val="24"/>
          <w:szCs w:val="24"/>
          <w:shd w:val="clear" w:color="auto" w:fill="FFFFFF"/>
          <w:lang w:eastAsia="ru-RU"/>
        </w:rPr>
        <w:t>Взрослый подбирает около 7 мелких предметов, которые межу собой отличаются по фактуре. Например, это может быть кусок меха, флакон из стекла, бусы и другие. Ребенку предлагают оголить руку до локтя, чтобы по ней своими ласковыми лапками походил предполагаемый зверек. С закрытыми глазами на ощупь ребенок должен угадать предмет. Прикосновения при этом должны быть приятны для малыша.</w:t>
      </w:r>
    </w:p>
    <w:p w:rsidR="00C47568" w:rsidRPr="00C47568" w:rsidRDefault="00C47568" w:rsidP="00C47568">
      <w:pPr>
        <w:numPr>
          <w:ilvl w:val="0"/>
          <w:numId w:val="16"/>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 «Передай мяч».</w:t>
      </w:r>
      <w:r w:rsidRPr="00C47568">
        <w:rPr>
          <w:rFonts w:ascii="Times New Roman" w:eastAsia="Times New Roman" w:hAnsi="Times New Roman" w:cs="Times New Roman"/>
          <w:color w:val="000000"/>
          <w:sz w:val="24"/>
          <w:szCs w:val="24"/>
          <w:shd w:val="clear" w:color="auto" w:fill="FFFFFF"/>
          <w:lang w:eastAsia="ru-RU"/>
        </w:rPr>
        <w:t> В положении сидя на стульях или стоя в кругу дети, члены семьи должны передавать друг другу мяч, при этом делать это как можно быстрее и не выронить его. Усложнить задание можно, если стать спиной к середине круга и передавать мяч за спиной.</w:t>
      </w:r>
    </w:p>
    <w:p w:rsidR="00C47568" w:rsidRPr="00C47568" w:rsidRDefault="00C47568" w:rsidP="00C47568">
      <w:pPr>
        <w:numPr>
          <w:ilvl w:val="0"/>
          <w:numId w:val="16"/>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«Что пропало?»</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Перед ребенком выкладывается несколько предметов: игрушка, скакалка, обруч и другие. За несколько минут ему нужно запомнить, что лежало, а после он закрывает глаза и 1 предмет убирается. Он должен открыть глаза сказать, чего не хватает. Усложнить упражнение можно, добавив предметов или сократив время запоминания.</w:t>
      </w:r>
    </w:p>
    <w:p w:rsidR="00C47568" w:rsidRPr="00C47568" w:rsidRDefault="00C47568" w:rsidP="00C47568">
      <w:pPr>
        <w:numPr>
          <w:ilvl w:val="0"/>
          <w:numId w:val="17"/>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«Повтори, не ошибись».</w:t>
      </w:r>
      <w:r w:rsidRPr="00C47568">
        <w:rPr>
          <w:rFonts w:ascii="Times New Roman" w:eastAsia="Times New Roman" w:hAnsi="Times New Roman" w:cs="Times New Roman"/>
          <w:color w:val="000000"/>
          <w:sz w:val="24"/>
          <w:szCs w:val="24"/>
          <w:shd w:val="clear" w:color="auto" w:fill="FFFFFF"/>
          <w:lang w:eastAsia="ru-RU"/>
        </w:rPr>
        <w:t> </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Перед ребенком плавно выполняется ряд движений. Он должен после в точности все повторить. Движения могут быть простыми или сложными.</w:t>
      </w:r>
    </w:p>
    <w:p w:rsidR="00C47568" w:rsidRPr="00C47568" w:rsidRDefault="00C47568" w:rsidP="00C47568">
      <w:pPr>
        <w:numPr>
          <w:ilvl w:val="0"/>
          <w:numId w:val="18"/>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«Узнай друга».</w:t>
      </w:r>
      <w:r w:rsidRPr="00C47568">
        <w:rPr>
          <w:rFonts w:ascii="Times New Roman" w:eastAsia="Times New Roman" w:hAnsi="Times New Roman" w:cs="Times New Roman"/>
          <w:color w:val="000000"/>
          <w:sz w:val="24"/>
          <w:szCs w:val="24"/>
          <w:shd w:val="clear" w:color="auto" w:fill="FFFFFF"/>
          <w:lang w:eastAsia="ru-RU"/>
        </w:rPr>
        <w:t> </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Ребенку завязывают глаза и на ощупь предлагают узнать, кто перед ним стоит.</w:t>
      </w:r>
    </w:p>
    <w:p w:rsidR="00C47568" w:rsidRPr="00C47568" w:rsidRDefault="00C47568" w:rsidP="00C47568">
      <w:pPr>
        <w:numPr>
          <w:ilvl w:val="0"/>
          <w:numId w:val="19"/>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«Зоопарк».</w:t>
      </w:r>
      <w:r w:rsidRPr="00C47568">
        <w:rPr>
          <w:rFonts w:ascii="Times New Roman" w:eastAsia="Times New Roman" w:hAnsi="Times New Roman" w:cs="Times New Roman"/>
          <w:color w:val="000000"/>
          <w:sz w:val="24"/>
          <w:szCs w:val="24"/>
          <w:shd w:val="clear" w:color="auto" w:fill="FFFFFF"/>
          <w:lang w:eastAsia="ru-RU"/>
        </w:rPr>
        <w:t> </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Дети выбирают для себя любого зверька и пытаются повторить его повадки, а другие дети узнают, кто же живет в зоопарке.</w:t>
      </w:r>
    </w:p>
    <w:p w:rsidR="00C47568" w:rsidRPr="00C47568" w:rsidRDefault="00C47568" w:rsidP="00C47568">
      <w:pPr>
        <w:numPr>
          <w:ilvl w:val="0"/>
          <w:numId w:val="20"/>
        </w:numPr>
        <w:shd w:val="clear" w:color="auto" w:fill="FFFFFF"/>
        <w:spacing w:before="30" w:after="30" w:line="240" w:lineRule="auto"/>
        <w:ind w:left="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b/>
          <w:bCs/>
          <w:color w:val="000000"/>
          <w:sz w:val="24"/>
          <w:szCs w:val="24"/>
          <w:shd w:val="clear" w:color="auto" w:fill="FFFFFF"/>
          <w:lang w:eastAsia="ru-RU"/>
        </w:rPr>
        <w:t>«Найди букву».</w:t>
      </w:r>
      <w:r w:rsidRPr="00C47568">
        <w:rPr>
          <w:rFonts w:ascii="Times New Roman" w:eastAsia="Times New Roman" w:hAnsi="Times New Roman" w:cs="Times New Roman"/>
          <w:color w:val="000000"/>
          <w:sz w:val="24"/>
          <w:szCs w:val="24"/>
          <w:shd w:val="clear" w:color="auto" w:fill="FFFFFF"/>
          <w:lang w:eastAsia="ru-RU"/>
        </w:rPr>
        <w:t> </w:t>
      </w:r>
    </w:p>
    <w:p w:rsidR="00C47568" w:rsidRPr="00C47568" w:rsidRDefault="00C47568" w:rsidP="00C47568">
      <w:pPr>
        <w:shd w:val="clear" w:color="auto" w:fill="FFFFFF"/>
        <w:spacing w:after="0" w:line="240" w:lineRule="auto"/>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lastRenderedPageBreak/>
        <w:t>Детям раздают буквы. Они должны посоветоваться, сложить слово и стать в такой последовательности, чтобы удалось сложить слово.</w:t>
      </w:r>
    </w:p>
    <w:p w:rsidR="00C47568" w:rsidRPr="00C47568" w:rsidRDefault="00C47568" w:rsidP="00C47568">
      <w:pPr>
        <w:shd w:val="clear" w:color="auto" w:fill="FFFFFF"/>
        <w:spacing w:after="0" w:line="240" w:lineRule="auto"/>
        <w:ind w:firstLine="720"/>
        <w:jc w:val="both"/>
        <w:rPr>
          <w:rFonts w:ascii="Times New Roman" w:eastAsia="Times New Roman" w:hAnsi="Times New Roman" w:cs="Times New Roman"/>
          <w:color w:val="000000"/>
          <w:lang w:eastAsia="ru-RU"/>
        </w:rPr>
      </w:pPr>
      <w:r w:rsidRPr="00C47568">
        <w:rPr>
          <w:rFonts w:ascii="Times New Roman" w:eastAsia="Times New Roman" w:hAnsi="Times New Roman" w:cs="Times New Roman"/>
          <w:color w:val="000000"/>
          <w:sz w:val="24"/>
          <w:szCs w:val="24"/>
          <w:shd w:val="clear" w:color="auto" w:fill="FFFFFF"/>
          <w:lang w:eastAsia="ru-RU"/>
        </w:rPr>
        <w:t>Все эти упражнения для детей с СДВГ помогают им научиться планировать, регулировать и контролировать свои действия. Кроме этого, они помогают улучшить концентрацию и правильно распределять внимание.</w:t>
      </w:r>
    </w:p>
    <w:p w:rsidR="00C82CB3" w:rsidRDefault="00C82CB3">
      <w:bookmarkStart w:id="0" w:name="_GoBack"/>
      <w:bookmarkEnd w:id="0"/>
    </w:p>
    <w:sectPr w:rsidR="00C82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DA6"/>
    <w:multiLevelType w:val="multilevel"/>
    <w:tmpl w:val="CED2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3C4C"/>
    <w:multiLevelType w:val="multilevel"/>
    <w:tmpl w:val="BCF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1E50"/>
    <w:multiLevelType w:val="multilevel"/>
    <w:tmpl w:val="443A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E63CC"/>
    <w:multiLevelType w:val="multilevel"/>
    <w:tmpl w:val="B684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0871"/>
    <w:multiLevelType w:val="multilevel"/>
    <w:tmpl w:val="2D4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1AF2"/>
    <w:multiLevelType w:val="multilevel"/>
    <w:tmpl w:val="E26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67C32"/>
    <w:multiLevelType w:val="multilevel"/>
    <w:tmpl w:val="C2B4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6B54"/>
    <w:multiLevelType w:val="multilevel"/>
    <w:tmpl w:val="9F7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F3878"/>
    <w:multiLevelType w:val="multilevel"/>
    <w:tmpl w:val="1634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32CA7"/>
    <w:multiLevelType w:val="multilevel"/>
    <w:tmpl w:val="989E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93FAE"/>
    <w:multiLevelType w:val="multilevel"/>
    <w:tmpl w:val="544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918F8"/>
    <w:multiLevelType w:val="multilevel"/>
    <w:tmpl w:val="3CB4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E6BC2"/>
    <w:multiLevelType w:val="multilevel"/>
    <w:tmpl w:val="85A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058A8"/>
    <w:multiLevelType w:val="multilevel"/>
    <w:tmpl w:val="D11E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B41A1"/>
    <w:multiLevelType w:val="multilevel"/>
    <w:tmpl w:val="FF0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E0AF8"/>
    <w:multiLevelType w:val="multilevel"/>
    <w:tmpl w:val="FAA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21D15"/>
    <w:multiLevelType w:val="multilevel"/>
    <w:tmpl w:val="BE36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41AA9"/>
    <w:multiLevelType w:val="multilevel"/>
    <w:tmpl w:val="DF2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40C5A"/>
    <w:multiLevelType w:val="multilevel"/>
    <w:tmpl w:val="072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11CCD"/>
    <w:multiLevelType w:val="multilevel"/>
    <w:tmpl w:val="424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18"/>
  </w:num>
  <w:num w:numId="4">
    <w:abstractNumId w:val="7"/>
  </w:num>
  <w:num w:numId="5">
    <w:abstractNumId w:val="2"/>
  </w:num>
  <w:num w:numId="6">
    <w:abstractNumId w:val="11"/>
  </w:num>
  <w:num w:numId="7">
    <w:abstractNumId w:val="15"/>
  </w:num>
  <w:num w:numId="8">
    <w:abstractNumId w:val="3"/>
  </w:num>
  <w:num w:numId="9">
    <w:abstractNumId w:val="12"/>
  </w:num>
  <w:num w:numId="10">
    <w:abstractNumId w:val="8"/>
  </w:num>
  <w:num w:numId="11">
    <w:abstractNumId w:val="14"/>
  </w:num>
  <w:num w:numId="12">
    <w:abstractNumId w:val="19"/>
  </w:num>
  <w:num w:numId="13">
    <w:abstractNumId w:val="17"/>
  </w:num>
  <w:num w:numId="14">
    <w:abstractNumId w:val="5"/>
  </w:num>
  <w:num w:numId="15">
    <w:abstractNumId w:val="10"/>
  </w:num>
  <w:num w:numId="16">
    <w:abstractNumId w:val="0"/>
  </w:num>
  <w:num w:numId="17">
    <w:abstractNumId w:val="4"/>
  </w:num>
  <w:num w:numId="18">
    <w:abstractNumId w:val="6"/>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18"/>
    <w:rsid w:val="00832F18"/>
    <w:rsid w:val="00C47568"/>
    <w:rsid w:val="00C82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CACF7-5441-4B89-AE7B-4310F387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labirint.ru/pubhouse/539/&amp;sa=D&amp;source=editors&amp;ust=1743078446193862&amp;usg=AOvVaw2VnKjIsVL-ydZQuyz6b8rU" TargetMode="External"/><Relationship Id="rId3" Type="http://schemas.openxmlformats.org/officeDocument/2006/relationships/settings" Target="settings.xml"/><Relationship Id="rId7" Type="http://schemas.openxmlformats.org/officeDocument/2006/relationships/hyperlink" Target="https://www.google.com/url?q=https://www.labirint.ru/pubhouse/4865/&amp;sa=D&amp;source=editors&amp;ust=1743078446193577&amp;usg=AOvVaw3-eZE7vOj__zwRPYsqFYZ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labirint.ru/pubhouse/2179/&amp;sa=D&amp;source=editors&amp;ust=1743078446193383&amp;usg=AOvVaw3WCXBVJS4FL9c67BPcVNx7" TargetMode="External"/><Relationship Id="rId5" Type="http://schemas.openxmlformats.org/officeDocument/2006/relationships/hyperlink" Target="https://www.google.com/url?q=https://www.labirint.ru/pubhouse/19/&amp;sa=D&amp;source=editors&amp;ust=1743078446193195&amp;usg=AOvVaw3Zd1OQSbPhSFZjZP5tDow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3601</Words>
  <Characters>20531</Characters>
  <Application>Microsoft Office Word</Application>
  <DocSecurity>0</DocSecurity>
  <Lines>171</Lines>
  <Paragraphs>48</Paragraphs>
  <ScaleCrop>false</ScaleCrop>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dc:creator>
  <cp:keywords/>
  <dc:description/>
  <cp:lastModifiedBy>leonov</cp:lastModifiedBy>
  <cp:revision>2</cp:revision>
  <dcterms:created xsi:type="dcterms:W3CDTF">2025-04-18T11:24:00Z</dcterms:created>
  <dcterms:modified xsi:type="dcterms:W3CDTF">2025-04-18T11:24:00Z</dcterms:modified>
</cp:coreProperties>
</file>